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Pr="00AE33A9" w:rsidRDefault="005A749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</w:t>
      </w:r>
      <w:r w:rsidR="00C8739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lock</w:t>
      </w:r>
      <w:proofErr w:type="spellEnd"/>
      <w:r w:rsidR="00C8739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n</w:t>
      </w:r>
      <w:r w:rsidR="0093677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="007A7A5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19</w:t>
      </w:r>
      <w:r w:rsidR="00EB5E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</w:t>
      </w:r>
      <w:r w:rsidR="004D2B5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maggio</w:t>
      </w:r>
      <w:r w:rsidR="005662E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 w:rsidR="008B073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</w:t>
      </w:r>
      <w:r w:rsidR="0017614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4</w:t>
      </w:r>
      <w:bookmarkStart w:id="0" w:name="_GoBack"/>
      <w:bookmarkEnd w:id="0"/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Pr="00AE33A9" w:rsidRDefault="006010C4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 cura di Monica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Vangi</w:t>
      </w:r>
      <w:proofErr w:type="spellEnd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, L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uca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Finazzi</w:t>
      </w:r>
      <w:proofErr w:type="spellEnd"/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Manuela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Vespa </w:t>
      </w:r>
    </w:p>
    <w:p w:rsidR="00FD62A3" w:rsidRDefault="00FD62A3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71EA" w:rsidRPr="00AE33A9" w:rsidRDefault="009F71EA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questo numero</w:t>
      </w:r>
    </w:p>
    <w:p w:rsidR="00D51C10" w:rsidRDefault="00C56D95" w:rsidP="004F5482">
      <w:pPr>
        <w:widowControl w:val="0"/>
        <w:numPr>
          <w:ilvl w:val="0"/>
          <w:numId w:val="2"/>
        </w:numPr>
        <w:suppressAutoHyphens/>
        <w:contextualSpacing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3B51F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3C30C7" w:rsidRPr="00B5034D" w:rsidRDefault="003C30C7" w:rsidP="00B5034D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Contrasto alla violenza di genere, ripartiti 14 milioni</w:t>
      </w: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3C30C7" w:rsidRPr="00B5034D" w:rsidRDefault="003C30C7" w:rsidP="00B5034D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Assessore</w:t>
      </w: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al</w:t>
      </w: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Welfare incontra medici italiani in Usa: basi per collaborazione</w:t>
      </w:r>
    </w:p>
    <w:p w:rsidR="00B5034D" w:rsidRPr="00B5034D" w:rsidRDefault="003C30C7" w:rsidP="00B5034D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 Lombardia aumentano i compensi per le</w:t>
      </w:r>
      <w:r w:rsidR="00B5034D"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prestazioni extra dei sanitari </w:t>
      </w:r>
    </w:p>
    <w:p w:rsidR="003C30C7" w:rsidRPr="00B5034D" w:rsidRDefault="003C30C7" w:rsidP="00B5034D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Nelle farmacie lombarde holter ed </w:t>
      </w:r>
      <w:proofErr w:type="spellStart"/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Ecg</w:t>
      </w:r>
      <w:proofErr w:type="spellEnd"/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gratis per cardiopatici</w:t>
      </w:r>
    </w:p>
    <w:p w:rsidR="00A2138E" w:rsidRDefault="00A2138E" w:rsidP="00B5034D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A2138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LombardiaSociale</w:t>
      </w:r>
      <w:proofErr w:type="spellEnd"/>
    </w:p>
    <w:p w:rsidR="00B5034D" w:rsidRPr="00B5034D" w:rsidRDefault="00B5034D" w:rsidP="00B5034D">
      <w:pPr>
        <w:pStyle w:val="Paragrafoelenco"/>
        <w:widowControl w:val="0"/>
        <w:numPr>
          <w:ilvl w:val="0"/>
          <w:numId w:val="12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Una pagina dedicata alle segnalazioni dal Bollettino Ufficiale di Regione Lombardia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2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Gli Ospedali di Comunità tra passato e futuro. 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2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Disabilità. Gesti, parole e progetti per una Valle inclusiva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2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Dal Reddito di Cittadinanza all</w:t>
      </w:r>
      <w:r w:rsidR="00D330C7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Assegno di Inclusione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2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Le Aziende speciali, una realtà in crescita</w:t>
      </w:r>
    </w:p>
    <w:p w:rsidR="0044361B" w:rsidRPr="005025DB" w:rsidRDefault="0044361B" w:rsidP="005025D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0395" w:rsidRDefault="001055E8" w:rsidP="004F5482">
      <w:pPr>
        <w:pStyle w:val="Paragrafoelenco"/>
        <w:widowControl w:val="0"/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C56D95"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alle Agenzie di stampa nazionali</w:t>
      </w:r>
      <w:r w:rsidR="00695838"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Il Sistema Sanitario Francese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Salute liquida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Verso un futuro senza fumo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Nuovo redditometro: vita breve di un</w:t>
      </w:r>
      <w:r w:rsidR="00D330C7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arma spuntata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La povertà, misura per misura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Il redditometro? Uno strumento utile contro l</w:t>
      </w:r>
      <w:r w:rsidR="00D330C7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evasione</w:t>
      </w:r>
    </w:p>
    <w:p w:rsidR="009F0395" w:rsidRDefault="009F0395" w:rsidP="009F0395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EpiCentro</w:t>
      </w:r>
      <w:proofErr w:type="spellEnd"/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proofErr w:type="spellStart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Dataset</w:t>
      </w:r>
      <w:proofErr w:type="spellEnd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 2022-2023: i dati sul consumo di alcol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Morbillo &amp; Rosolia News: i dati al 30 aprile 2024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I primi 1000 giorni nella prevenzione delle </w:t>
      </w:r>
      <w:proofErr w:type="spellStart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NCDs</w:t>
      </w:r>
      <w:proofErr w:type="spellEnd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: il workshop del 6 maggio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Piano caldo 2024 e prevenzione degli effetti sulla salute delle ondate di calore</w:t>
      </w:r>
    </w:p>
    <w:p w:rsidR="00B5034D" w:rsidRPr="00B5034D" w:rsidRDefault="00B5034D" w:rsidP="00B5034D">
      <w:pPr>
        <w:pStyle w:val="Paragrafoelenco"/>
        <w:widowControl w:val="0"/>
        <w:numPr>
          <w:ilvl w:val="0"/>
          <w:numId w:val="13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World No </w:t>
      </w:r>
      <w:proofErr w:type="spellStart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Tobacco</w:t>
      </w:r>
      <w:proofErr w:type="spellEnd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Day</w:t>
      </w:r>
      <w:proofErr w:type="spellEnd"/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: i dati PASSI e PASSI d</w:t>
      </w:r>
      <w:r w:rsidR="00D330C7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B5034D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Argento</w:t>
      </w:r>
    </w:p>
    <w:p w:rsidR="00B5034D" w:rsidRDefault="00B5034D" w:rsidP="00385D3C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C56D95" w:rsidRDefault="00C56D95" w:rsidP="004F5482">
      <w:pPr>
        <w:pStyle w:val="Paragrafoelenco"/>
        <w:widowControl w:val="0"/>
        <w:numPr>
          <w:ilvl w:val="0"/>
          <w:numId w:val="3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5A790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4F0B54" w:rsidRPr="00F95CD8" w:rsidRDefault="003C30C7" w:rsidP="004F5482">
      <w:pPr>
        <w:pStyle w:val="Paragrafoelenco"/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 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="00C56D95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Lombardia Notizie online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="00C56D95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Agenzia di stampa della Regione Lombardia </w:t>
      </w:r>
    </w:p>
    <w:p w:rsidR="004D2B54" w:rsidRPr="004D2B54" w:rsidRDefault="004D2B54" w:rsidP="004D2B54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4D2B5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BE454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</w:t>
      </w:r>
      <w:r w:rsidRPr="004D2B5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maggio 2024 </w:t>
      </w:r>
    </w:p>
    <w:p w:rsidR="00BE4548" w:rsidRPr="00BE4548" w:rsidRDefault="00BE4548" w:rsidP="00BE454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E454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Lombardia nasce primo albo dei Centri Antiviolenza e delle Case Rifugio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E454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Contrasto alla violenza di genere, ripartiti 14 milioni</w:t>
      </w:r>
    </w:p>
    <w:p w:rsidR="00BE4548" w:rsidRDefault="00BE4548" w:rsidP="00BE454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Giunta della Regione Lombardia, su proposta dell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alla Famiglia, Solidarietà sociale, Disabilità e Pari opportunità, ha approvato le modalità di utilizzo e i criteri di riparto per il contrasto alla violenza di genere. Si tratta di risorse nazionali pari a 10.741.887 euro alle quali si aggiungono 3.300.000 euro di cofinanziamento regionale.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ripartizione delle risorse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“L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impegno della nostra Regione per la prevenzione e la presa in carico delle donne vittime di violenza si rinnova con la ripartizione delle risorse alle nostre 27 reti territoriali. Contrastare la violenza di genere – ha dichiarato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– è una priorità di civiltà. Così come è una priorità del mandato sancita dal Programma regionale di Sviluppo Sostenibile (PRSS) di questa legislatura”.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9" w:history="1">
        <w:r w:rsidRPr="00BE454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BE4548" w:rsidRDefault="00BE4548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E4548" w:rsidRDefault="00BE4548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E454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21 maggio 2024 </w:t>
      </w:r>
    </w:p>
    <w:p w:rsidR="00067BFF" w:rsidRP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Assessore </w:t>
      </w:r>
      <w:r w:rsid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al </w:t>
      </w: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Welfare incontra medici italiani in Usa: basi per collaborazione</w:t>
      </w:r>
    </w:p>
    <w:p w:rsid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Assessore: </w:t>
      </w:r>
      <w:proofErr w:type="spellStart"/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Irccs</w:t>
      </w:r>
      <w:proofErr w:type="spellEnd"/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lombardi si recheranno negli Stati Uniti per proseguire percorso di riavvicinamento dei medici verso nostra Regione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assessore regionale al Welfare, impegnato con il presidente di Regione e con il sottosegretario alla Presidenza con delega alle Relazioni internazionali in una 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 xml:space="preserve">missione istituzionale negli Stati Uniti, ha fatto visita al National </w:t>
      </w:r>
      <w:proofErr w:type="spellStart"/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Institutes</w:t>
      </w:r>
      <w:proofErr w:type="spellEnd"/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of </w:t>
      </w:r>
      <w:proofErr w:type="spellStart"/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Health</w:t>
      </w:r>
      <w:proofErr w:type="spellEnd"/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(NIH)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Missione in Usa: al lavoro con i medici per rendere più solidi i rapporti internazionali nella ricerca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0" w:history="1">
        <w:r w:rsidRPr="00067BF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67BFF" w:rsidRP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23</w:t>
      </w: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maggio 2024 </w:t>
      </w:r>
    </w:p>
    <w:p w:rsidR="00067BFF" w:rsidRP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Lombardia aumentano i compensi per le prestazioni extra dei sanitari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Obiettivo ridurre le liste di attesa. Accordo dopo confronto con i sindacati: 50 euro l</w:t>
      </w:r>
      <w:r w:rsidR="00D3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ora</w:t>
      </w:r>
    </w:p>
    <w:p w:rsid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Continuano gli sforzi della Regione La Lombardia per abbattere le liste di attesa. Proprio con questo obiettivo, è stato deciso di riconoscere al personale delle professioni sanitarie (infermieri, tecnici di radiologia o tecnici di laboratorio) un adeguato riconoscimento a coloro che offriranno prestazioni aggiuntive.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accordo dopo il confronto con i sindacati: 50 euro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ora per tutte le attività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aumento delle tariffe, fissate adesso a 50 euro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ora, si è giunti al termine della fase di confronto costruttivo tra la 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Delegazione Trattante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67BF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di parte pubblica di Regione Lombardia e le organizzazioni sindacali del comparto sanità.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1" w:history="1">
        <w:r w:rsidRPr="00067BF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67BFF" w:rsidRP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Dalla newsletter del 2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9</w:t>
      </w: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maggio 2024 </w:t>
      </w:r>
    </w:p>
    <w:p w:rsidR="00067BFF" w:rsidRP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Nelle farmacie lombarde holter ed </w:t>
      </w:r>
      <w:proofErr w:type="spellStart"/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Ecg</w:t>
      </w:r>
      <w:proofErr w:type="spellEnd"/>
      <w:r w:rsidRPr="00067BF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gratis per cardiopatici</w:t>
      </w:r>
    </w:p>
    <w:p w:rsid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Assessore Welfare: sempre più vicini ai cittadini. Progetto attivo da giugno per i lombardi con esenzione per patologie cardiovascolari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Dal prossimo mese di giugno, i cittadini residenti o domiciliati in Lombardia, con esenzione per patologie cardiovascolari, potranno accedere gratuitamente nelle farmacie lombarde ai servizi di telemedicina. Tra questi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holter pressorio,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holter cardiaco e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ECG. Per poter usufruire di queste prestazioni bisognerà dotarsi di ricetta bianca firmata dal medico. Il servizio sarà successivamente esteso ai pazienti diabetici.</w:t>
      </w:r>
      <w:r w:rsidR="00BE4548"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La 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Giunta approva progetto sperimentale telemedicina. Il servizio sarà successivamente esteso ai pazienti diabetici</w:t>
      </w:r>
      <w:r w:rsidR="00BE4548"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È quanto prevede una delibera approvata dalla Giunta regionale su proposta dell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assessore al Welfare e che segna un passo significativo nella sperimentazione della 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farmacia dei servizi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E454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 w:rsidR="00BE454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2" w:history="1">
        <w:r w:rsidR="00BE4548" w:rsidRPr="00BE454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BE454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C30C7" w:rsidRDefault="003C30C7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C30C7" w:rsidRDefault="003C30C7" w:rsidP="003C30C7">
      <w:pPr>
        <w:pStyle w:val="Paragrafoelenco"/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“Lombardia Sociale”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</w:t>
      </w: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Newsletter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n. VIII del </w:t>
      </w: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 maggio 2024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Una pagina dedicata alle segnalazioni dal BURL, il Bollettino Ufficiale di Regione Lombardia</w:t>
      </w:r>
    </w:p>
    <w:p w:rsid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Per rimanere sempre aggiornati e consultare prontamente i più recenti atti di Regione Lombardia in tema di welfare sociale. La pagina BURL di </w:t>
      </w:r>
      <w:proofErr w:type="spellStart"/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LombardiaSociale</w:t>
      </w:r>
      <w:proofErr w:type="spellEnd"/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è suddivisa per aree tematiche (anziani, disabilità, minori e famiglia, povertà, finanziamento e programmazione) e categorie specifiche di intervento. Per consultarla basta accedere a questo link:</w:t>
      </w: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hyperlink r:id="rId13" w:history="1">
        <w:proofErr w:type="spellStart"/>
        <w:r w:rsidRPr="003C30C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LombardiaSociale</w:t>
        </w:r>
        <w:proofErr w:type="spellEnd"/>
        <w:r w:rsidRPr="003C30C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: segnalazioni dal BURL</w:t>
        </w:r>
      </w:hyperlink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Gli Ospedali di Comunità tra passato e futuro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articolo analizza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Unità di Offerta Ospedale di Comunità (</w:t>
      </w:r>
      <w:proofErr w:type="spellStart"/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OdC</w:t>
      </w:r>
      <w:proofErr w:type="spellEnd"/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) rilanciata dal PNRR – ma già presente nel panorama italiano – per valutarne le potenzialità e le criticità rispetto al suo posizionamento nella rete territoriale dei servizi esistenti. </w:t>
      </w:r>
      <w:hyperlink r:id="rId14" w:history="1">
        <w:r w:rsidRPr="003C30C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C30C7" w:rsidRPr="003C30C7" w:rsidRDefault="00B5034D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Disabilità. </w:t>
      </w:r>
      <w:r w:rsidR="003C30C7"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Gesti, parole e progetti per una Valle inclusiva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Valle Sabbia, dopo aver ricevuto il marchio Comunità Amiche della Disabilità, riflette sull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insieme di servizi e di sostegni alle persone con disabilità, cercando la chiave per andare oltre un semplice pacchetto di progetti, per comporre un mosaico sensato, attraverso le dinamiche del Progetto di Vita e della co-programmazione. </w:t>
      </w:r>
      <w:hyperlink r:id="rId15" w:history="1">
        <w:r w:rsidRPr="003C30C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 Reddito di Cittadinanza all</w:t>
      </w:r>
      <w:r w:rsidR="00D3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Assegno di Inclusione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Attraverso un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intervista a Massimo Ferrara della Cooperativa A&amp;I – attiva sul territorio lombardo sui temi dell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integrazione sociale e lavorativa – proseguiamo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approfondimento sul nuovo sistema 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che si sta generando con la normativa legata all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Assegno di Inclusione. </w:t>
      </w:r>
      <w:hyperlink r:id="rId16" w:history="1">
        <w:r w:rsidRPr="003C30C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 </w:t>
      </w:r>
    </w:p>
    <w:p w:rsidR="003C30C7" w:rsidRP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Le Aziende speciali, una realtà in crescita</w:t>
      </w:r>
    </w:p>
    <w:p w:rsidR="003C30C7" w:rsidRDefault="003C30C7" w:rsidP="003C30C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Quante sono le Aziende sociali del network, che rilevanza hanno sul territorio della nostra regione, in termini di copertura territoriale, valore della produzione e impiego di addetti?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indagine nata da una collaborazione tra Anci Lombardia e </w:t>
      </w:r>
      <w:proofErr w:type="spellStart"/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Neass</w:t>
      </w:r>
      <w:proofErr w:type="spellEnd"/>
      <w:r w:rsidRPr="003C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Lombardia tenta una fotografia di questa realtà della gestione associata di servizi sociali, in progressiva crescita.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7" w:history="1">
        <w:r w:rsidRPr="003C30C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Continua a leggere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67BFF" w:rsidRDefault="00067BFF" w:rsidP="00067BF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B51F7" w:rsidRDefault="003B51F7" w:rsidP="004F5482">
      <w:pPr>
        <w:pStyle w:val="Paragrafoelenco"/>
        <w:widowControl w:val="0"/>
        <w:numPr>
          <w:ilvl w:val="0"/>
          <w:numId w:val="3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F7B4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nazionali</w:t>
      </w:r>
      <w:r w:rsidR="00E520D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E520D2" w:rsidRDefault="00E520D2" w:rsidP="004F5482">
      <w:pPr>
        <w:pStyle w:val="Paragrafoelenco"/>
        <w:widowControl w:val="0"/>
        <w:numPr>
          <w:ilvl w:val="0"/>
          <w:numId w:val="6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2773F7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 “SaluteInternazionale.info”</w:t>
      </w:r>
    </w:p>
    <w:p w:rsidR="00727591" w:rsidRPr="00727591" w:rsidRDefault="00E520D2" w:rsidP="0072759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7275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0405C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23</w:t>
      </w:r>
      <w:r w:rsidRPr="007275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maggio 2024</w:t>
      </w:r>
    </w:p>
    <w:p w:rsidR="000405C5" w:rsidRPr="000405C5" w:rsidRDefault="000405C5" w:rsidP="000405C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405C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Il Sistema Sanitario Francese</w:t>
      </w:r>
    </w:p>
    <w:p w:rsidR="006B6375" w:rsidRDefault="000405C5" w:rsidP="000405C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405C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Sebbene basato originariamente su un sistema di tipo Bismarck il principale punto di forza del Sistema Sanitario Francese risiede nella sua universalità. Tutti i residenti hanno infatti accesso all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405C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assicurazione sanitaria obbligatoria (CMU) e alle cure mediche da essa garantite indipendentemente dal reddito o dallo stato di salute. Lo stato regolamenta e favorisce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405C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accesso alla assicurazione sanitaria complementare (AMC) coprendo così anche la quota parte di spesa che rimarrebbe a carico delle famiglie.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8" w:history="1">
        <w:r w:rsidRPr="000405C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405C5" w:rsidRDefault="000405C5" w:rsidP="000405C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405C5" w:rsidRPr="000405C5" w:rsidRDefault="000405C5" w:rsidP="000405C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405C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Dalla newsletter del 3</w:t>
      </w:r>
      <w:r w:rsidR="00D37D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0</w:t>
      </w:r>
      <w:r w:rsidRPr="000405C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maggio 2024</w:t>
      </w:r>
    </w:p>
    <w:p w:rsidR="00AB104F" w:rsidRPr="00AB104F" w:rsidRDefault="00AB104F" w:rsidP="00AB104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B104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Salute liquida</w:t>
      </w:r>
    </w:p>
    <w:p w:rsidR="000405C5" w:rsidRDefault="00AB104F" w:rsidP="00AB104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La diffusione delle tecnologie di </w:t>
      </w:r>
      <w:r w:rsidRPr="00D37D71">
        <w:rPr>
          <w:rFonts w:ascii="Times New Roman" w:eastAsia="Arial Unicode MS" w:hAnsi="Times New Roman"/>
          <w:i/>
          <w:color w:val="0033CC"/>
          <w:kern w:val="2"/>
          <w:sz w:val="24"/>
          <w:szCs w:val="24"/>
          <w:lang w:eastAsia="zh-CN" w:bidi="hi-IN"/>
        </w:rPr>
        <w:t xml:space="preserve">mobile </w:t>
      </w:r>
      <w:proofErr w:type="spellStart"/>
      <w:r w:rsidRPr="00D37D71">
        <w:rPr>
          <w:rFonts w:ascii="Times New Roman" w:eastAsia="Arial Unicode MS" w:hAnsi="Times New Roman"/>
          <w:i/>
          <w:color w:val="0033CC"/>
          <w:kern w:val="2"/>
          <w:sz w:val="24"/>
          <w:szCs w:val="24"/>
          <w:lang w:eastAsia="zh-CN" w:bidi="hi-IN"/>
        </w:rPr>
        <w:t>health</w:t>
      </w:r>
      <w:proofErr w:type="spellEnd"/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ridefinirà il modo in cui gestiamo la nostra salute e pratichiamo l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assistenza sanitaria, cambiando la nostra idea di salute.</w:t>
      </w:r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9" w:history="1">
        <w:r w:rsidRPr="00D37D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405C5" w:rsidRDefault="000405C5" w:rsidP="000405C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D37D71" w:rsidRPr="00D37D71" w:rsidRDefault="00D37D71" w:rsidP="00D37D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37D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Verso un futuro senza fumo</w:t>
      </w:r>
    </w:p>
    <w:p w:rsidR="00D37D71" w:rsidRDefault="00D37D71" w:rsidP="00D37D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Quest</w:t>
      </w:r>
      <w:r w:rsidR="00D330C7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anno ci avviciniamo alla Giornata mondiale senza tabacco (31 maggio) con un motivo di ottimismo. Il </w:t>
      </w:r>
      <w:proofErr w:type="spellStart"/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tobacco</w:t>
      </w:r>
      <w:proofErr w:type="spellEnd"/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endgame</w:t>
      </w:r>
      <w:proofErr w:type="spellEnd"/>
      <w:r w:rsidRPr="00D37D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– tipicamente definito come una prevalenza del fumo inferiore al 5% – è in vista per molti Paesi, in particolare quelli a basso e medio reddito.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0" w:history="1">
        <w:r w:rsidRPr="00D37D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74267" w:rsidRDefault="00F74267" w:rsidP="007A15C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F74267" w:rsidRPr="00DC5DAE" w:rsidRDefault="00F74267" w:rsidP="004F5482">
      <w:pPr>
        <w:pStyle w:val="Paragrafoelenco"/>
        <w:widowControl w:val="0"/>
        <w:numPr>
          <w:ilvl w:val="0"/>
          <w:numId w:val="5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 “Lavoce.info”</w:t>
      </w:r>
    </w:p>
    <w:p w:rsidR="00435758" w:rsidRPr="00435758" w:rsidRDefault="00435758" w:rsidP="00435758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435758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 w:rsid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24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maggio</w:t>
      </w:r>
      <w:r w:rsidRPr="00435758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2024</w:t>
      </w:r>
    </w:p>
    <w:p w:rsidR="00A81A30" w:rsidRP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Nuovo redditometro: vita breve di un</w:t>
      </w:r>
      <w:r w:rsidR="00D330C7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arma spuntata</w:t>
      </w:r>
    </w:p>
    <w:p w:rsidR="00435758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Non è il redditometro che limiterà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evasione fiscale nel nostro paese. Perché gli ostacoli pratici sono insormontabili. Neanche i pagamenti elettronici saranno d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aiuto. È al rapporto tra reddito e patrimonio finanziario e immobiliare che bisogna guardare.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1" w:history="1">
        <w:r w:rsidRPr="00A81A3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A81A30" w:rsidRP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28</w:t>
      </w: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maggio 2024</w:t>
      </w:r>
    </w:p>
    <w:p w:rsidR="00A81A30" w:rsidRPr="00A81A30" w:rsidRDefault="00B5034D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La povertà, misura per misura</w:t>
      </w:r>
    </w:p>
    <w:p w:rsid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Indici diversi utilizzati per misurare la povertà in Italia danno risultati contrastanti. Quelli di reddito delineano però un quadro del disagio economico più coerente con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andamento dell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occupazione e dell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economia, in leggera ripresa da qualche anno.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2" w:history="1">
        <w:r w:rsidRPr="00A81A3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A81A30" w:rsidRP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31</w:t>
      </w: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maggio 2024</w:t>
      </w:r>
    </w:p>
    <w:p w:rsidR="00A81A30" w:rsidRP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Il redditometro? Uno strumento utile contro l</w:t>
      </w:r>
      <w:r w:rsidR="00D330C7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evasione</w:t>
      </w:r>
    </w:p>
    <w:p w:rsid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Nella vicenda del redditometro, sono state rivolte critiche sbagliate allo strumento. Per ridurre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evasione bisogna usare in modo sempre più massiccio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1A30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analisi delle informazioni contenute nelle banche dati, anche attraverso le nuove tecnologie.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3" w:history="1">
        <w:r w:rsidRPr="00A81A3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A81A30" w:rsidRDefault="00A81A30" w:rsidP="00A81A30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7C7B1F" w:rsidRPr="00BE4707" w:rsidRDefault="00300676" w:rsidP="004F5482">
      <w:pPr>
        <w:pStyle w:val="Paragrafoelenco"/>
        <w:widowControl w:val="0"/>
        <w:numPr>
          <w:ilvl w:val="0"/>
          <w:numId w:val="1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 </w:t>
      </w:r>
      <w:r w:rsidR="00C93BB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proofErr w:type="spellStart"/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EpiCentro</w:t>
      </w:r>
      <w:proofErr w:type="spellEnd"/>
      <w:r w:rsidR="00C93BB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il portale dell</w:t>
      </w:r>
      <w:r w:rsidR="00D3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epidemiologia per la sanità pubblica a cura del Centro nazionale per la prevenzione delle malattie e la promozione della salute dell</w:t>
      </w:r>
      <w:r w:rsidR="00D330C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Istituto superiore di sanità: </w:t>
      </w:r>
      <w:hyperlink r:id="rId24" w:history="1">
        <w:r w:rsidR="00AF76F8" w:rsidRPr="00E37B8E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www.epicentro.iss.it</w:t>
        </w:r>
      </w:hyperlink>
    </w:p>
    <w:p w:rsidR="006B6375" w:rsidRPr="006B6375" w:rsidRDefault="00644022" w:rsidP="006B6375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lastRenderedPageBreak/>
        <w:t>Le novità sul numero 991</w:t>
      </w:r>
      <w:r w:rsidR="00355594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del 23</w:t>
      </w:r>
      <w:r w:rsidR="006B6375" w:rsidRPr="006B6375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maggio 2024 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proofErr w:type="spellStart"/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Dataset</w:t>
      </w:r>
      <w:proofErr w:type="spellEnd"/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2022-2023: i dati sul consumo di alcol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Con la pubblicazione dei dati sul consumo di alcol comincia il rilascio del nuovo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dataset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delle sorveglianze PASSI e PASSI d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Argento (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PdA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), relative alla popolazione adulta (18-69 anni) e a quella anziana (over 65 anni), che nel biennio 2022-23 hanno intervistato rispettivamente 63mila e 30mila persone. Nei due anni in esame, il 42% degli adulti dichiara di non consumare bevande alcoliche, ma il 18% ne fa un consumo definito a “maggior rischio” per la salute, per quantità o modalità di assunzione. Nello stesso periodo, il 63% della popolazione ultra 65enne ha dichiarato di non consumare abitualmente bevande alcoliche, mentre ne riferisce un consumo moderato il 20% e un consumo definito “a rischio” il restante 17%. I dati PASSI sottolineano come il consumo a “maggior rischio” è più frequente fra i giovani, gli uomini e le persone socialmente più avvantaggiate, non mancano elementi di allarme per il consumo fra le giovani donne. Dai dati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PdA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emerge che il consumo a rischio, sempre più frequente fra gli uomini, si riduce all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avanzare dell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età e rimane prerogativa delle classi socialmente più avvantaggiate. Per approfondire consulta i dati sul consumo di alcol</w:t>
      </w:r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(</w:t>
      </w:r>
      <w:hyperlink r:id="rId25" w:history="1">
        <w:r w:rsidRPr="0064402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PASSI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).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Morbillo &amp; Rosolia News: i dati al 30 aprile 2024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Dal 1 gennaio al 30 aprile 2024, in Italia, sono stati notificati 399 casi di morbillo e 1 di rosolia. Da settembre 2023 nel nostro Paese è in corso un progressivo aumento dei casi di morbillo (così come a livello europeo e globale), con 124 casi segnalati a marzo e 145 casi ad aprile 2024. La maggior parte dei casi sono in persone non vaccinate o incompletamente vaccinate. Circa tre quarti dei casi segnalati sono adolescenti e adulti, dati che suggeriscono che sono presenti ampie quote di persone suscettibili al morbillo in queste fasce di età.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incidenza più elevata, tuttavia, è stata osservata nei bambini sotto i cinque anni di età e sono stati segnalati 17 casi tra i bambini sotto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anno di età. Venti casi sono operatori sanitari. Il 32% circa dei casi ha riportato almeno una complicanza, incluso un caso di encefalite. È quanto emerge dal numero di maggio 2024 del bollettino periodico</w:t>
      </w:r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6" w:history="1">
        <w:r w:rsidRPr="0064402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Morbillo &amp; Rosolia News</w:t>
        </w:r>
      </w:hyperlink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curato dalla sorveglianza epidemiologica nazionale del morbillo e della rosolia.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I primi 1000 giorni nella prevenzione delle </w:t>
      </w:r>
      <w:proofErr w:type="spellStart"/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NCDs</w:t>
      </w:r>
      <w:proofErr w:type="spellEnd"/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: il workshop del 6 maggio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Sono online le presentazioni dei relatori intervenuti al workshop “Dalla Nutrizione alle Cure che Nutrono. Il ruolo della genitorialità e dei primi 1000 giorni nella prevenzione delle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NCDs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”, che si è svolto il 6 maggio 2024.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evento è stato organizzato dall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ISS nell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ambito delle attività del Task 6.5 – Baby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Friendly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Communities&amp;Health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Services della “Joint Action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Prevent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Non-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Communicable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Diseases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and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Cancer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” (JA - 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PreventNCD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) e in collaborazione con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Associazione Culturale Pediatri (ACP), la Confederazione di Organizzazioni Italiane per la Ricerca Analitica sui Gruppi (COIRAG) e il Comitato Italiano UNICEF.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obiettivo del workshop è stato di promuovere un linguaggio comune nel contesto della salute nei primi 1000 giorni di vita e delle iniziative WHO/UNICEF “Baby-</w:t>
      </w:r>
      <w:proofErr w:type="spellStart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Friendly</w:t>
      </w:r>
      <w:proofErr w:type="spellEnd"/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” per 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64402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allattamento. </w:t>
      </w:r>
      <w:hyperlink r:id="rId27" w:history="1">
        <w:r w:rsidRPr="0064402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la pagina dedicata al convegno</w:t>
        </w:r>
      </w:hyperlink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644022" w:rsidRPr="00644022" w:rsidRDefault="00644022" w:rsidP="0064402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64402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Piano caldo 2024 e prevenzione degli effetti sulla salute delle ondate di calore</w:t>
      </w:r>
    </w:p>
    <w:p w:rsidR="006B6375" w:rsidRDefault="00644022" w:rsidP="00644022">
      <w:pPr>
        <w:widowControl w:val="0"/>
        <w:suppressAutoHyphens/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</w:pPr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Al via il </w:t>
      </w:r>
      <w:hyperlink r:id="rId28" w:history="1">
        <w:r w:rsidRPr="00DD3F8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Piano Caldo 2024</w:t>
        </w:r>
      </w:hyperlink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finalizzato a prevenire gli effetti negativi delle temperature elevate sulla popolazione con un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attenzione particolare ai soggetti più a rischio. I bollettini sulle ondate di calore, pubblicati dal lunedì al venerdì tra metà maggio e metà settembre, vengono elaborati dal Dipartimento di Epidemiologia SSR Regione Lazio nell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ambito del Sistema operativo nazionale di previsione e prevenzione degli effetti del caldo sulla salute, coordinato dal Ministero della Salute. Il sistema operativo è attivo in 27 città italiane e consente di individuare quotidianamente le condizioni meteo-climatiche dannose per la salute.</w:t>
      </w:r>
      <w:r w:rsid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DD3F8B" w:rsidRDefault="00DD3F8B" w:rsidP="00644022">
      <w:pPr>
        <w:widowControl w:val="0"/>
        <w:suppressAutoHyphens/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</w:pPr>
    </w:p>
    <w:p w:rsidR="00DD3F8B" w:rsidRPr="00DD3F8B" w:rsidRDefault="00DD3F8B" w:rsidP="00DD3F8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Le novità sul numero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992</w:t>
      </w:r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del 3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0</w:t>
      </w:r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maggio 2024 </w:t>
      </w:r>
    </w:p>
    <w:p w:rsidR="00DD3F8B" w:rsidRPr="00DD3F8B" w:rsidRDefault="00DD3F8B" w:rsidP="00DD3F8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World No </w:t>
      </w:r>
      <w:proofErr w:type="spellStart"/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Tobacco</w:t>
      </w:r>
      <w:proofErr w:type="spellEnd"/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Day</w:t>
      </w:r>
      <w:proofErr w:type="spellEnd"/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: i dati PASSI e PASSI d</w:t>
      </w:r>
      <w:r w:rsidR="00D330C7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DD3F8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Argento</w:t>
      </w:r>
    </w:p>
    <w:p w:rsidR="00DD3F8B" w:rsidRPr="00DD3F8B" w:rsidRDefault="00DD3F8B" w:rsidP="00DD3F8B">
      <w:pPr>
        <w:widowControl w:val="0"/>
        <w:suppressAutoHyphens/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</w:pPr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lastRenderedPageBreak/>
        <w:t>In Italia, nel biennio 2022-2023, la maggioranza degli adulti non fuma (59%) o ha smesso di fumare (17%), ma 1 italiano su 4 è fumatore (24%) e, nello stesso periodo, la maggioranza degli ultra 65enni non fuma (62%) o ha smesso di fumare da oltre un anno (27%), ma una persona su 10 è ancora fumatore (11%). Sono questi alcuni dei dati pubblicati in occasione della Giornata Mondiale senza Tabacco (31 maggio) dalle sorveglianza PASSI e PASSI d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Argento (</w:t>
      </w:r>
      <w:proofErr w:type="spellStart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PdA</w:t>
      </w:r>
      <w:proofErr w:type="spellEnd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). Quest</w:t>
      </w:r>
      <w:r w:rsidR="00D330C7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anno il </w:t>
      </w:r>
      <w:proofErr w:type="spellStart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dataset</w:t>
      </w:r>
      <w:proofErr w:type="spellEnd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presenta anche i dati declinati per genere ed età delle serie storiche dal 2008 al 2023 e la presenza dei dati sul </w:t>
      </w:r>
      <w:proofErr w:type="spellStart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poliuso</w:t>
      </w:r>
      <w:proofErr w:type="spellEnd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(uso di sigaretta tradizionale e dispositivi elettronici). Da sottolineare che il fumo fra le donne si riduce più lentamente che fra gli uomini e che il </w:t>
      </w:r>
      <w:proofErr w:type="spellStart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poliuso</w:t>
      </w:r>
      <w:proofErr w:type="spellEnd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(fenomeno in aumento) rappresenta sempre più una sfida per la sanità pubblica. Per approfondire consulta i dati 2022-2023 su abitudine al fumo (</w:t>
      </w:r>
      <w:hyperlink r:id="rId29" w:history="1">
        <w:r w:rsidRPr="00DD3F8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PASSI</w:t>
        </w:r>
      </w:hyperlink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e </w:t>
      </w:r>
      <w:proofErr w:type="spellStart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PdA</w:t>
      </w:r>
      <w:proofErr w:type="spellEnd"/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), fumo passivo (PASSI) e smettere di fumare (PASSI) e leggi il </w:t>
      </w:r>
      <w:hyperlink r:id="rId30" w:history="1">
        <w:r w:rsidRPr="00DD3F8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comunicato stampa sulla Giornata e sul convegno</w:t>
        </w:r>
      </w:hyperlink>
      <w:r w:rsidRPr="00DD3F8B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“XXVI Convegno nazionale tabagismo e servizio sanitario nazionale”.</w:t>
      </w:r>
    </w:p>
    <w:p w:rsidR="00644022" w:rsidRDefault="00644022" w:rsidP="00E21F3D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E21F3D" w:rsidRPr="00AE33A9" w:rsidRDefault="003C53A8" w:rsidP="00E21F3D">
      <w:pPr>
        <w:widowControl w:val="0"/>
        <w:suppressAutoHyphens/>
        <w:rPr>
          <w:rStyle w:val="Collegamentoipertestuale"/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Q</w:t>
      </w:r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uesto numero di </w:t>
      </w:r>
      <w:proofErr w:type="spellStart"/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è pubblicato sul nostro sito al seguente </w:t>
      </w:r>
      <w:hyperlink r:id="rId31" w:history="1">
        <w:r w:rsidR="00E21F3D"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</w:t>
        </w:r>
      </w:hyperlink>
    </w:p>
    <w:p w:rsidR="00557E5F" w:rsidRDefault="00557E5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Tutti i numeri arretrati di </w:t>
      </w:r>
      <w:proofErr w:type="spellStart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sono disponibili sul sito della CGIL Lombardia al seguente </w:t>
      </w:r>
      <w:hyperlink r:id="rId32" w:history="1">
        <w:r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Link.</w:t>
        </w:r>
      </w:hyperlink>
    </w:p>
    <w:p w:rsidR="00D1748B" w:rsidRDefault="00D1748B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414AC" w:rsidRPr="00AE33A9" w:rsidRDefault="00B37FEE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CI TROVI ANCHE SU</w:t>
      </w:r>
      <w:r w:rsidRPr="00AE33A9">
        <w:rPr>
          <w:rFonts w:ascii="Times New Roman" w:eastAsia="Arial Unicode MS" w:hAnsi="Times New Roman"/>
          <w:b/>
          <w:noProof/>
          <w:color w:val="0033CC"/>
          <w:kern w:val="2"/>
          <w:sz w:val="24"/>
          <w:szCs w:val="24"/>
        </w:rPr>
        <w:drawing>
          <wp:inline distT="0" distB="0" distL="0" distR="0" wp14:anchorId="2F3F3186" wp14:editId="265BB3A7">
            <wp:extent cx="323850" cy="313055"/>
            <wp:effectExtent l="0" t="0" r="0" b="0"/>
            <wp:docPr id="2" name="Immagine 2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A9">
        <w:rPr>
          <w:rFonts w:ascii="Times New Roman" w:hAnsi="Times New Roman"/>
          <w:noProof/>
          <w:color w:val="0033CC"/>
          <w:sz w:val="24"/>
          <w:szCs w:val="24"/>
        </w:rPr>
        <w:drawing>
          <wp:inline distT="0" distB="0" distL="0" distR="0" wp14:anchorId="2707DC92" wp14:editId="73A58AC7">
            <wp:extent cx="323850" cy="313055"/>
            <wp:effectExtent l="0" t="0" r="0" b="0"/>
            <wp:docPr id="1" name="Immagine 1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4AC" w:rsidRPr="00AE33A9">
      <w:foot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F0" w:rsidRDefault="007E46F0" w:rsidP="00AC3BCB">
      <w:r>
        <w:separator/>
      </w:r>
    </w:p>
  </w:endnote>
  <w:endnote w:type="continuationSeparator" w:id="0">
    <w:p w:rsidR="007E46F0" w:rsidRDefault="007E46F0" w:rsidP="00A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533110"/>
      <w:docPartObj>
        <w:docPartGallery w:val="Page Numbers (Bottom of Page)"/>
        <w:docPartUnique/>
      </w:docPartObj>
    </w:sdtPr>
    <w:sdtEndPr/>
    <w:sdtContent>
      <w:p w:rsidR="00EF74A4" w:rsidRDefault="00EF74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C7">
          <w:rPr>
            <w:noProof/>
          </w:rPr>
          <w:t>1</w:t>
        </w:r>
        <w:r>
          <w:fldChar w:fldCharType="end"/>
        </w:r>
      </w:p>
    </w:sdtContent>
  </w:sdt>
  <w:p w:rsidR="00EF74A4" w:rsidRDefault="00EF74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F0" w:rsidRDefault="007E46F0" w:rsidP="00AC3BCB">
      <w:r>
        <w:separator/>
      </w:r>
    </w:p>
  </w:footnote>
  <w:footnote w:type="continuationSeparator" w:id="0">
    <w:p w:rsidR="007E46F0" w:rsidRDefault="007E46F0" w:rsidP="00AC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1FD"/>
    <w:multiLevelType w:val="hybridMultilevel"/>
    <w:tmpl w:val="4126C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F8C"/>
    <w:multiLevelType w:val="hybridMultilevel"/>
    <w:tmpl w:val="EA008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1425"/>
    <w:multiLevelType w:val="hybridMultilevel"/>
    <w:tmpl w:val="F7CC02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55CE"/>
    <w:multiLevelType w:val="hybridMultilevel"/>
    <w:tmpl w:val="0EFAE5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3DC9"/>
    <w:multiLevelType w:val="hybridMultilevel"/>
    <w:tmpl w:val="35184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90529"/>
    <w:multiLevelType w:val="hybridMultilevel"/>
    <w:tmpl w:val="2B22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748CA"/>
    <w:multiLevelType w:val="hybridMultilevel"/>
    <w:tmpl w:val="8164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314E2"/>
    <w:multiLevelType w:val="hybridMultilevel"/>
    <w:tmpl w:val="0B2E44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4F6"/>
    <w:multiLevelType w:val="hybridMultilevel"/>
    <w:tmpl w:val="FBC69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67BA6"/>
    <w:multiLevelType w:val="hybridMultilevel"/>
    <w:tmpl w:val="DBA609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516BC5"/>
    <w:multiLevelType w:val="hybridMultilevel"/>
    <w:tmpl w:val="6F1267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E0493"/>
    <w:multiLevelType w:val="hybridMultilevel"/>
    <w:tmpl w:val="29169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00D59"/>
    <w:multiLevelType w:val="hybridMultilevel"/>
    <w:tmpl w:val="5FE4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05F1B"/>
    <w:rsid w:val="00007176"/>
    <w:rsid w:val="00010C5C"/>
    <w:rsid w:val="0001153D"/>
    <w:rsid w:val="00011D6E"/>
    <w:rsid w:val="00012385"/>
    <w:rsid w:val="00012780"/>
    <w:rsid w:val="00015382"/>
    <w:rsid w:val="00016B0E"/>
    <w:rsid w:val="000175EA"/>
    <w:rsid w:val="000230CF"/>
    <w:rsid w:val="00024586"/>
    <w:rsid w:val="00025F8D"/>
    <w:rsid w:val="000276E2"/>
    <w:rsid w:val="000302BE"/>
    <w:rsid w:val="00031BC3"/>
    <w:rsid w:val="00031BD7"/>
    <w:rsid w:val="00032A61"/>
    <w:rsid w:val="00032DFA"/>
    <w:rsid w:val="00033F76"/>
    <w:rsid w:val="00034BDA"/>
    <w:rsid w:val="00035818"/>
    <w:rsid w:val="00035CA6"/>
    <w:rsid w:val="0003747C"/>
    <w:rsid w:val="000405C5"/>
    <w:rsid w:val="00043EE5"/>
    <w:rsid w:val="0004469E"/>
    <w:rsid w:val="000464BD"/>
    <w:rsid w:val="00046C61"/>
    <w:rsid w:val="00051A0E"/>
    <w:rsid w:val="000523AD"/>
    <w:rsid w:val="00052EDE"/>
    <w:rsid w:val="000535E9"/>
    <w:rsid w:val="00054324"/>
    <w:rsid w:val="00055E08"/>
    <w:rsid w:val="00056C26"/>
    <w:rsid w:val="000575F6"/>
    <w:rsid w:val="00060C41"/>
    <w:rsid w:val="00060D10"/>
    <w:rsid w:val="00062066"/>
    <w:rsid w:val="00062C20"/>
    <w:rsid w:val="000660E6"/>
    <w:rsid w:val="000660EC"/>
    <w:rsid w:val="0006730F"/>
    <w:rsid w:val="00067B42"/>
    <w:rsid w:val="00067BFF"/>
    <w:rsid w:val="00067E66"/>
    <w:rsid w:val="00070276"/>
    <w:rsid w:val="00070E7A"/>
    <w:rsid w:val="00071CD4"/>
    <w:rsid w:val="00072747"/>
    <w:rsid w:val="00074DA5"/>
    <w:rsid w:val="00075A44"/>
    <w:rsid w:val="00077950"/>
    <w:rsid w:val="00082FC7"/>
    <w:rsid w:val="00083CCE"/>
    <w:rsid w:val="000842C4"/>
    <w:rsid w:val="00084B27"/>
    <w:rsid w:val="000868E5"/>
    <w:rsid w:val="00091AC5"/>
    <w:rsid w:val="00091B9F"/>
    <w:rsid w:val="00092CB4"/>
    <w:rsid w:val="00095A3B"/>
    <w:rsid w:val="00095A8A"/>
    <w:rsid w:val="00097CF1"/>
    <w:rsid w:val="000A0229"/>
    <w:rsid w:val="000A1EE8"/>
    <w:rsid w:val="000A4E65"/>
    <w:rsid w:val="000A73B6"/>
    <w:rsid w:val="000A76D8"/>
    <w:rsid w:val="000A7A28"/>
    <w:rsid w:val="000B0B77"/>
    <w:rsid w:val="000B1B2C"/>
    <w:rsid w:val="000B275F"/>
    <w:rsid w:val="000B3024"/>
    <w:rsid w:val="000B30C1"/>
    <w:rsid w:val="000B3C05"/>
    <w:rsid w:val="000B6102"/>
    <w:rsid w:val="000B6D6D"/>
    <w:rsid w:val="000B7336"/>
    <w:rsid w:val="000C1476"/>
    <w:rsid w:val="000C3435"/>
    <w:rsid w:val="000C50AA"/>
    <w:rsid w:val="000D11F6"/>
    <w:rsid w:val="000D1438"/>
    <w:rsid w:val="000D696A"/>
    <w:rsid w:val="000D69B9"/>
    <w:rsid w:val="000D6BAF"/>
    <w:rsid w:val="000D6F3C"/>
    <w:rsid w:val="000E06BB"/>
    <w:rsid w:val="000E4B1C"/>
    <w:rsid w:val="000E55A8"/>
    <w:rsid w:val="000E7D60"/>
    <w:rsid w:val="000F29C4"/>
    <w:rsid w:val="000F2EB5"/>
    <w:rsid w:val="000F36B5"/>
    <w:rsid w:val="000F3CDA"/>
    <w:rsid w:val="000F4D5A"/>
    <w:rsid w:val="000F4F04"/>
    <w:rsid w:val="000F5603"/>
    <w:rsid w:val="000F5E8F"/>
    <w:rsid w:val="000F60D0"/>
    <w:rsid w:val="000F6962"/>
    <w:rsid w:val="00101764"/>
    <w:rsid w:val="00103208"/>
    <w:rsid w:val="00103F3D"/>
    <w:rsid w:val="00105079"/>
    <w:rsid w:val="00105557"/>
    <w:rsid w:val="001055E8"/>
    <w:rsid w:val="00105C94"/>
    <w:rsid w:val="001128EA"/>
    <w:rsid w:val="0011417C"/>
    <w:rsid w:val="00120B18"/>
    <w:rsid w:val="00121B32"/>
    <w:rsid w:val="00124319"/>
    <w:rsid w:val="00125060"/>
    <w:rsid w:val="00125C1D"/>
    <w:rsid w:val="00126801"/>
    <w:rsid w:val="001274AD"/>
    <w:rsid w:val="00133DB4"/>
    <w:rsid w:val="00134723"/>
    <w:rsid w:val="00135087"/>
    <w:rsid w:val="001400EA"/>
    <w:rsid w:val="001412A2"/>
    <w:rsid w:val="00143493"/>
    <w:rsid w:val="00146CA4"/>
    <w:rsid w:val="00147572"/>
    <w:rsid w:val="00147674"/>
    <w:rsid w:val="001511D8"/>
    <w:rsid w:val="001560DE"/>
    <w:rsid w:val="00157A3D"/>
    <w:rsid w:val="0016149C"/>
    <w:rsid w:val="00164ED5"/>
    <w:rsid w:val="00166E06"/>
    <w:rsid w:val="00167B79"/>
    <w:rsid w:val="00172A64"/>
    <w:rsid w:val="0017300E"/>
    <w:rsid w:val="001743B5"/>
    <w:rsid w:val="00174453"/>
    <w:rsid w:val="001744DA"/>
    <w:rsid w:val="001746E2"/>
    <w:rsid w:val="00174E29"/>
    <w:rsid w:val="001757AE"/>
    <w:rsid w:val="00175EA3"/>
    <w:rsid w:val="00176142"/>
    <w:rsid w:val="00177C3E"/>
    <w:rsid w:val="00177D48"/>
    <w:rsid w:val="001832FD"/>
    <w:rsid w:val="0018388A"/>
    <w:rsid w:val="00187477"/>
    <w:rsid w:val="0018758D"/>
    <w:rsid w:val="00190450"/>
    <w:rsid w:val="001911F5"/>
    <w:rsid w:val="00195383"/>
    <w:rsid w:val="001957BD"/>
    <w:rsid w:val="00196FFB"/>
    <w:rsid w:val="00197F7D"/>
    <w:rsid w:val="001A0B33"/>
    <w:rsid w:val="001A0E1E"/>
    <w:rsid w:val="001A20C1"/>
    <w:rsid w:val="001A66B3"/>
    <w:rsid w:val="001B016F"/>
    <w:rsid w:val="001B0F5A"/>
    <w:rsid w:val="001B16CB"/>
    <w:rsid w:val="001B1E0A"/>
    <w:rsid w:val="001B229E"/>
    <w:rsid w:val="001B471B"/>
    <w:rsid w:val="001B4EBB"/>
    <w:rsid w:val="001B759D"/>
    <w:rsid w:val="001C056F"/>
    <w:rsid w:val="001C11C8"/>
    <w:rsid w:val="001C143A"/>
    <w:rsid w:val="001C2AA8"/>
    <w:rsid w:val="001C439B"/>
    <w:rsid w:val="001C643F"/>
    <w:rsid w:val="001C70CE"/>
    <w:rsid w:val="001C7E5C"/>
    <w:rsid w:val="001D089A"/>
    <w:rsid w:val="001D0CDB"/>
    <w:rsid w:val="001D14E7"/>
    <w:rsid w:val="001D1969"/>
    <w:rsid w:val="001D1CD7"/>
    <w:rsid w:val="001D3167"/>
    <w:rsid w:val="001D4168"/>
    <w:rsid w:val="001D7CF4"/>
    <w:rsid w:val="001E1D4A"/>
    <w:rsid w:val="001E4066"/>
    <w:rsid w:val="001E458F"/>
    <w:rsid w:val="001F0FED"/>
    <w:rsid w:val="001F1A3A"/>
    <w:rsid w:val="001F1ACC"/>
    <w:rsid w:val="001F1DAB"/>
    <w:rsid w:val="001F5700"/>
    <w:rsid w:val="001F5776"/>
    <w:rsid w:val="001F5893"/>
    <w:rsid w:val="001F6143"/>
    <w:rsid w:val="002028A8"/>
    <w:rsid w:val="0020294D"/>
    <w:rsid w:val="002046C2"/>
    <w:rsid w:val="00205B04"/>
    <w:rsid w:val="00206265"/>
    <w:rsid w:val="002065B2"/>
    <w:rsid w:val="00206DB1"/>
    <w:rsid w:val="0021172D"/>
    <w:rsid w:val="00211B76"/>
    <w:rsid w:val="0021227C"/>
    <w:rsid w:val="002167EA"/>
    <w:rsid w:val="00216B69"/>
    <w:rsid w:val="0022216C"/>
    <w:rsid w:val="00222403"/>
    <w:rsid w:val="002231E7"/>
    <w:rsid w:val="00224E5D"/>
    <w:rsid w:val="00226179"/>
    <w:rsid w:val="002338E4"/>
    <w:rsid w:val="00234AC3"/>
    <w:rsid w:val="002356AF"/>
    <w:rsid w:val="0024326B"/>
    <w:rsid w:val="00244453"/>
    <w:rsid w:val="0024578B"/>
    <w:rsid w:val="00246676"/>
    <w:rsid w:val="00250E0D"/>
    <w:rsid w:val="002543A1"/>
    <w:rsid w:val="002543BF"/>
    <w:rsid w:val="00255D9D"/>
    <w:rsid w:val="0026376C"/>
    <w:rsid w:val="002656FD"/>
    <w:rsid w:val="00266CC2"/>
    <w:rsid w:val="002675A9"/>
    <w:rsid w:val="00267747"/>
    <w:rsid w:val="002710D6"/>
    <w:rsid w:val="00271C05"/>
    <w:rsid w:val="002745E8"/>
    <w:rsid w:val="002773F7"/>
    <w:rsid w:val="0028047D"/>
    <w:rsid w:val="00280E02"/>
    <w:rsid w:val="002835DF"/>
    <w:rsid w:val="002849D9"/>
    <w:rsid w:val="00284AF5"/>
    <w:rsid w:val="00285466"/>
    <w:rsid w:val="00285631"/>
    <w:rsid w:val="00286B55"/>
    <w:rsid w:val="00287261"/>
    <w:rsid w:val="00290134"/>
    <w:rsid w:val="00291B5A"/>
    <w:rsid w:val="0029249A"/>
    <w:rsid w:val="00292750"/>
    <w:rsid w:val="0029374E"/>
    <w:rsid w:val="002937E4"/>
    <w:rsid w:val="002A0601"/>
    <w:rsid w:val="002A284B"/>
    <w:rsid w:val="002A4993"/>
    <w:rsid w:val="002A582C"/>
    <w:rsid w:val="002A64C0"/>
    <w:rsid w:val="002B1B1A"/>
    <w:rsid w:val="002B2212"/>
    <w:rsid w:val="002B280D"/>
    <w:rsid w:val="002B35A7"/>
    <w:rsid w:val="002B394D"/>
    <w:rsid w:val="002B6644"/>
    <w:rsid w:val="002B6AF5"/>
    <w:rsid w:val="002B6EDE"/>
    <w:rsid w:val="002B731D"/>
    <w:rsid w:val="002B764A"/>
    <w:rsid w:val="002B7F4C"/>
    <w:rsid w:val="002C0686"/>
    <w:rsid w:val="002C2B8C"/>
    <w:rsid w:val="002C4F46"/>
    <w:rsid w:val="002C55F6"/>
    <w:rsid w:val="002D175D"/>
    <w:rsid w:val="002D32F0"/>
    <w:rsid w:val="002D359E"/>
    <w:rsid w:val="002D7197"/>
    <w:rsid w:val="002E1948"/>
    <w:rsid w:val="002E3333"/>
    <w:rsid w:val="002E37A2"/>
    <w:rsid w:val="002E6B58"/>
    <w:rsid w:val="002E6F7C"/>
    <w:rsid w:val="002F01E6"/>
    <w:rsid w:val="002F1B9C"/>
    <w:rsid w:val="002F5024"/>
    <w:rsid w:val="002F6805"/>
    <w:rsid w:val="002F7AF3"/>
    <w:rsid w:val="002F7BB4"/>
    <w:rsid w:val="00300088"/>
    <w:rsid w:val="00300106"/>
    <w:rsid w:val="00300676"/>
    <w:rsid w:val="003029F0"/>
    <w:rsid w:val="00303057"/>
    <w:rsid w:val="00310B2B"/>
    <w:rsid w:val="0031161A"/>
    <w:rsid w:val="00311C27"/>
    <w:rsid w:val="00311CE8"/>
    <w:rsid w:val="0031343C"/>
    <w:rsid w:val="00313B6F"/>
    <w:rsid w:val="00316EBF"/>
    <w:rsid w:val="00326553"/>
    <w:rsid w:val="00326FB5"/>
    <w:rsid w:val="003279CE"/>
    <w:rsid w:val="00331295"/>
    <w:rsid w:val="00331424"/>
    <w:rsid w:val="00331909"/>
    <w:rsid w:val="003324A7"/>
    <w:rsid w:val="003347EF"/>
    <w:rsid w:val="00335909"/>
    <w:rsid w:val="003400D0"/>
    <w:rsid w:val="00340D5F"/>
    <w:rsid w:val="00341FB9"/>
    <w:rsid w:val="00342013"/>
    <w:rsid w:val="00344932"/>
    <w:rsid w:val="00344DB2"/>
    <w:rsid w:val="00350536"/>
    <w:rsid w:val="003530C1"/>
    <w:rsid w:val="00353196"/>
    <w:rsid w:val="0035376A"/>
    <w:rsid w:val="00355594"/>
    <w:rsid w:val="00355B5E"/>
    <w:rsid w:val="00360614"/>
    <w:rsid w:val="0036236C"/>
    <w:rsid w:val="003709D9"/>
    <w:rsid w:val="00371514"/>
    <w:rsid w:val="00371DB4"/>
    <w:rsid w:val="003726EE"/>
    <w:rsid w:val="003768EE"/>
    <w:rsid w:val="00377635"/>
    <w:rsid w:val="00382108"/>
    <w:rsid w:val="00383113"/>
    <w:rsid w:val="00385025"/>
    <w:rsid w:val="00385986"/>
    <w:rsid w:val="00385D3C"/>
    <w:rsid w:val="00386E68"/>
    <w:rsid w:val="003871FF"/>
    <w:rsid w:val="00387C62"/>
    <w:rsid w:val="0039271F"/>
    <w:rsid w:val="00392865"/>
    <w:rsid w:val="003A0985"/>
    <w:rsid w:val="003A1C64"/>
    <w:rsid w:val="003A3BB9"/>
    <w:rsid w:val="003A692B"/>
    <w:rsid w:val="003A6C49"/>
    <w:rsid w:val="003A7C7A"/>
    <w:rsid w:val="003A7E09"/>
    <w:rsid w:val="003B0647"/>
    <w:rsid w:val="003B177D"/>
    <w:rsid w:val="003B2073"/>
    <w:rsid w:val="003B224D"/>
    <w:rsid w:val="003B2925"/>
    <w:rsid w:val="003B32B7"/>
    <w:rsid w:val="003B51F7"/>
    <w:rsid w:val="003B5F24"/>
    <w:rsid w:val="003B6261"/>
    <w:rsid w:val="003B7168"/>
    <w:rsid w:val="003C0344"/>
    <w:rsid w:val="003C0653"/>
    <w:rsid w:val="003C2A76"/>
    <w:rsid w:val="003C30C7"/>
    <w:rsid w:val="003C3E34"/>
    <w:rsid w:val="003C4022"/>
    <w:rsid w:val="003C4A91"/>
    <w:rsid w:val="003C4E95"/>
    <w:rsid w:val="003C53A8"/>
    <w:rsid w:val="003D0E7E"/>
    <w:rsid w:val="003D1019"/>
    <w:rsid w:val="003D1932"/>
    <w:rsid w:val="003D5C21"/>
    <w:rsid w:val="003E0128"/>
    <w:rsid w:val="003E148E"/>
    <w:rsid w:val="003E164A"/>
    <w:rsid w:val="003E2337"/>
    <w:rsid w:val="003E4D11"/>
    <w:rsid w:val="003E6664"/>
    <w:rsid w:val="003E68BA"/>
    <w:rsid w:val="003F716F"/>
    <w:rsid w:val="004041E9"/>
    <w:rsid w:val="00404884"/>
    <w:rsid w:val="004049CC"/>
    <w:rsid w:val="004117B8"/>
    <w:rsid w:val="0041218A"/>
    <w:rsid w:val="0041310F"/>
    <w:rsid w:val="00415F5D"/>
    <w:rsid w:val="00416CD8"/>
    <w:rsid w:val="004174FB"/>
    <w:rsid w:val="00420920"/>
    <w:rsid w:val="004224EA"/>
    <w:rsid w:val="00423075"/>
    <w:rsid w:val="00423258"/>
    <w:rsid w:val="00423FE3"/>
    <w:rsid w:val="0042556C"/>
    <w:rsid w:val="00425775"/>
    <w:rsid w:val="00425F67"/>
    <w:rsid w:val="004261B2"/>
    <w:rsid w:val="00431809"/>
    <w:rsid w:val="004330D2"/>
    <w:rsid w:val="00435431"/>
    <w:rsid w:val="00435758"/>
    <w:rsid w:val="0043641F"/>
    <w:rsid w:val="00437F65"/>
    <w:rsid w:val="00440919"/>
    <w:rsid w:val="00442182"/>
    <w:rsid w:val="0044361B"/>
    <w:rsid w:val="0044537E"/>
    <w:rsid w:val="004455F6"/>
    <w:rsid w:val="004463D6"/>
    <w:rsid w:val="004504DC"/>
    <w:rsid w:val="004506FA"/>
    <w:rsid w:val="00451A07"/>
    <w:rsid w:val="004532A6"/>
    <w:rsid w:val="0045487D"/>
    <w:rsid w:val="00455B55"/>
    <w:rsid w:val="0045645D"/>
    <w:rsid w:val="00456D97"/>
    <w:rsid w:val="00457AEB"/>
    <w:rsid w:val="00460557"/>
    <w:rsid w:val="00465012"/>
    <w:rsid w:val="00467828"/>
    <w:rsid w:val="0047333D"/>
    <w:rsid w:val="00474708"/>
    <w:rsid w:val="00474A4A"/>
    <w:rsid w:val="00475F3C"/>
    <w:rsid w:val="00476CC4"/>
    <w:rsid w:val="004808C9"/>
    <w:rsid w:val="004832B1"/>
    <w:rsid w:val="00483C05"/>
    <w:rsid w:val="0048413F"/>
    <w:rsid w:val="004843E0"/>
    <w:rsid w:val="00484C3D"/>
    <w:rsid w:val="004851E1"/>
    <w:rsid w:val="00485395"/>
    <w:rsid w:val="00485ADB"/>
    <w:rsid w:val="004874FE"/>
    <w:rsid w:val="00490098"/>
    <w:rsid w:val="00490AC7"/>
    <w:rsid w:val="00491146"/>
    <w:rsid w:val="00491BFD"/>
    <w:rsid w:val="004A0445"/>
    <w:rsid w:val="004A251F"/>
    <w:rsid w:val="004A2F1B"/>
    <w:rsid w:val="004A2F83"/>
    <w:rsid w:val="004A5C86"/>
    <w:rsid w:val="004A7554"/>
    <w:rsid w:val="004A75E4"/>
    <w:rsid w:val="004B043E"/>
    <w:rsid w:val="004B4346"/>
    <w:rsid w:val="004B6D96"/>
    <w:rsid w:val="004B7B3A"/>
    <w:rsid w:val="004C113B"/>
    <w:rsid w:val="004C19CF"/>
    <w:rsid w:val="004C63DB"/>
    <w:rsid w:val="004C7B84"/>
    <w:rsid w:val="004D084D"/>
    <w:rsid w:val="004D0DFC"/>
    <w:rsid w:val="004D0E2D"/>
    <w:rsid w:val="004D141D"/>
    <w:rsid w:val="004D2B54"/>
    <w:rsid w:val="004D2EEF"/>
    <w:rsid w:val="004D31ED"/>
    <w:rsid w:val="004D4B30"/>
    <w:rsid w:val="004D5A5B"/>
    <w:rsid w:val="004D6D4A"/>
    <w:rsid w:val="004D7FEC"/>
    <w:rsid w:val="004E3E58"/>
    <w:rsid w:val="004E454D"/>
    <w:rsid w:val="004E6829"/>
    <w:rsid w:val="004E6CB6"/>
    <w:rsid w:val="004F0B54"/>
    <w:rsid w:val="004F15B8"/>
    <w:rsid w:val="004F1FD2"/>
    <w:rsid w:val="004F4022"/>
    <w:rsid w:val="004F4C3D"/>
    <w:rsid w:val="004F4D6E"/>
    <w:rsid w:val="004F5482"/>
    <w:rsid w:val="004F6A64"/>
    <w:rsid w:val="00500E57"/>
    <w:rsid w:val="00501403"/>
    <w:rsid w:val="005025DB"/>
    <w:rsid w:val="0050336B"/>
    <w:rsid w:val="00503E1D"/>
    <w:rsid w:val="00503E49"/>
    <w:rsid w:val="00504693"/>
    <w:rsid w:val="005053ED"/>
    <w:rsid w:val="00505D27"/>
    <w:rsid w:val="005060AA"/>
    <w:rsid w:val="005070BF"/>
    <w:rsid w:val="00511234"/>
    <w:rsid w:val="00511740"/>
    <w:rsid w:val="005128EA"/>
    <w:rsid w:val="00513F76"/>
    <w:rsid w:val="005142A1"/>
    <w:rsid w:val="0051500D"/>
    <w:rsid w:val="00516342"/>
    <w:rsid w:val="005165A6"/>
    <w:rsid w:val="00516739"/>
    <w:rsid w:val="005209E4"/>
    <w:rsid w:val="0052224A"/>
    <w:rsid w:val="00522F52"/>
    <w:rsid w:val="00524141"/>
    <w:rsid w:val="00527D23"/>
    <w:rsid w:val="00530277"/>
    <w:rsid w:val="005305CD"/>
    <w:rsid w:val="00530724"/>
    <w:rsid w:val="00530C79"/>
    <w:rsid w:val="005318E7"/>
    <w:rsid w:val="0053257B"/>
    <w:rsid w:val="005342B7"/>
    <w:rsid w:val="00534ED8"/>
    <w:rsid w:val="00535E36"/>
    <w:rsid w:val="00536945"/>
    <w:rsid w:val="0053785C"/>
    <w:rsid w:val="005416D0"/>
    <w:rsid w:val="0054175A"/>
    <w:rsid w:val="005427F8"/>
    <w:rsid w:val="00542F81"/>
    <w:rsid w:val="00545107"/>
    <w:rsid w:val="00546F33"/>
    <w:rsid w:val="00547173"/>
    <w:rsid w:val="005500D2"/>
    <w:rsid w:val="005514D2"/>
    <w:rsid w:val="00551AE5"/>
    <w:rsid w:val="00552763"/>
    <w:rsid w:val="00554C2A"/>
    <w:rsid w:val="00557E5F"/>
    <w:rsid w:val="005618E7"/>
    <w:rsid w:val="005636E5"/>
    <w:rsid w:val="0056491B"/>
    <w:rsid w:val="005662ED"/>
    <w:rsid w:val="00566974"/>
    <w:rsid w:val="00566D08"/>
    <w:rsid w:val="00570148"/>
    <w:rsid w:val="0057176A"/>
    <w:rsid w:val="00571F93"/>
    <w:rsid w:val="00573031"/>
    <w:rsid w:val="0057311A"/>
    <w:rsid w:val="00574778"/>
    <w:rsid w:val="00574ADF"/>
    <w:rsid w:val="00575321"/>
    <w:rsid w:val="00577327"/>
    <w:rsid w:val="005816A0"/>
    <w:rsid w:val="00581D47"/>
    <w:rsid w:val="00582D5C"/>
    <w:rsid w:val="00584767"/>
    <w:rsid w:val="0058646B"/>
    <w:rsid w:val="00586BA5"/>
    <w:rsid w:val="00586CE5"/>
    <w:rsid w:val="00587F7D"/>
    <w:rsid w:val="005918E4"/>
    <w:rsid w:val="00591D3C"/>
    <w:rsid w:val="00591DF2"/>
    <w:rsid w:val="00593BBB"/>
    <w:rsid w:val="005969CE"/>
    <w:rsid w:val="005A019E"/>
    <w:rsid w:val="005A01BA"/>
    <w:rsid w:val="005A2774"/>
    <w:rsid w:val="005A5668"/>
    <w:rsid w:val="005A67FB"/>
    <w:rsid w:val="005A73E6"/>
    <w:rsid w:val="005A749F"/>
    <w:rsid w:val="005A790A"/>
    <w:rsid w:val="005A793D"/>
    <w:rsid w:val="005B2109"/>
    <w:rsid w:val="005B3D8F"/>
    <w:rsid w:val="005B5E8B"/>
    <w:rsid w:val="005C126C"/>
    <w:rsid w:val="005C4492"/>
    <w:rsid w:val="005C67C8"/>
    <w:rsid w:val="005D04E4"/>
    <w:rsid w:val="005D0725"/>
    <w:rsid w:val="005D307F"/>
    <w:rsid w:val="005D3F31"/>
    <w:rsid w:val="005D6A76"/>
    <w:rsid w:val="005E10F2"/>
    <w:rsid w:val="005E2B26"/>
    <w:rsid w:val="005E3F11"/>
    <w:rsid w:val="005E5AA5"/>
    <w:rsid w:val="005E76B7"/>
    <w:rsid w:val="005F1D84"/>
    <w:rsid w:val="005F2D17"/>
    <w:rsid w:val="005F38D2"/>
    <w:rsid w:val="005F3DF8"/>
    <w:rsid w:val="005F40EE"/>
    <w:rsid w:val="005F5707"/>
    <w:rsid w:val="005F66E7"/>
    <w:rsid w:val="006010C4"/>
    <w:rsid w:val="006019F4"/>
    <w:rsid w:val="00602235"/>
    <w:rsid w:val="00605164"/>
    <w:rsid w:val="00606AC0"/>
    <w:rsid w:val="0060704A"/>
    <w:rsid w:val="006130C2"/>
    <w:rsid w:val="0061557E"/>
    <w:rsid w:val="006201A1"/>
    <w:rsid w:val="00623222"/>
    <w:rsid w:val="006249BC"/>
    <w:rsid w:val="00626730"/>
    <w:rsid w:val="00626AB4"/>
    <w:rsid w:val="00626ADB"/>
    <w:rsid w:val="00632367"/>
    <w:rsid w:val="006328A9"/>
    <w:rsid w:val="00636123"/>
    <w:rsid w:val="00637B9A"/>
    <w:rsid w:val="00640A53"/>
    <w:rsid w:val="00642EAD"/>
    <w:rsid w:val="00644022"/>
    <w:rsid w:val="00644036"/>
    <w:rsid w:val="006448FD"/>
    <w:rsid w:val="00646C2F"/>
    <w:rsid w:val="00650F63"/>
    <w:rsid w:val="00651FEF"/>
    <w:rsid w:val="00652693"/>
    <w:rsid w:val="00653475"/>
    <w:rsid w:val="00653C04"/>
    <w:rsid w:val="006543BE"/>
    <w:rsid w:val="00654990"/>
    <w:rsid w:val="00655FA3"/>
    <w:rsid w:val="006567C1"/>
    <w:rsid w:val="00656D5A"/>
    <w:rsid w:val="00662BD2"/>
    <w:rsid w:val="00670820"/>
    <w:rsid w:val="00673415"/>
    <w:rsid w:val="00674859"/>
    <w:rsid w:val="00674CD7"/>
    <w:rsid w:val="006752AB"/>
    <w:rsid w:val="00680C0B"/>
    <w:rsid w:val="00681DCD"/>
    <w:rsid w:val="006849C5"/>
    <w:rsid w:val="00685671"/>
    <w:rsid w:val="00687D66"/>
    <w:rsid w:val="00694216"/>
    <w:rsid w:val="00694D50"/>
    <w:rsid w:val="00695838"/>
    <w:rsid w:val="00695AA2"/>
    <w:rsid w:val="00695D23"/>
    <w:rsid w:val="00697582"/>
    <w:rsid w:val="00697EC8"/>
    <w:rsid w:val="006A0086"/>
    <w:rsid w:val="006A36A5"/>
    <w:rsid w:val="006A45D5"/>
    <w:rsid w:val="006A47BA"/>
    <w:rsid w:val="006A4BA6"/>
    <w:rsid w:val="006A5686"/>
    <w:rsid w:val="006A5E03"/>
    <w:rsid w:val="006A6501"/>
    <w:rsid w:val="006A67BF"/>
    <w:rsid w:val="006B1073"/>
    <w:rsid w:val="006B1656"/>
    <w:rsid w:val="006B3053"/>
    <w:rsid w:val="006B30FF"/>
    <w:rsid w:val="006B524C"/>
    <w:rsid w:val="006B5597"/>
    <w:rsid w:val="006B6375"/>
    <w:rsid w:val="006B6C26"/>
    <w:rsid w:val="006B7697"/>
    <w:rsid w:val="006C27C8"/>
    <w:rsid w:val="006C2ABA"/>
    <w:rsid w:val="006C2DD3"/>
    <w:rsid w:val="006C34F5"/>
    <w:rsid w:val="006C536F"/>
    <w:rsid w:val="006C5E09"/>
    <w:rsid w:val="006D1861"/>
    <w:rsid w:val="006D1D2D"/>
    <w:rsid w:val="006D3C1D"/>
    <w:rsid w:val="006D3D64"/>
    <w:rsid w:val="006E038C"/>
    <w:rsid w:val="006E080D"/>
    <w:rsid w:val="006E2B4C"/>
    <w:rsid w:val="006E2E5A"/>
    <w:rsid w:val="006E3E6B"/>
    <w:rsid w:val="006E576D"/>
    <w:rsid w:val="006E5AF3"/>
    <w:rsid w:val="006E68BB"/>
    <w:rsid w:val="006E6D8F"/>
    <w:rsid w:val="006E72FD"/>
    <w:rsid w:val="006E74E3"/>
    <w:rsid w:val="006E7F1D"/>
    <w:rsid w:val="006F23D4"/>
    <w:rsid w:val="006F42B4"/>
    <w:rsid w:val="006F4876"/>
    <w:rsid w:val="006F4D55"/>
    <w:rsid w:val="006F5661"/>
    <w:rsid w:val="006F7EE3"/>
    <w:rsid w:val="00703129"/>
    <w:rsid w:val="00704358"/>
    <w:rsid w:val="00707F0D"/>
    <w:rsid w:val="00710E76"/>
    <w:rsid w:val="00710EDD"/>
    <w:rsid w:val="00712223"/>
    <w:rsid w:val="00712A21"/>
    <w:rsid w:val="00715B52"/>
    <w:rsid w:val="0071612A"/>
    <w:rsid w:val="00716C85"/>
    <w:rsid w:val="00722A98"/>
    <w:rsid w:val="00723497"/>
    <w:rsid w:val="00724EC4"/>
    <w:rsid w:val="00727277"/>
    <w:rsid w:val="00727591"/>
    <w:rsid w:val="00727DDB"/>
    <w:rsid w:val="0073066C"/>
    <w:rsid w:val="00730E4E"/>
    <w:rsid w:val="00731154"/>
    <w:rsid w:val="007318EF"/>
    <w:rsid w:val="0073201D"/>
    <w:rsid w:val="00733FC4"/>
    <w:rsid w:val="007353CD"/>
    <w:rsid w:val="00737549"/>
    <w:rsid w:val="00737862"/>
    <w:rsid w:val="00743212"/>
    <w:rsid w:val="00743515"/>
    <w:rsid w:val="007441BA"/>
    <w:rsid w:val="0074589D"/>
    <w:rsid w:val="00745C3C"/>
    <w:rsid w:val="00750DD5"/>
    <w:rsid w:val="0075576D"/>
    <w:rsid w:val="00755E4C"/>
    <w:rsid w:val="007578B7"/>
    <w:rsid w:val="00760AF9"/>
    <w:rsid w:val="007613CE"/>
    <w:rsid w:val="00762076"/>
    <w:rsid w:val="00765A7C"/>
    <w:rsid w:val="00765EC1"/>
    <w:rsid w:val="00767A9B"/>
    <w:rsid w:val="007731A7"/>
    <w:rsid w:val="007756E1"/>
    <w:rsid w:val="00775C32"/>
    <w:rsid w:val="00775DE4"/>
    <w:rsid w:val="0077741C"/>
    <w:rsid w:val="0078118B"/>
    <w:rsid w:val="007817B1"/>
    <w:rsid w:val="00786311"/>
    <w:rsid w:val="00786398"/>
    <w:rsid w:val="00792F5E"/>
    <w:rsid w:val="007933C7"/>
    <w:rsid w:val="00794BA8"/>
    <w:rsid w:val="0079536A"/>
    <w:rsid w:val="00795695"/>
    <w:rsid w:val="00796E8E"/>
    <w:rsid w:val="0079722B"/>
    <w:rsid w:val="007A15CB"/>
    <w:rsid w:val="007A1C32"/>
    <w:rsid w:val="007A2A68"/>
    <w:rsid w:val="007A317C"/>
    <w:rsid w:val="007A3361"/>
    <w:rsid w:val="007A3729"/>
    <w:rsid w:val="007A384D"/>
    <w:rsid w:val="007A7832"/>
    <w:rsid w:val="007A7A5D"/>
    <w:rsid w:val="007B0543"/>
    <w:rsid w:val="007B718E"/>
    <w:rsid w:val="007B7237"/>
    <w:rsid w:val="007B7988"/>
    <w:rsid w:val="007C21EA"/>
    <w:rsid w:val="007C71C5"/>
    <w:rsid w:val="007C7B1F"/>
    <w:rsid w:val="007D1125"/>
    <w:rsid w:val="007D5903"/>
    <w:rsid w:val="007E09DE"/>
    <w:rsid w:val="007E1D50"/>
    <w:rsid w:val="007E25D8"/>
    <w:rsid w:val="007E44BF"/>
    <w:rsid w:val="007E46F0"/>
    <w:rsid w:val="007E62A0"/>
    <w:rsid w:val="007E6EBF"/>
    <w:rsid w:val="007F019F"/>
    <w:rsid w:val="007F0D9B"/>
    <w:rsid w:val="007F147B"/>
    <w:rsid w:val="007F27A0"/>
    <w:rsid w:val="007F2AF4"/>
    <w:rsid w:val="007F4848"/>
    <w:rsid w:val="007F4A98"/>
    <w:rsid w:val="008036B3"/>
    <w:rsid w:val="00804085"/>
    <w:rsid w:val="00804B71"/>
    <w:rsid w:val="0080511F"/>
    <w:rsid w:val="00806961"/>
    <w:rsid w:val="008072E8"/>
    <w:rsid w:val="00810D9A"/>
    <w:rsid w:val="00810DAD"/>
    <w:rsid w:val="00812F46"/>
    <w:rsid w:val="00814D51"/>
    <w:rsid w:val="0081752A"/>
    <w:rsid w:val="00817C03"/>
    <w:rsid w:val="00822747"/>
    <w:rsid w:val="0082393E"/>
    <w:rsid w:val="00824B28"/>
    <w:rsid w:val="00827E93"/>
    <w:rsid w:val="0083024B"/>
    <w:rsid w:val="00830D74"/>
    <w:rsid w:val="00831F80"/>
    <w:rsid w:val="008329E1"/>
    <w:rsid w:val="00834A86"/>
    <w:rsid w:val="00834BE5"/>
    <w:rsid w:val="00836E7C"/>
    <w:rsid w:val="00836FEF"/>
    <w:rsid w:val="00837FB8"/>
    <w:rsid w:val="0084015F"/>
    <w:rsid w:val="008414AC"/>
    <w:rsid w:val="00842E03"/>
    <w:rsid w:val="00850C24"/>
    <w:rsid w:val="0085176E"/>
    <w:rsid w:val="00852B38"/>
    <w:rsid w:val="0085511D"/>
    <w:rsid w:val="0085525B"/>
    <w:rsid w:val="0085737B"/>
    <w:rsid w:val="00857921"/>
    <w:rsid w:val="0086011A"/>
    <w:rsid w:val="0086309B"/>
    <w:rsid w:val="00863665"/>
    <w:rsid w:val="008652D3"/>
    <w:rsid w:val="00870478"/>
    <w:rsid w:val="00870F6D"/>
    <w:rsid w:val="0087306B"/>
    <w:rsid w:val="00873630"/>
    <w:rsid w:val="008743A3"/>
    <w:rsid w:val="0087753E"/>
    <w:rsid w:val="00877661"/>
    <w:rsid w:val="008824E2"/>
    <w:rsid w:val="008825A0"/>
    <w:rsid w:val="008825C3"/>
    <w:rsid w:val="00884E45"/>
    <w:rsid w:val="00891EBD"/>
    <w:rsid w:val="0089317F"/>
    <w:rsid w:val="00893DEA"/>
    <w:rsid w:val="00897174"/>
    <w:rsid w:val="008A08F0"/>
    <w:rsid w:val="008A0C19"/>
    <w:rsid w:val="008A1CE1"/>
    <w:rsid w:val="008A2937"/>
    <w:rsid w:val="008A4F02"/>
    <w:rsid w:val="008A5255"/>
    <w:rsid w:val="008A5896"/>
    <w:rsid w:val="008A6649"/>
    <w:rsid w:val="008B0092"/>
    <w:rsid w:val="008B0734"/>
    <w:rsid w:val="008B07B1"/>
    <w:rsid w:val="008B387C"/>
    <w:rsid w:val="008B515B"/>
    <w:rsid w:val="008B689D"/>
    <w:rsid w:val="008B7032"/>
    <w:rsid w:val="008B7694"/>
    <w:rsid w:val="008C00F0"/>
    <w:rsid w:val="008C0374"/>
    <w:rsid w:val="008C3804"/>
    <w:rsid w:val="008C3855"/>
    <w:rsid w:val="008C3E4E"/>
    <w:rsid w:val="008C4D1E"/>
    <w:rsid w:val="008C54B6"/>
    <w:rsid w:val="008C5D6B"/>
    <w:rsid w:val="008D10C5"/>
    <w:rsid w:val="008D11BB"/>
    <w:rsid w:val="008D4FED"/>
    <w:rsid w:val="008D6610"/>
    <w:rsid w:val="008E01E5"/>
    <w:rsid w:val="008E03C1"/>
    <w:rsid w:val="008E11BB"/>
    <w:rsid w:val="008E25D6"/>
    <w:rsid w:val="008E6F36"/>
    <w:rsid w:val="008F0203"/>
    <w:rsid w:val="008F14AA"/>
    <w:rsid w:val="008F3083"/>
    <w:rsid w:val="008F50A2"/>
    <w:rsid w:val="008F7163"/>
    <w:rsid w:val="008F7B49"/>
    <w:rsid w:val="00900253"/>
    <w:rsid w:val="00902E2D"/>
    <w:rsid w:val="009035EE"/>
    <w:rsid w:val="00903E01"/>
    <w:rsid w:val="00905135"/>
    <w:rsid w:val="0091016B"/>
    <w:rsid w:val="00911115"/>
    <w:rsid w:val="0091151D"/>
    <w:rsid w:val="00912F97"/>
    <w:rsid w:val="0091457F"/>
    <w:rsid w:val="00914D66"/>
    <w:rsid w:val="00916FBF"/>
    <w:rsid w:val="0092349E"/>
    <w:rsid w:val="00923A66"/>
    <w:rsid w:val="00923AC0"/>
    <w:rsid w:val="00927654"/>
    <w:rsid w:val="00932247"/>
    <w:rsid w:val="00934F1D"/>
    <w:rsid w:val="0093677E"/>
    <w:rsid w:val="00940F11"/>
    <w:rsid w:val="00941373"/>
    <w:rsid w:val="00943704"/>
    <w:rsid w:val="0094373D"/>
    <w:rsid w:val="00944571"/>
    <w:rsid w:val="00951268"/>
    <w:rsid w:val="00953227"/>
    <w:rsid w:val="00953A05"/>
    <w:rsid w:val="009544B3"/>
    <w:rsid w:val="00955539"/>
    <w:rsid w:val="009558F0"/>
    <w:rsid w:val="00956092"/>
    <w:rsid w:val="00957158"/>
    <w:rsid w:val="00960ABE"/>
    <w:rsid w:val="00961EF4"/>
    <w:rsid w:val="00962BCA"/>
    <w:rsid w:val="0096481F"/>
    <w:rsid w:val="00965206"/>
    <w:rsid w:val="0097246A"/>
    <w:rsid w:val="00972E52"/>
    <w:rsid w:val="00975B16"/>
    <w:rsid w:val="00975B4F"/>
    <w:rsid w:val="00975C7A"/>
    <w:rsid w:val="00977609"/>
    <w:rsid w:val="00977738"/>
    <w:rsid w:val="009804EF"/>
    <w:rsid w:val="009806B2"/>
    <w:rsid w:val="00982912"/>
    <w:rsid w:val="0098379D"/>
    <w:rsid w:val="00983A33"/>
    <w:rsid w:val="009844DC"/>
    <w:rsid w:val="00985FC6"/>
    <w:rsid w:val="00986FDF"/>
    <w:rsid w:val="00993334"/>
    <w:rsid w:val="00995AC6"/>
    <w:rsid w:val="00995EE6"/>
    <w:rsid w:val="0099736B"/>
    <w:rsid w:val="009978F8"/>
    <w:rsid w:val="009A0273"/>
    <w:rsid w:val="009A2DAF"/>
    <w:rsid w:val="009A69A8"/>
    <w:rsid w:val="009A7834"/>
    <w:rsid w:val="009A7C2B"/>
    <w:rsid w:val="009B1442"/>
    <w:rsid w:val="009B1E83"/>
    <w:rsid w:val="009B45AC"/>
    <w:rsid w:val="009B6E91"/>
    <w:rsid w:val="009B7CFE"/>
    <w:rsid w:val="009B7F7A"/>
    <w:rsid w:val="009C0D5F"/>
    <w:rsid w:val="009C0F1E"/>
    <w:rsid w:val="009C1B81"/>
    <w:rsid w:val="009C20B8"/>
    <w:rsid w:val="009C2496"/>
    <w:rsid w:val="009C29C0"/>
    <w:rsid w:val="009C58F2"/>
    <w:rsid w:val="009C6079"/>
    <w:rsid w:val="009C6849"/>
    <w:rsid w:val="009C7833"/>
    <w:rsid w:val="009D3A9A"/>
    <w:rsid w:val="009D4C2E"/>
    <w:rsid w:val="009D66A5"/>
    <w:rsid w:val="009E1012"/>
    <w:rsid w:val="009E4FAA"/>
    <w:rsid w:val="009F0395"/>
    <w:rsid w:val="009F2734"/>
    <w:rsid w:val="009F38B9"/>
    <w:rsid w:val="009F4A0D"/>
    <w:rsid w:val="009F71EA"/>
    <w:rsid w:val="009F79A7"/>
    <w:rsid w:val="009F7FF4"/>
    <w:rsid w:val="00A00040"/>
    <w:rsid w:val="00A026AD"/>
    <w:rsid w:val="00A03D10"/>
    <w:rsid w:val="00A052FE"/>
    <w:rsid w:val="00A0556A"/>
    <w:rsid w:val="00A06029"/>
    <w:rsid w:val="00A069D0"/>
    <w:rsid w:val="00A121A6"/>
    <w:rsid w:val="00A13B9A"/>
    <w:rsid w:val="00A14250"/>
    <w:rsid w:val="00A14DDC"/>
    <w:rsid w:val="00A1553D"/>
    <w:rsid w:val="00A177E1"/>
    <w:rsid w:val="00A2138E"/>
    <w:rsid w:val="00A25A37"/>
    <w:rsid w:val="00A274E3"/>
    <w:rsid w:val="00A32D16"/>
    <w:rsid w:val="00A3314E"/>
    <w:rsid w:val="00A343FF"/>
    <w:rsid w:val="00A35C69"/>
    <w:rsid w:val="00A37AAE"/>
    <w:rsid w:val="00A407C7"/>
    <w:rsid w:val="00A41D31"/>
    <w:rsid w:val="00A42889"/>
    <w:rsid w:val="00A43618"/>
    <w:rsid w:val="00A44F47"/>
    <w:rsid w:val="00A4683E"/>
    <w:rsid w:val="00A47190"/>
    <w:rsid w:val="00A50396"/>
    <w:rsid w:val="00A51A9A"/>
    <w:rsid w:val="00A536C3"/>
    <w:rsid w:val="00A60E9E"/>
    <w:rsid w:val="00A63634"/>
    <w:rsid w:val="00A63FBC"/>
    <w:rsid w:val="00A64117"/>
    <w:rsid w:val="00A64469"/>
    <w:rsid w:val="00A645D0"/>
    <w:rsid w:val="00A65055"/>
    <w:rsid w:val="00A650A9"/>
    <w:rsid w:val="00A6624F"/>
    <w:rsid w:val="00A67D2C"/>
    <w:rsid w:val="00A70F68"/>
    <w:rsid w:val="00A72AFF"/>
    <w:rsid w:val="00A73227"/>
    <w:rsid w:val="00A7634A"/>
    <w:rsid w:val="00A77CE4"/>
    <w:rsid w:val="00A809CD"/>
    <w:rsid w:val="00A81A30"/>
    <w:rsid w:val="00A820F6"/>
    <w:rsid w:val="00A821DA"/>
    <w:rsid w:val="00A841FB"/>
    <w:rsid w:val="00A85D12"/>
    <w:rsid w:val="00A91685"/>
    <w:rsid w:val="00A92D7A"/>
    <w:rsid w:val="00A92EC3"/>
    <w:rsid w:val="00A93312"/>
    <w:rsid w:val="00A9461D"/>
    <w:rsid w:val="00A968CB"/>
    <w:rsid w:val="00A96E82"/>
    <w:rsid w:val="00A97E7E"/>
    <w:rsid w:val="00AA1532"/>
    <w:rsid w:val="00AA1FB6"/>
    <w:rsid w:val="00AA2875"/>
    <w:rsid w:val="00AA314B"/>
    <w:rsid w:val="00AA3F6E"/>
    <w:rsid w:val="00AA59DC"/>
    <w:rsid w:val="00AA5D0B"/>
    <w:rsid w:val="00AA72A3"/>
    <w:rsid w:val="00AA73CD"/>
    <w:rsid w:val="00AA7B01"/>
    <w:rsid w:val="00AB00D7"/>
    <w:rsid w:val="00AB104F"/>
    <w:rsid w:val="00AB16ED"/>
    <w:rsid w:val="00AB3B4B"/>
    <w:rsid w:val="00AB4011"/>
    <w:rsid w:val="00AB41F5"/>
    <w:rsid w:val="00AB4967"/>
    <w:rsid w:val="00AB4D52"/>
    <w:rsid w:val="00AC013F"/>
    <w:rsid w:val="00AC01BD"/>
    <w:rsid w:val="00AC1225"/>
    <w:rsid w:val="00AC1D63"/>
    <w:rsid w:val="00AC1EDD"/>
    <w:rsid w:val="00AC2AFA"/>
    <w:rsid w:val="00AC3074"/>
    <w:rsid w:val="00AC3167"/>
    <w:rsid w:val="00AC3BCB"/>
    <w:rsid w:val="00AC3FB8"/>
    <w:rsid w:val="00AC5BFE"/>
    <w:rsid w:val="00AC5F27"/>
    <w:rsid w:val="00AC7A50"/>
    <w:rsid w:val="00AD0D5B"/>
    <w:rsid w:val="00AD1B3F"/>
    <w:rsid w:val="00AD1BF7"/>
    <w:rsid w:val="00AD1C08"/>
    <w:rsid w:val="00AD251A"/>
    <w:rsid w:val="00AE22B2"/>
    <w:rsid w:val="00AE33A9"/>
    <w:rsid w:val="00AE349B"/>
    <w:rsid w:val="00AE373C"/>
    <w:rsid w:val="00AE4C1D"/>
    <w:rsid w:val="00AE542D"/>
    <w:rsid w:val="00AF055C"/>
    <w:rsid w:val="00AF0F7E"/>
    <w:rsid w:val="00AF1C7A"/>
    <w:rsid w:val="00AF2892"/>
    <w:rsid w:val="00AF4AD8"/>
    <w:rsid w:val="00AF59C5"/>
    <w:rsid w:val="00AF6312"/>
    <w:rsid w:val="00AF76F8"/>
    <w:rsid w:val="00B003D1"/>
    <w:rsid w:val="00B014CA"/>
    <w:rsid w:val="00B0601E"/>
    <w:rsid w:val="00B060EA"/>
    <w:rsid w:val="00B11CC5"/>
    <w:rsid w:val="00B13FB7"/>
    <w:rsid w:val="00B14E06"/>
    <w:rsid w:val="00B15614"/>
    <w:rsid w:val="00B17E16"/>
    <w:rsid w:val="00B21196"/>
    <w:rsid w:val="00B212D8"/>
    <w:rsid w:val="00B220D3"/>
    <w:rsid w:val="00B266F6"/>
    <w:rsid w:val="00B27DA6"/>
    <w:rsid w:val="00B301A3"/>
    <w:rsid w:val="00B301EC"/>
    <w:rsid w:val="00B36048"/>
    <w:rsid w:val="00B371CB"/>
    <w:rsid w:val="00B3732F"/>
    <w:rsid w:val="00B37FEE"/>
    <w:rsid w:val="00B40A5F"/>
    <w:rsid w:val="00B41846"/>
    <w:rsid w:val="00B41CDA"/>
    <w:rsid w:val="00B42FBE"/>
    <w:rsid w:val="00B4357E"/>
    <w:rsid w:val="00B4447F"/>
    <w:rsid w:val="00B45DF3"/>
    <w:rsid w:val="00B46D27"/>
    <w:rsid w:val="00B5034D"/>
    <w:rsid w:val="00B5042B"/>
    <w:rsid w:val="00B512ED"/>
    <w:rsid w:val="00B5174C"/>
    <w:rsid w:val="00B554B2"/>
    <w:rsid w:val="00B57B31"/>
    <w:rsid w:val="00B606D2"/>
    <w:rsid w:val="00B61582"/>
    <w:rsid w:val="00B621FF"/>
    <w:rsid w:val="00B66E62"/>
    <w:rsid w:val="00B67194"/>
    <w:rsid w:val="00B70DDB"/>
    <w:rsid w:val="00B7160A"/>
    <w:rsid w:val="00B71DCE"/>
    <w:rsid w:val="00B73481"/>
    <w:rsid w:val="00B7401D"/>
    <w:rsid w:val="00B74054"/>
    <w:rsid w:val="00B75ED9"/>
    <w:rsid w:val="00B76CE5"/>
    <w:rsid w:val="00B7729F"/>
    <w:rsid w:val="00B7733B"/>
    <w:rsid w:val="00B84759"/>
    <w:rsid w:val="00B86062"/>
    <w:rsid w:val="00B860AE"/>
    <w:rsid w:val="00B86B2A"/>
    <w:rsid w:val="00B87018"/>
    <w:rsid w:val="00B87B1D"/>
    <w:rsid w:val="00B92D48"/>
    <w:rsid w:val="00B9372C"/>
    <w:rsid w:val="00B93FB1"/>
    <w:rsid w:val="00B959EA"/>
    <w:rsid w:val="00BA0422"/>
    <w:rsid w:val="00BA0B8D"/>
    <w:rsid w:val="00BA2DED"/>
    <w:rsid w:val="00BA5CDD"/>
    <w:rsid w:val="00BA5CE3"/>
    <w:rsid w:val="00BB223B"/>
    <w:rsid w:val="00BB454F"/>
    <w:rsid w:val="00BB4F52"/>
    <w:rsid w:val="00BB5C3B"/>
    <w:rsid w:val="00BB6E54"/>
    <w:rsid w:val="00BB7E8D"/>
    <w:rsid w:val="00BC15BE"/>
    <w:rsid w:val="00BC211E"/>
    <w:rsid w:val="00BC34C0"/>
    <w:rsid w:val="00BC43F9"/>
    <w:rsid w:val="00BC4C96"/>
    <w:rsid w:val="00BC5A72"/>
    <w:rsid w:val="00BC6B90"/>
    <w:rsid w:val="00BC6E86"/>
    <w:rsid w:val="00BC6F1D"/>
    <w:rsid w:val="00BD1FEE"/>
    <w:rsid w:val="00BD2EA4"/>
    <w:rsid w:val="00BD2EF8"/>
    <w:rsid w:val="00BD31DA"/>
    <w:rsid w:val="00BD3F71"/>
    <w:rsid w:val="00BD56EE"/>
    <w:rsid w:val="00BD59D6"/>
    <w:rsid w:val="00BD5BF1"/>
    <w:rsid w:val="00BE15AB"/>
    <w:rsid w:val="00BE241F"/>
    <w:rsid w:val="00BE3532"/>
    <w:rsid w:val="00BE4548"/>
    <w:rsid w:val="00BE4707"/>
    <w:rsid w:val="00BE4BDC"/>
    <w:rsid w:val="00BE6477"/>
    <w:rsid w:val="00BE6760"/>
    <w:rsid w:val="00BE6FE1"/>
    <w:rsid w:val="00BF064B"/>
    <w:rsid w:val="00BF3D94"/>
    <w:rsid w:val="00BF5BE9"/>
    <w:rsid w:val="00BF6257"/>
    <w:rsid w:val="00C01E1A"/>
    <w:rsid w:val="00C02992"/>
    <w:rsid w:val="00C040A3"/>
    <w:rsid w:val="00C04F8D"/>
    <w:rsid w:val="00C05918"/>
    <w:rsid w:val="00C05F21"/>
    <w:rsid w:val="00C11432"/>
    <w:rsid w:val="00C11F24"/>
    <w:rsid w:val="00C12C98"/>
    <w:rsid w:val="00C137A0"/>
    <w:rsid w:val="00C16211"/>
    <w:rsid w:val="00C17202"/>
    <w:rsid w:val="00C17B1F"/>
    <w:rsid w:val="00C202E3"/>
    <w:rsid w:val="00C20767"/>
    <w:rsid w:val="00C2090A"/>
    <w:rsid w:val="00C209D5"/>
    <w:rsid w:val="00C20A74"/>
    <w:rsid w:val="00C210E8"/>
    <w:rsid w:val="00C244D9"/>
    <w:rsid w:val="00C25193"/>
    <w:rsid w:val="00C25F11"/>
    <w:rsid w:val="00C26292"/>
    <w:rsid w:val="00C263DD"/>
    <w:rsid w:val="00C32543"/>
    <w:rsid w:val="00C34322"/>
    <w:rsid w:val="00C34C5A"/>
    <w:rsid w:val="00C366A9"/>
    <w:rsid w:val="00C4040D"/>
    <w:rsid w:val="00C41E18"/>
    <w:rsid w:val="00C4433F"/>
    <w:rsid w:val="00C45F73"/>
    <w:rsid w:val="00C47D73"/>
    <w:rsid w:val="00C47F51"/>
    <w:rsid w:val="00C47FDE"/>
    <w:rsid w:val="00C50D76"/>
    <w:rsid w:val="00C52089"/>
    <w:rsid w:val="00C52D85"/>
    <w:rsid w:val="00C55EBD"/>
    <w:rsid w:val="00C56D95"/>
    <w:rsid w:val="00C60F47"/>
    <w:rsid w:val="00C6380C"/>
    <w:rsid w:val="00C65263"/>
    <w:rsid w:val="00C71A2A"/>
    <w:rsid w:val="00C734A6"/>
    <w:rsid w:val="00C73609"/>
    <w:rsid w:val="00C75D94"/>
    <w:rsid w:val="00C77528"/>
    <w:rsid w:val="00C809CD"/>
    <w:rsid w:val="00C81678"/>
    <w:rsid w:val="00C82658"/>
    <w:rsid w:val="00C87396"/>
    <w:rsid w:val="00C879A8"/>
    <w:rsid w:val="00C90131"/>
    <w:rsid w:val="00C903FF"/>
    <w:rsid w:val="00C91124"/>
    <w:rsid w:val="00C913F3"/>
    <w:rsid w:val="00C93BB4"/>
    <w:rsid w:val="00C9560D"/>
    <w:rsid w:val="00C96BB6"/>
    <w:rsid w:val="00CA0498"/>
    <w:rsid w:val="00CA25BF"/>
    <w:rsid w:val="00CA2A3D"/>
    <w:rsid w:val="00CA3BFF"/>
    <w:rsid w:val="00CA41F7"/>
    <w:rsid w:val="00CA49C4"/>
    <w:rsid w:val="00CB0934"/>
    <w:rsid w:val="00CB29AD"/>
    <w:rsid w:val="00CB4653"/>
    <w:rsid w:val="00CB5840"/>
    <w:rsid w:val="00CC07D4"/>
    <w:rsid w:val="00CC1E5A"/>
    <w:rsid w:val="00CC329E"/>
    <w:rsid w:val="00CC32E9"/>
    <w:rsid w:val="00CC4424"/>
    <w:rsid w:val="00CC6089"/>
    <w:rsid w:val="00CD22D8"/>
    <w:rsid w:val="00CD2E92"/>
    <w:rsid w:val="00CD3108"/>
    <w:rsid w:val="00CD33E8"/>
    <w:rsid w:val="00CD3410"/>
    <w:rsid w:val="00CD3651"/>
    <w:rsid w:val="00CD3B8D"/>
    <w:rsid w:val="00CD5410"/>
    <w:rsid w:val="00CD5CBE"/>
    <w:rsid w:val="00CD6D22"/>
    <w:rsid w:val="00CD721B"/>
    <w:rsid w:val="00CE1596"/>
    <w:rsid w:val="00CE3B6B"/>
    <w:rsid w:val="00CE4CCF"/>
    <w:rsid w:val="00CE5AF5"/>
    <w:rsid w:val="00CE72D7"/>
    <w:rsid w:val="00CE74A7"/>
    <w:rsid w:val="00CF0111"/>
    <w:rsid w:val="00CF02FD"/>
    <w:rsid w:val="00CF1DD5"/>
    <w:rsid w:val="00CF290A"/>
    <w:rsid w:val="00CF35E1"/>
    <w:rsid w:val="00CF4176"/>
    <w:rsid w:val="00CF4EBD"/>
    <w:rsid w:val="00CF683B"/>
    <w:rsid w:val="00CF6C8B"/>
    <w:rsid w:val="00D00DAF"/>
    <w:rsid w:val="00D01CFC"/>
    <w:rsid w:val="00D0388A"/>
    <w:rsid w:val="00D1030B"/>
    <w:rsid w:val="00D106CE"/>
    <w:rsid w:val="00D1607E"/>
    <w:rsid w:val="00D1748B"/>
    <w:rsid w:val="00D177EF"/>
    <w:rsid w:val="00D20EDE"/>
    <w:rsid w:val="00D222B0"/>
    <w:rsid w:val="00D24935"/>
    <w:rsid w:val="00D25673"/>
    <w:rsid w:val="00D26697"/>
    <w:rsid w:val="00D2790F"/>
    <w:rsid w:val="00D330C7"/>
    <w:rsid w:val="00D344C2"/>
    <w:rsid w:val="00D35997"/>
    <w:rsid w:val="00D361BD"/>
    <w:rsid w:val="00D37208"/>
    <w:rsid w:val="00D37D71"/>
    <w:rsid w:val="00D431F5"/>
    <w:rsid w:val="00D43375"/>
    <w:rsid w:val="00D4532E"/>
    <w:rsid w:val="00D51C10"/>
    <w:rsid w:val="00D51F23"/>
    <w:rsid w:val="00D52DC2"/>
    <w:rsid w:val="00D5660C"/>
    <w:rsid w:val="00D5718C"/>
    <w:rsid w:val="00D57B6B"/>
    <w:rsid w:val="00D61098"/>
    <w:rsid w:val="00D61C1B"/>
    <w:rsid w:val="00D624A8"/>
    <w:rsid w:val="00D63D18"/>
    <w:rsid w:val="00D667B5"/>
    <w:rsid w:val="00D70637"/>
    <w:rsid w:val="00D70D51"/>
    <w:rsid w:val="00D70DA7"/>
    <w:rsid w:val="00D71921"/>
    <w:rsid w:val="00D72636"/>
    <w:rsid w:val="00D733F2"/>
    <w:rsid w:val="00D73552"/>
    <w:rsid w:val="00D743C1"/>
    <w:rsid w:val="00D763FF"/>
    <w:rsid w:val="00D7668E"/>
    <w:rsid w:val="00D76F4F"/>
    <w:rsid w:val="00D770EE"/>
    <w:rsid w:val="00D81FF9"/>
    <w:rsid w:val="00D82DD2"/>
    <w:rsid w:val="00D84148"/>
    <w:rsid w:val="00D85578"/>
    <w:rsid w:val="00D86B53"/>
    <w:rsid w:val="00D87296"/>
    <w:rsid w:val="00D87F40"/>
    <w:rsid w:val="00D9146C"/>
    <w:rsid w:val="00D927BD"/>
    <w:rsid w:val="00D9365B"/>
    <w:rsid w:val="00D936ED"/>
    <w:rsid w:val="00D94572"/>
    <w:rsid w:val="00D95618"/>
    <w:rsid w:val="00D96265"/>
    <w:rsid w:val="00D9660D"/>
    <w:rsid w:val="00D96F1B"/>
    <w:rsid w:val="00D97CD7"/>
    <w:rsid w:val="00DA0B36"/>
    <w:rsid w:val="00DA162C"/>
    <w:rsid w:val="00DA2961"/>
    <w:rsid w:val="00DA58DA"/>
    <w:rsid w:val="00DA6B85"/>
    <w:rsid w:val="00DA7A85"/>
    <w:rsid w:val="00DB1595"/>
    <w:rsid w:val="00DB21D3"/>
    <w:rsid w:val="00DB5558"/>
    <w:rsid w:val="00DB5DC7"/>
    <w:rsid w:val="00DB6515"/>
    <w:rsid w:val="00DB7312"/>
    <w:rsid w:val="00DC0531"/>
    <w:rsid w:val="00DC10B6"/>
    <w:rsid w:val="00DC22B0"/>
    <w:rsid w:val="00DC3030"/>
    <w:rsid w:val="00DC3FCF"/>
    <w:rsid w:val="00DC45C6"/>
    <w:rsid w:val="00DC49AF"/>
    <w:rsid w:val="00DC52E3"/>
    <w:rsid w:val="00DC5DAE"/>
    <w:rsid w:val="00DC6440"/>
    <w:rsid w:val="00DD34F9"/>
    <w:rsid w:val="00DD3F8B"/>
    <w:rsid w:val="00DD7E29"/>
    <w:rsid w:val="00DE2A7C"/>
    <w:rsid w:val="00DE354F"/>
    <w:rsid w:val="00DE4580"/>
    <w:rsid w:val="00DE58F0"/>
    <w:rsid w:val="00DE6443"/>
    <w:rsid w:val="00DE797A"/>
    <w:rsid w:val="00DF0926"/>
    <w:rsid w:val="00DF1AC0"/>
    <w:rsid w:val="00E00B40"/>
    <w:rsid w:val="00E02741"/>
    <w:rsid w:val="00E02E14"/>
    <w:rsid w:val="00E035B0"/>
    <w:rsid w:val="00E03D4E"/>
    <w:rsid w:val="00E03D67"/>
    <w:rsid w:val="00E04021"/>
    <w:rsid w:val="00E053B3"/>
    <w:rsid w:val="00E06358"/>
    <w:rsid w:val="00E12E64"/>
    <w:rsid w:val="00E13A8F"/>
    <w:rsid w:val="00E14C16"/>
    <w:rsid w:val="00E15BFF"/>
    <w:rsid w:val="00E16333"/>
    <w:rsid w:val="00E1640F"/>
    <w:rsid w:val="00E16DB7"/>
    <w:rsid w:val="00E21F3D"/>
    <w:rsid w:val="00E22AD3"/>
    <w:rsid w:val="00E22E53"/>
    <w:rsid w:val="00E258A2"/>
    <w:rsid w:val="00E26246"/>
    <w:rsid w:val="00E27989"/>
    <w:rsid w:val="00E30FA7"/>
    <w:rsid w:val="00E32B03"/>
    <w:rsid w:val="00E32C0A"/>
    <w:rsid w:val="00E33424"/>
    <w:rsid w:val="00E374F5"/>
    <w:rsid w:val="00E41188"/>
    <w:rsid w:val="00E41430"/>
    <w:rsid w:val="00E43B42"/>
    <w:rsid w:val="00E44F98"/>
    <w:rsid w:val="00E4582B"/>
    <w:rsid w:val="00E47452"/>
    <w:rsid w:val="00E50FD5"/>
    <w:rsid w:val="00E51462"/>
    <w:rsid w:val="00E520D2"/>
    <w:rsid w:val="00E53D4B"/>
    <w:rsid w:val="00E54411"/>
    <w:rsid w:val="00E55DB5"/>
    <w:rsid w:val="00E55F9D"/>
    <w:rsid w:val="00E56208"/>
    <w:rsid w:val="00E56FF5"/>
    <w:rsid w:val="00E57E70"/>
    <w:rsid w:val="00E609C1"/>
    <w:rsid w:val="00E61054"/>
    <w:rsid w:val="00E6190C"/>
    <w:rsid w:val="00E61A55"/>
    <w:rsid w:val="00E627A8"/>
    <w:rsid w:val="00E62E12"/>
    <w:rsid w:val="00E62E19"/>
    <w:rsid w:val="00E6604A"/>
    <w:rsid w:val="00E671B6"/>
    <w:rsid w:val="00E709E0"/>
    <w:rsid w:val="00E724D5"/>
    <w:rsid w:val="00E72A6E"/>
    <w:rsid w:val="00E73C58"/>
    <w:rsid w:val="00E74127"/>
    <w:rsid w:val="00E74173"/>
    <w:rsid w:val="00E75322"/>
    <w:rsid w:val="00E80708"/>
    <w:rsid w:val="00E83CF0"/>
    <w:rsid w:val="00E83E4A"/>
    <w:rsid w:val="00E85A03"/>
    <w:rsid w:val="00E96730"/>
    <w:rsid w:val="00EA18D7"/>
    <w:rsid w:val="00EA406C"/>
    <w:rsid w:val="00EA72E2"/>
    <w:rsid w:val="00EA7DC1"/>
    <w:rsid w:val="00EA7F48"/>
    <w:rsid w:val="00EB01F3"/>
    <w:rsid w:val="00EB0475"/>
    <w:rsid w:val="00EB0FE0"/>
    <w:rsid w:val="00EB1B83"/>
    <w:rsid w:val="00EB30EC"/>
    <w:rsid w:val="00EB322F"/>
    <w:rsid w:val="00EB3CB8"/>
    <w:rsid w:val="00EB3CFF"/>
    <w:rsid w:val="00EB43B2"/>
    <w:rsid w:val="00EB49FA"/>
    <w:rsid w:val="00EB5E85"/>
    <w:rsid w:val="00EB7E90"/>
    <w:rsid w:val="00EC2611"/>
    <w:rsid w:val="00EC354C"/>
    <w:rsid w:val="00EC35A7"/>
    <w:rsid w:val="00EC4381"/>
    <w:rsid w:val="00EC516F"/>
    <w:rsid w:val="00EC6833"/>
    <w:rsid w:val="00EC685F"/>
    <w:rsid w:val="00EC78A5"/>
    <w:rsid w:val="00ED3C29"/>
    <w:rsid w:val="00ED54B2"/>
    <w:rsid w:val="00ED56C6"/>
    <w:rsid w:val="00ED5958"/>
    <w:rsid w:val="00ED7914"/>
    <w:rsid w:val="00EE1A1A"/>
    <w:rsid w:val="00EE2C42"/>
    <w:rsid w:val="00EE565E"/>
    <w:rsid w:val="00EE6745"/>
    <w:rsid w:val="00EE6916"/>
    <w:rsid w:val="00EE743D"/>
    <w:rsid w:val="00EF2A8C"/>
    <w:rsid w:val="00EF30DF"/>
    <w:rsid w:val="00EF7175"/>
    <w:rsid w:val="00EF74A4"/>
    <w:rsid w:val="00F00536"/>
    <w:rsid w:val="00F01A2F"/>
    <w:rsid w:val="00F01FD9"/>
    <w:rsid w:val="00F03E1B"/>
    <w:rsid w:val="00F04288"/>
    <w:rsid w:val="00F06B58"/>
    <w:rsid w:val="00F07B85"/>
    <w:rsid w:val="00F114ED"/>
    <w:rsid w:val="00F117FA"/>
    <w:rsid w:val="00F14EDC"/>
    <w:rsid w:val="00F179E9"/>
    <w:rsid w:val="00F21125"/>
    <w:rsid w:val="00F21875"/>
    <w:rsid w:val="00F24463"/>
    <w:rsid w:val="00F25066"/>
    <w:rsid w:val="00F26AF7"/>
    <w:rsid w:val="00F273CB"/>
    <w:rsid w:val="00F328C0"/>
    <w:rsid w:val="00F331D3"/>
    <w:rsid w:val="00F34258"/>
    <w:rsid w:val="00F36BCF"/>
    <w:rsid w:val="00F37087"/>
    <w:rsid w:val="00F3731D"/>
    <w:rsid w:val="00F40B2D"/>
    <w:rsid w:val="00F4146E"/>
    <w:rsid w:val="00F425CE"/>
    <w:rsid w:val="00F4369B"/>
    <w:rsid w:val="00F46AAE"/>
    <w:rsid w:val="00F474AE"/>
    <w:rsid w:val="00F53727"/>
    <w:rsid w:val="00F54F1C"/>
    <w:rsid w:val="00F55C14"/>
    <w:rsid w:val="00F55D3F"/>
    <w:rsid w:val="00F565F2"/>
    <w:rsid w:val="00F56BC2"/>
    <w:rsid w:val="00F56F42"/>
    <w:rsid w:val="00F57D94"/>
    <w:rsid w:val="00F63D55"/>
    <w:rsid w:val="00F677A4"/>
    <w:rsid w:val="00F702FA"/>
    <w:rsid w:val="00F70341"/>
    <w:rsid w:val="00F718A3"/>
    <w:rsid w:val="00F71C1E"/>
    <w:rsid w:val="00F72C7F"/>
    <w:rsid w:val="00F72EE4"/>
    <w:rsid w:val="00F74267"/>
    <w:rsid w:val="00F7572F"/>
    <w:rsid w:val="00F812E3"/>
    <w:rsid w:val="00F81C54"/>
    <w:rsid w:val="00F825C2"/>
    <w:rsid w:val="00F84EBA"/>
    <w:rsid w:val="00F87883"/>
    <w:rsid w:val="00F87FDB"/>
    <w:rsid w:val="00F90D4B"/>
    <w:rsid w:val="00F91C6C"/>
    <w:rsid w:val="00F934AD"/>
    <w:rsid w:val="00F953FD"/>
    <w:rsid w:val="00F95CD8"/>
    <w:rsid w:val="00F96AC9"/>
    <w:rsid w:val="00F96AE8"/>
    <w:rsid w:val="00F976C3"/>
    <w:rsid w:val="00FA06D7"/>
    <w:rsid w:val="00FA1F42"/>
    <w:rsid w:val="00FA2EE7"/>
    <w:rsid w:val="00FA30B0"/>
    <w:rsid w:val="00FB35E4"/>
    <w:rsid w:val="00FB5493"/>
    <w:rsid w:val="00FB76E7"/>
    <w:rsid w:val="00FC6B11"/>
    <w:rsid w:val="00FD0990"/>
    <w:rsid w:val="00FD26BD"/>
    <w:rsid w:val="00FD28E3"/>
    <w:rsid w:val="00FD291D"/>
    <w:rsid w:val="00FD2ECB"/>
    <w:rsid w:val="00FD3694"/>
    <w:rsid w:val="00FD3B5A"/>
    <w:rsid w:val="00FD3C41"/>
    <w:rsid w:val="00FD62A3"/>
    <w:rsid w:val="00FD6858"/>
    <w:rsid w:val="00FD6A0A"/>
    <w:rsid w:val="00FE1EEE"/>
    <w:rsid w:val="00FE213B"/>
    <w:rsid w:val="00FE35E2"/>
    <w:rsid w:val="00FE447D"/>
    <w:rsid w:val="00FE6C7A"/>
    <w:rsid w:val="00FE7964"/>
    <w:rsid w:val="00FE7E02"/>
    <w:rsid w:val="00FF0BC5"/>
    <w:rsid w:val="00FF0F92"/>
    <w:rsid w:val="00FF1E1E"/>
    <w:rsid w:val="00FF29E8"/>
    <w:rsid w:val="00FF2E79"/>
    <w:rsid w:val="00FF364F"/>
    <w:rsid w:val="00FF47BC"/>
    <w:rsid w:val="00FF49BC"/>
    <w:rsid w:val="00FF709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34D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34D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1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1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7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442">
          <w:marLeft w:val="0"/>
          <w:marRight w:val="150"/>
          <w:marTop w:val="12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9031064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281">
          <w:marLeft w:val="0"/>
          <w:marRight w:val="150"/>
          <w:marTop w:val="12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667608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49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31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426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598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54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0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31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366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3859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507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3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29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273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13214015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6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0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0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2262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876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9148">
                                                  <w:marLeft w:val="0"/>
                                                  <w:marRight w:val="-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0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9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597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08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6898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9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363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945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63625657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53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49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50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177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790">
          <w:marLeft w:val="0"/>
          <w:marRight w:val="15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20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mbardiasociale.it/burl/" TargetMode="External"/><Relationship Id="rId18" Type="http://schemas.openxmlformats.org/officeDocument/2006/relationships/hyperlink" Target="https://www.saluteinternazionale.info/2024/05/il-sistema-sanitario-francese/" TargetMode="External"/><Relationship Id="rId26" Type="http://schemas.openxmlformats.org/officeDocument/2006/relationships/hyperlink" Target="https://www.epicentro.iss.it/morbillo/aggiornament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avoce.info/archives/104716/nuovo-redditometro-vita-breve-di-unarma-spuntata/" TargetMode="External"/><Relationship Id="rId34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www.lombardianotizie.online/farmacia-holter/" TargetMode="External"/><Relationship Id="rId17" Type="http://schemas.openxmlformats.org/officeDocument/2006/relationships/hyperlink" Target="https://lombardiasociale.it/2024/05/17/le-aziende-speciali-una-realta-in-crescita/" TargetMode="External"/><Relationship Id="rId25" Type="http://schemas.openxmlformats.org/officeDocument/2006/relationships/hyperlink" Target="https://www.epicentro.iss.it/passi/dati/alcol" TargetMode="External"/><Relationship Id="rId33" Type="http://schemas.openxmlformats.org/officeDocument/2006/relationships/hyperlink" Target="https://www.facebook.com/pages/Cgil-Lombardia/32178418128416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mbardiasociale.it/2024/05/15/dal-reddito-di-cittadinanza-allassegno-di-inclusione-2/" TargetMode="External"/><Relationship Id="rId20" Type="http://schemas.openxmlformats.org/officeDocument/2006/relationships/hyperlink" Target="https://www.saluteinternazionale.info/2024/05/verso-un-futuro-senza-fumo/" TargetMode="External"/><Relationship Id="rId29" Type="http://schemas.openxmlformats.org/officeDocument/2006/relationships/hyperlink" Target="https://www.epicentro.iss.it/passi/dati/fum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mbardianotizie.online/tariffe-prestazioni-sanitari/" TargetMode="External"/><Relationship Id="rId24" Type="http://schemas.openxmlformats.org/officeDocument/2006/relationships/hyperlink" Target="http://www.epicentro.iss.it" TargetMode="External"/><Relationship Id="rId32" Type="http://schemas.openxmlformats.org/officeDocument/2006/relationships/hyperlink" Target="http://old.cgil.lombardia.it/Root/AreeTematiche/WelfareeSanit%C3%A0/Blocknotessanit%C3%A0/tabid/89/Default.aspx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mbardiasociale.it/2024/05/10/gesti-parole-e-progetti-per-una-valle-inclusiva/" TargetMode="External"/><Relationship Id="rId23" Type="http://schemas.openxmlformats.org/officeDocument/2006/relationships/hyperlink" Target="https://lavoce.info/archives/104769/il-redditometro-uno-strumento-utile-contro-levasione/" TargetMode="External"/><Relationship Id="rId28" Type="http://schemas.openxmlformats.org/officeDocument/2006/relationships/hyperlink" Target="https://www.epicentro.iss.it/caldo/aggiornamenti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www.lombardianotizie.online/medici-stati-uniti/" TargetMode="External"/><Relationship Id="rId19" Type="http://schemas.openxmlformats.org/officeDocument/2006/relationships/hyperlink" Target="https://www.saluteinternazionale.info/2024/05/salute-liquida/" TargetMode="External"/><Relationship Id="rId31" Type="http://schemas.openxmlformats.org/officeDocument/2006/relationships/hyperlink" Target="https://www.cgil.lombardia.it/block-notes-sani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ombardianotizie.online/lombardia-albo-centri-antiviolenza/" TargetMode="External"/><Relationship Id="rId14" Type="http://schemas.openxmlformats.org/officeDocument/2006/relationships/hyperlink" Target="https://lombardiasociale.it/2024/05/07/gli-ospedali-di-comunita-tra-passato-e-futuro/" TargetMode="External"/><Relationship Id="rId22" Type="http://schemas.openxmlformats.org/officeDocument/2006/relationships/hyperlink" Target="https://lavoce.info/archives/104733/la-poverta-misura-per-misura/" TargetMode="External"/><Relationship Id="rId27" Type="http://schemas.openxmlformats.org/officeDocument/2006/relationships/hyperlink" Target="https://www.epicentro.iss.it/croniche/baby-friendly-joint-action-preventncd-2024-workshop-6-maggio-2024" TargetMode="External"/><Relationship Id="rId30" Type="http://schemas.openxmlformats.org/officeDocument/2006/relationships/hyperlink" Target="https://www.iss.it/-/comunicato-stampa-n-30/2024-in-italia-fuma-un-adulto-su-4-ma-tra-i-giovani-il-30-usa-almeno-uno-tra-sigaretta-tabacco-riscaldato-o-e-cig-e-raddoppia-il-policonsumo" TargetMode="External"/><Relationship Id="rId35" Type="http://schemas.openxmlformats.org/officeDocument/2006/relationships/hyperlink" Target="https://twitter.com/CGILLOMBARD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D270-7AF0-4B38-B527-C746C992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2022-03-16T22:07:00Z</cp:lastPrinted>
  <dcterms:created xsi:type="dcterms:W3CDTF">2024-06-02T16:34:00Z</dcterms:created>
  <dcterms:modified xsi:type="dcterms:W3CDTF">2024-06-02T16:34:00Z</dcterms:modified>
</cp:coreProperties>
</file>