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B</w:t>
      </w:r>
      <w:r w:rsidR="00602235" w:rsidRPr="00AE33A9">
        <w:rPr>
          <w:rFonts w:ascii="Times New Roman" w:eastAsia="Arial Unicode MS" w:hAnsi="Times New Roman"/>
          <w:b/>
          <w:color w:val="0033CC"/>
          <w:kern w:val="2"/>
          <w:sz w:val="24"/>
          <w:szCs w:val="24"/>
          <w:lang w:eastAsia="zh-CN" w:bidi="hi-IN"/>
        </w:rPr>
        <w:t>lock</w:t>
      </w:r>
      <w:proofErr w:type="spellEnd"/>
      <w:r w:rsidR="00602235" w:rsidRPr="00AE33A9">
        <w:rPr>
          <w:rFonts w:ascii="Times New Roman" w:eastAsia="Arial Unicode MS" w:hAnsi="Times New Roman"/>
          <w:b/>
          <w:color w:val="0033CC"/>
          <w:kern w:val="2"/>
          <w:sz w:val="24"/>
          <w:szCs w:val="24"/>
          <w:lang w:eastAsia="zh-CN" w:bidi="hi-IN"/>
        </w:rPr>
        <w:t xml:space="preserve"> Notes n. </w:t>
      </w:r>
      <w:r w:rsidR="0054175A">
        <w:rPr>
          <w:rFonts w:ascii="Times New Roman" w:eastAsia="Arial Unicode MS" w:hAnsi="Times New Roman"/>
          <w:b/>
          <w:color w:val="0033CC"/>
          <w:kern w:val="2"/>
          <w:sz w:val="24"/>
          <w:szCs w:val="24"/>
          <w:lang w:eastAsia="zh-CN" w:bidi="hi-IN"/>
        </w:rPr>
        <w:t>4</w:t>
      </w:r>
      <w:r w:rsidR="00723497">
        <w:rPr>
          <w:rFonts w:ascii="Times New Roman" w:eastAsia="Arial Unicode MS" w:hAnsi="Times New Roman"/>
          <w:b/>
          <w:color w:val="0033CC"/>
          <w:kern w:val="2"/>
          <w:sz w:val="24"/>
          <w:szCs w:val="24"/>
          <w:lang w:eastAsia="zh-CN" w:bidi="hi-IN"/>
        </w:rPr>
        <w:t xml:space="preserve">, </w:t>
      </w:r>
      <w:r w:rsidR="0054175A">
        <w:rPr>
          <w:rFonts w:ascii="Times New Roman" w:eastAsia="Arial Unicode MS" w:hAnsi="Times New Roman"/>
          <w:b/>
          <w:color w:val="0033CC"/>
          <w:kern w:val="2"/>
          <w:sz w:val="24"/>
          <w:szCs w:val="24"/>
          <w:lang w:eastAsia="zh-CN" w:bidi="hi-IN"/>
        </w:rPr>
        <w:t>febbr</w:t>
      </w:r>
      <w:r w:rsidR="002B394D">
        <w:rPr>
          <w:rFonts w:ascii="Times New Roman" w:eastAsia="Arial Unicode MS" w:hAnsi="Times New Roman"/>
          <w:b/>
          <w:color w:val="0033CC"/>
          <w:kern w:val="2"/>
          <w:sz w:val="24"/>
          <w:szCs w:val="24"/>
          <w:lang w:eastAsia="zh-CN" w:bidi="hi-IN"/>
        </w:rPr>
        <w:t>aio</w:t>
      </w:r>
      <w:r w:rsidR="00534ED8">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2B394D">
        <w:rPr>
          <w:rFonts w:ascii="Times New Roman" w:eastAsia="Arial Unicode MS" w:hAnsi="Times New Roman"/>
          <w:b/>
          <w:color w:val="0033CC"/>
          <w:kern w:val="2"/>
          <w:sz w:val="24"/>
          <w:szCs w:val="24"/>
          <w:lang w:eastAsia="zh-CN" w:bidi="hi-IN"/>
        </w:rPr>
        <w:t>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1748B">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710EDD">
      <w:pPr>
        <w:widowControl w:val="0"/>
        <w:numPr>
          <w:ilvl w:val="0"/>
          <w:numId w:val="4"/>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3C53A8" w:rsidRPr="0098379D" w:rsidRDefault="003C53A8" w:rsidP="0098379D">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r w:rsidRPr="0098379D">
        <w:rPr>
          <w:rFonts w:ascii="Times New Roman" w:eastAsia="Arial Unicode MS" w:hAnsi="Times New Roman"/>
          <w:b/>
          <w:i/>
          <w:color w:val="0033CC"/>
          <w:kern w:val="2"/>
          <w:sz w:val="24"/>
          <w:szCs w:val="24"/>
          <w:lang w:eastAsia="zh-CN" w:bidi="hi-IN"/>
        </w:rPr>
        <w:t>Al Policlinico San Matteo di Pavia un nuovo reparto di oncologia</w:t>
      </w:r>
    </w:p>
    <w:p w:rsidR="003C53A8" w:rsidRPr="0098379D" w:rsidRDefault="003C53A8" w:rsidP="0098379D">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r w:rsidRPr="0098379D">
        <w:rPr>
          <w:rFonts w:ascii="Times New Roman" w:eastAsia="Arial Unicode MS" w:hAnsi="Times New Roman"/>
          <w:b/>
          <w:i/>
          <w:color w:val="0033CC"/>
          <w:kern w:val="2"/>
          <w:sz w:val="24"/>
          <w:szCs w:val="24"/>
          <w:lang w:eastAsia="zh-CN" w:bidi="hi-IN"/>
        </w:rPr>
        <w:t>A Manerbio un nuovo Polo Oncologico all</w:t>
      </w:r>
      <w:r w:rsidR="0098379D">
        <w:rPr>
          <w:rFonts w:ascii="Times New Roman" w:eastAsia="Arial Unicode MS" w:hAnsi="Times New Roman"/>
          <w:b/>
          <w:i/>
          <w:color w:val="0033CC"/>
          <w:kern w:val="2"/>
          <w:sz w:val="24"/>
          <w:szCs w:val="24"/>
          <w:lang w:eastAsia="zh-CN" w:bidi="hi-IN"/>
        </w:rPr>
        <w:t>’</w:t>
      </w:r>
      <w:r w:rsidRPr="0098379D">
        <w:rPr>
          <w:rFonts w:ascii="Times New Roman" w:eastAsia="Arial Unicode MS" w:hAnsi="Times New Roman"/>
          <w:b/>
          <w:i/>
          <w:color w:val="0033CC"/>
          <w:kern w:val="2"/>
          <w:sz w:val="24"/>
          <w:szCs w:val="24"/>
          <w:lang w:eastAsia="zh-CN" w:bidi="hi-IN"/>
        </w:rPr>
        <w:t>avanguardia</w:t>
      </w:r>
    </w:p>
    <w:p w:rsidR="003C53A8" w:rsidRPr="0098379D" w:rsidRDefault="003C53A8" w:rsidP="0098379D">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r w:rsidRPr="0098379D">
        <w:rPr>
          <w:rFonts w:ascii="Times New Roman" w:eastAsia="Arial Unicode MS" w:hAnsi="Times New Roman"/>
          <w:b/>
          <w:i/>
          <w:color w:val="0033CC"/>
          <w:kern w:val="2"/>
          <w:sz w:val="24"/>
          <w:szCs w:val="24"/>
          <w:lang w:eastAsia="zh-CN" w:bidi="hi-IN"/>
        </w:rPr>
        <w:t>Da Regione Lombardia 5,6 milioni per contrastare disturbi alimentazione</w:t>
      </w:r>
    </w:p>
    <w:p w:rsidR="003C53A8" w:rsidRPr="0098379D" w:rsidRDefault="003C53A8" w:rsidP="0098379D">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r w:rsidRPr="0098379D">
        <w:rPr>
          <w:rFonts w:ascii="Times New Roman" w:eastAsia="Arial Unicode MS" w:hAnsi="Times New Roman"/>
          <w:b/>
          <w:i/>
          <w:color w:val="0033CC"/>
          <w:kern w:val="2"/>
          <w:sz w:val="24"/>
          <w:szCs w:val="24"/>
          <w:lang w:eastAsia="zh-CN" w:bidi="hi-IN"/>
        </w:rPr>
        <w:t>Trapianti più che raddoppiati in Lombardia grazie all</w:t>
      </w:r>
      <w:r w:rsidR="0098379D">
        <w:rPr>
          <w:rFonts w:ascii="Times New Roman" w:eastAsia="Arial Unicode MS" w:hAnsi="Times New Roman"/>
          <w:b/>
          <w:i/>
          <w:color w:val="0033CC"/>
          <w:kern w:val="2"/>
          <w:sz w:val="24"/>
          <w:szCs w:val="24"/>
          <w:lang w:eastAsia="zh-CN" w:bidi="hi-IN"/>
        </w:rPr>
        <w:t>’</w:t>
      </w:r>
      <w:r w:rsidRPr="0098379D">
        <w:rPr>
          <w:rFonts w:ascii="Times New Roman" w:eastAsia="Arial Unicode MS" w:hAnsi="Times New Roman"/>
          <w:b/>
          <w:i/>
          <w:color w:val="0033CC"/>
          <w:kern w:val="2"/>
          <w:sz w:val="24"/>
          <w:szCs w:val="24"/>
          <w:lang w:eastAsia="zh-CN" w:bidi="hi-IN"/>
        </w:rPr>
        <w:t>aumento dei donatori</w:t>
      </w:r>
    </w:p>
    <w:p w:rsidR="003C53A8" w:rsidRPr="0098379D" w:rsidRDefault="003C53A8" w:rsidP="0098379D">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proofErr w:type="spellStart"/>
      <w:r w:rsidRPr="0098379D">
        <w:rPr>
          <w:rFonts w:ascii="Times New Roman" w:eastAsia="Arial Unicode MS" w:hAnsi="Times New Roman"/>
          <w:b/>
          <w:i/>
          <w:color w:val="0033CC"/>
          <w:kern w:val="2"/>
          <w:sz w:val="24"/>
          <w:szCs w:val="24"/>
          <w:lang w:eastAsia="zh-CN" w:bidi="hi-IN"/>
        </w:rPr>
        <w:t>Covid</w:t>
      </w:r>
      <w:proofErr w:type="spellEnd"/>
      <w:r w:rsidRPr="0098379D">
        <w:rPr>
          <w:rFonts w:ascii="Times New Roman" w:eastAsia="Arial Unicode MS" w:hAnsi="Times New Roman"/>
          <w:b/>
          <w:i/>
          <w:color w:val="0033CC"/>
          <w:kern w:val="2"/>
          <w:sz w:val="24"/>
          <w:szCs w:val="24"/>
          <w:lang w:eastAsia="zh-CN" w:bidi="hi-IN"/>
        </w:rPr>
        <w:t>, Bertolaso: stop a controlli per chi arriva in aereo dalla Cina</w:t>
      </w:r>
    </w:p>
    <w:p w:rsidR="00500E57" w:rsidRPr="00EB0475" w:rsidRDefault="00723497" w:rsidP="00055E0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L</w:t>
      </w:r>
      <w:r w:rsidR="00EB0475">
        <w:rPr>
          <w:rFonts w:ascii="Times New Roman" w:eastAsia="Arial Unicode MS" w:hAnsi="Times New Roman"/>
          <w:b/>
          <w:color w:val="0033CC"/>
          <w:kern w:val="2"/>
          <w:sz w:val="24"/>
          <w:szCs w:val="24"/>
          <w:lang w:eastAsia="zh-CN" w:bidi="hi-IN"/>
        </w:rPr>
        <w:t>ombardiaSociale</w:t>
      </w:r>
      <w:proofErr w:type="spellEnd"/>
    </w:p>
    <w:p w:rsidR="003E6664" w:rsidRDefault="003E6664" w:rsidP="00500E57">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710EDD">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33CC"/>
          <w:kern w:val="2"/>
          <w:sz w:val="24"/>
          <w:szCs w:val="24"/>
          <w:lang w:eastAsia="zh-CN" w:bidi="hi-IN"/>
        </w:rPr>
      </w:pPr>
      <w:r w:rsidRPr="0098379D">
        <w:rPr>
          <w:rFonts w:ascii="Times New Roman" w:eastAsia="Arial Unicode MS" w:hAnsi="Times New Roman"/>
          <w:b/>
          <w:i/>
          <w:color w:val="0033CC"/>
          <w:kern w:val="2"/>
          <w:sz w:val="24"/>
          <w:szCs w:val="24"/>
          <w:lang w:eastAsia="zh-CN" w:bidi="hi-IN"/>
        </w:rPr>
        <w:t>Governo approva Disegno di legge quadro sull</w:t>
      </w:r>
      <w:r>
        <w:rPr>
          <w:rFonts w:ascii="Times New Roman" w:eastAsia="Arial Unicode MS" w:hAnsi="Times New Roman"/>
          <w:b/>
          <w:i/>
          <w:color w:val="0033CC"/>
          <w:kern w:val="2"/>
          <w:sz w:val="24"/>
          <w:szCs w:val="24"/>
          <w:lang w:eastAsia="zh-CN" w:bidi="hi-IN"/>
        </w:rPr>
        <w:t>’</w:t>
      </w:r>
      <w:r w:rsidRPr="0098379D">
        <w:rPr>
          <w:rFonts w:ascii="Times New Roman" w:eastAsia="Arial Unicode MS" w:hAnsi="Times New Roman"/>
          <w:b/>
          <w:i/>
          <w:color w:val="0033CC"/>
          <w:kern w:val="2"/>
          <w:sz w:val="24"/>
          <w:szCs w:val="24"/>
          <w:lang w:eastAsia="zh-CN" w:bidi="hi-IN"/>
        </w:rPr>
        <w:t>autonomia</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33CC"/>
          <w:kern w:val="2"/>
          <w:sz w:val="24"/>
          <w:szCs w:val="24"/>
          <w:lang w:eastAsia="zh-CN" w:bidi="hi-IN"/>
        </w:rPr>
      </w:pPr>
      <w:r w:rsidRPr="0098379D">
        <w:rPr>
          <w:rFonts w:ascii="Times New Roman" w:eastAsia="Arial Unicode MS" w:hAnsi="Times New Roman"/>
          <w:b/>
          <w:i/>
          <w:color w:val="0033CC"/>
          <w:kern w:val="2"/>
          <w:sz w:val="24"/>
          <w:szCs w:val="24"/>
          <w:lang w:eastAsia="zh-CN" w:bidi="hi-IN"/>
        </w:rPr>
        <w:t>Schillaci: combattere fenomeno dei medici gettonisti</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33CC"/>
          <w:kern w:val="2"/>
          <w:sz w:val="24"/>
          <w:szCs w:val="24"/>
          <w:lang w:eastAsia="zh-CN" w:bidi="hi-IN"/>
        </w:rPr>
      </w:pPr>
      <w:r w:rsidRPr="0098379D">
        <w:rPr>
          <w:rFonts w:ascii="Times New Roman" w:eastAsia="Arial Unicode MS" w:hAnsi="Times New Roman"/>
          <w:b/>
          <w:i/>
          <w:color w:val="0033CC"/>
          <w:kern w:val="2"/>
          <w:sz w:val="24"/>
          <w:szCs w:val="24"/>
          <w:lang w:eastAsia="zh-CN" w:bidi="hi-IN"/>
        </w:rPr>
        <w:t>Corte Costituzionale: valido obbligo vaccinale per il personale sanitario</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33CC"/>
          <w:kern w:val="2"/>
          <w:sz w:val="24"/>
          <w:szCs w:val="24"/>
          <w:lang w:eastAsia="zh-CN" w:bidi="hi-IN"/>
        </w:rPr>
      </w:pPr>
      <w:r w:rsidRPr="0098379D">
        <w:rPr>
          <w:rFonts w:ascii="Times New Roman" w:eastAsia="Arial Unicode MS" w:hAnsi="Times New Roman"/>
          <w:b/>
          <w:i/>
          <w:color w:val="0033CC"/>
          <w:kern w:val="2"/>
          <w:sz w:val="24"/>
          <w:szCs w:val="24"/>
          <w:lang w:eastAsia="zh-CN" w:bidi="hi-IN"/>
        </w:rPr>
        <w:t>Sanità: monitoraggio Lea 2020</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33CC"/>
          <w:kern w:val="2"/>
          <w:sz w:val="24"/>
          <w:szCs w:val="24"/>
          <w:lang w:eastAsia="zh-CN" w:bidi="hi-IN"/>
        </w:rPr>
      </w:pPr>
      <w:r w:rsidRPr="0098379D">
        <w:rPr>
          <w:rFonts w:ascii="Times New Roman" w:eastAsia="Arial Unicode MS" w:hAnsi="Times New Roman"/>
          <w:b/>
          <w:i/>
          <w:color w:val="0033CC"/>
          <w:kern w:val="2"/>
          <w:sz w:val="24"/>
          <w:szCs w:val="24"/>
          <w:lang w:eastAsia="zh-CN" w:bidi="hi-IN"/>
        </w:rPr>
        <w:t>Lea 2020: primato Emilia-Romagna</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33CC"/>
          <w:kern w:val="2"/>
          <w:sz w:val="24"/>
          <w:szCs w:val="24"/>
          <w:lang w:eastAsia="zh-CN" w:bidi="hi-IN"/>
        </w:rPr>
      </w:pPr>
      <w:r w:rsidRPr="0098379D">
        <w:rPr>
          <w:rFonts w:ascii="Times New Roman" w:eastAsia="Arial Unicode MS" w:hAnsi="Times New Roman"/>
          <w:b/>
          <w:i/>
          <w:color w:val="0033CC"/>
          <w:kern w:val="2"/>
          <w:sz w:val="24"/>
          <w:szCs w:val="24"/>
          <w:lang w:eastAsia="zh-CN" w:bidi="hi-IN"/>
        </w:rPr>
        <w:t>Schillaci su politiche sanitarie</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33CC"/>
          <w:kern w:val="2"/>
          <w:sz w:val="24"/>
          <w:szCs w:val="24"/>
          <w:lang w:eastAsia="zh-CN" w:bidi="hi-IN"/>
        </w:rPr>
      </w:pPr>
      <w:r w:rsidRPr="0098379D">
        <w:rPr>
          <w:rFonts w:ascii="Times New Roman" w:eastAsia="Arial Unicode MS" w:hAnsi="Times New Roman"/>
          <w:b/>
          <w:i/>
          <w:color w:val="0033CC"/>
          <w:kern w:val="2"/>
          <w:sz w:val="24"/>
          <w:szCs w:val="24"/>
          <w:lang w:eastAsia="zh-CN" w:bidi="hi-IN"/>
        </w:rPr>
        <w:t>Toscana: asili gratis</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33CC"/>
          <w:kern w:val="2"/>
          <w:sz w:val="24"/>
          <w:szCs w:val="24"/>
          <w:lang w:eastAsia="zh-CN" w:bidi="hi-IN"/>
        </w:rPr>
      </w:pPr>
      <w:r w:rsidRPr="0098379D">
        <w:rPr>
          <w:rFonts w:ascii="Times New Roman" w:eastAsia="Arial Unicode MS" w:hAnsi="Times New Roman"/>
          <w:b/>
          <w:i/>
          <w:color w:val="0033CC"/>
          <w:kern w:val="2"/>
          <w:sz w:val="24"/>
          <w:szCs w:val="24"/>
          <w:lang w:eastAsia="zh-CN" w:bidi="hi-IN"/>
        </w:rPr>
        <w:t xml:space="preserve">Sanità: </w:t>
      </w:r>
      <w:proofErr w:type="spellStart"/>
      <w:r w:rsidRPr="0098379D">
        <w:rPr>
          <w:rFonts w:ascii="Times New Roman" w:eastAsia="Arial Unicode MS" w:hAnsi="Times New Roman"/>
          <w:b/>
          <w:i/>
          <w:color w:val="0033CC"/>
          <w:kern w:val="2"/>
          <w:sz w:val="24"/>
          <w:szCs w:val="24"/>
          <w:lang w:eastAsia="zh-CN" w:bidi="hi-IN"/>
        </w:rPr>
        <w:t>Gimbe</w:t>
      </w:r>
      <w:proofErr w:type="spellEnd"/>
      <w:r w:rsidRPr="0098379D">
        <w:rPr>
          <w:rFonts w:ascii="Times New Roman" w:eastAsia="Arial Unicode MS" w:hAnsi="Times New Roman"/>
          <w:b/>
          <w:i/>
          <w:color w:val="0033CC"/>
          <w:kern w:val="2"/>
          <w:sz w:val="24"/>
          <w:szCs w:val="24"/>
          <w:lang w:eastAsia="zh-CN" w:bidi="hi-IN"/>
        </w:rPr>
        <w:t>, analisi sui Lea 2020</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33CC"/>
          <w:kern w:val="2"/>
          <w:sz w:val="24"/>
          <w:szCs w:val="24"/>
          <w:lang w:eastAsia="zh-CN" w:bidi="hi-IN"/>
        </w:rPr>
      </w:pPr>
      <w:r w:rsidRPr="0098379D">
        <w:rPr>
          <w:rFonts w:ascii="Times New Roman" w:eastAsia="Arial Unicode MS" w:hAnsi="Times New Roman"/>
          <w:b/>
          <w:i/>
          <w:color w:val="0033CC"/>
          <w:kern w:val="2"/>
          <w:sz w:val="24"/>
          <w:szCs w:val="24"/>
          <w:lang w:eastAsia="zh-CN" w:bidi="hi-IN"/>
        </w:rPr>
        <w:t xml:space="preserve">Pandemia: </w:t>
      </w:r>
      <w:proofErr w:type="spellStart"/>
      <w:r w:rsidRPr="0098379D">
        <w:rPr>
          <w:rFonts w:ascii="Times New Roman" w:eastAsia="Arial Unicode MS" w:hAnsi="Times New Roman"/>
          <w:b/>
          <w:i/>
          <w:color w:val="0033CC"/>
          <w:kern w:val="2"/>
          <w:sz w:val="24"/>
          <w:szCs w:val="24"/>
          <w:lang w:eastAsia="zh-CN" w:bidi="hi-IN"/>
        </w:rPr>
        <w:t>Iss</w:t>
      </w:r>
      <w:proofErr w:type="spellEnd"/>
      <w:r w:rsidRPr="0098379D">
        <w:rPr>
          <w:rFonts w:ascii="Times New Roman" w:eastAsia="Arial Unicode MS" w:hAnsi="Times New Roman"/>
          <w:b/>
          <w:i/>
          <w:color w:val="0033CC"/>
          <w:kern w:val="2"/>
          <w:sz w:val="24"/>
          <w:szCs w:val="24"/>
          <w:lang w:eastAsia="zh-CN" w:bidi="hi-IN"/>
        </w:rPr>
        <w:t xml:space="preserve">, evidenze in 4 Regioni </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Determinanti commerciali della salute</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Salvare i bambini non è un affare</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I “nuovi” manicomi</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Il paziente inglese</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La pandemia ha bloccato lo sviluppo sostenibile</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Isolamento sociale e salute</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La Buona Medicina. Ieri e oggi</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Il mercato dell</w:t>
      </w:r>
      <w:r>
        <w:rPr>
          <w:rFonts w:ascii="Times New Roman" w:eastAsia="Arial Unicode MS" w:hAnsi="Times New Roman"/>
          <w:b/>
          <w:i/>
          <w:color w:val="0043C8"/>
          <w:kern w:val="2"/>
          <w:sz w:val="24"/>
          <w:szCs w:val="24"/>
          <w:lang w:eastAsia="zh-CN" w:bidi="hi-IN"/>
        </w:rPr>
        <w:t>’</w:t>
      </w:r>
      <w:r w:rsidRPr="0098379D">
        <w:rPr>
          <w:rFonts w:ascii="Times New Roman" w:eastAsia="Arial Unicode MS" w:hAnsi="Times New Roman"/>
          <w:b/>
          <w:i/>
          <w:color w:val="0043C8"/>
          <w:kern w:val="2"/>
          <w:sz w:val="24"/>
          <w:szCs w:val="24"/>
          <w:lang w:eastAsia="zh-CN" w:bidi="hi-IN"/>
        </w:rPr>
        <w:t>allattamento artificiale</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Sull</w:t>
      </w:r>
      <w:r>
        <w:rPr>
          <w:rFonts w:ascii="Times New Roman" w:eastAsia="Arial Unicode MS" w:hAnsi="Times New Roman"/>
          <w:b/>
          <w:i/>
          <w:color w:val="0043C8"/>
          <w:kern w:val="2"/>
          <w:sz w:val="24"/>
          <w:szCs w:val="24"/>
          <w:lang w:eastAsia="zh-CN" w:bidi="hi-IN"/>
        </w:rPr>
        <w:t>’</w:t>
      </w:r>
      <w:r w:rsidRPr="0098379D">
        <w:rPr>
          <w:rFonts w:ascii="Times New Roman" w:eastAsia="Arial Unicode MS" w:hAnsi="Times New Roman"/>
          <w:b/>
          <w:i/>
          <w:color w:val="0043C8"/>
          <w:kern w:val="2"/>
          <w:sz w:val="24"/>
          <w:szCs w:val="24"/>
          <w:lang w:eastAsia="zh-CN" w:bidi="hi-IN"/>
        </w:rPr>
        <w:t>autonomia differenziata ancora molto rumore per nulla</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Spesa sanitaria tra pubblico e privato</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 xml:space="preserve">Ma come si finanziano i </w:t>
      </w:r>
      <w:proofErr w:type="spellStart"/>
      <w:r w:rsidRPr="0098379D">
        <w:rPr>
          <w:rFonts w:ascii="Times New Roman" w:eastAsia="Arial Unicode MS" w:hAnsi="Times New Roman"/>
          <w:b/>
          <w:i/>
          <w:color w:val="0043C8"/>
          <w:kern w:val="2"/>
          <w:sz w:val="24"/>
          <w:szCs w:val="24"/>
          <w:lang w:eastAsia="zh-CN" w:bidi="hi-IN"/>
        </w:rPr>
        <w:t>Lep</w:t>
      </w:r>
      <w:proofErr w:type="spellEnd"/>
      <w:r w:rsidRPr="0098379D">
        <w:rPr>
          <w:rFonts w:ascii="Times New Roman" w:eastAsia="Arial Unicode MS" w:hAnsi="Times New Roman"/>
          <w:b/>
          <w:i/>
          <w:color w:val="0043C8"/>
          <w:kern w:val="2"/>
          <w:sz w:val="24"/>
          <w:szCs w:val="24"/>
          <w:lang w:eastAsia="zh-CN" w:bidi="hi-IN"/>
        </w:rPr>
        <w:t>?</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Come migliorare il Reddito di cittadinanza</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Dalla sanità tre lezioni per l</w:t>
      </w:r>
      <w:r>
        <w:rPr>
          <w:rFonts w:ascii="Times New Roman" w:eastAsia="Arial Unicode MS" w:hAnsi="Times New Roman"/>
          <w:b/>
          <w:i/>
          <w:color w:val="0043C8"/>
          <w:kern w:val="2"/>
          <w:sz w:val="24"/>
          <w:szCs w:val="24"/>
          <w:lang w:eastAsia="zh-CN" w:bidi="hi-IN"/>
        </w:rPr>
        <w:t>’</w:t>
      </w:r>
      <w:r w:rsidRPr="0098379D">
        <w:rPr>
          <w:rFonts w:ascii="Times New Roman" w:eastAsia="Arial Unicode MS" w:hAnsi="Times New Roman"/>
          <w:b/>
          <w:i/>
          <w:color w:val="0043C8"/>
          <w:kern w:val="2"/>
          <w:sz w:val="24"/>
          <w:szCs w:val="24"/>
          <w:lang w:eastAsia="zh-CN" w:bidi="hi-IN"/>
        </w:rPr>
        <w:t>autonomia differenziata</w:t>
      </w:r>
    </w:p>
    <w:p w:rsidR="0098379D" w:rsidRPr="0098379D" w:rsidRDefault="0098379D" w:rsidP="0098379D">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Se il barometro della sanità segna sempre bel tempo</w:t>
      </w:r>
    </w:p>
    <w:p w:rsidR="007A1C32" w:rsidRDefault="00024586" w:rsidP="007A1C32">
      <w:pPr>
        <w:widowControl w:val="0"/>
        <w:suppressAutoHyphens/>
        <w:ind w:left="360"/>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EpiCentro</w:t>
      </w:r>
      <w:proofErr w:type="spellEnd"/>
    </w:p>
    <w:p w:rsidR="0098379D" w:rsidRPr="0098379D" w:rsidRDefault="0098379D" w:rsidP="0098379D">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98379D">
        <w:rPr>
          <w:rFonts w:ascii="Times New Roman" w:eastAsia="Arial Unicode MS" w:hAnsi="Times New Roman"/>
          <w:b/>
          <w:i/>
          <w:color w:val="0043C8"/>
          <w:kern w:val="2"/>
          <w:sz w:val="24"/>
          <w:szCs w:val="24"/>
          <w:lang w:eastAsia="zh-CN" w:bidi="hi-IN"/>
        </w:rPr>
        <w:t xml:space="preserve">Salute materno infantile. </w:t>
      </w:r>
      <w:r>
        <w:rPr>
          <w:rFonts w:ascii="Times New Roman" w:eastAsia="Arial Unicode MS" w:hAnsi="Times New Roman"/>
          <w:b/>
          <w:i/>
          <w:color w:val="0043C8"/>
          <w:kern w:val="2"/>
          <w:sz w:val="24"/>
          <w:szCs w:val="24"/>
          <w:lang w:eastAsia="zh-CN" w:bidi="hi-IN"/>
        </w:rPr>
        <w:t>I</w:t>
      </w:r>
      <w:r w:rsidRPr="0098379D">
        <w:rPr>
          <w:rFonts w:ascii="Times New Roman" w:eastAsia="Arial Unicode MS" w:hAnsi="Times New Roman"/>
          <w:b/>
          <w:i/>
          <w:color w:val="0043C8"/>
          <w:kern w:val="2"/>
          <w:sz w:val="24"/>
          <w:szCs w:val="24"/>
          <w:lang w:eastAsia="zh-CN" w:bidi="hi-IN"/>
        </w:rPr>
        <w:t>l progetto europeo sul coinvolgimento dei padri</w:t>
      </w:r>
    </w:p>
    <w:p w:rsidR="0098379D" w:rsidRPr="0098379D" w:rsidRDefault="0098379D" w:rsidP="0098379D">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Impatto della vaccinazione, la nota tecnica ISS</w:t>
      </w:r>
    </w:p>
    <w:p w:rsidR="0098379D" w:rsidRPr="0098379D" w:rsidRDefault="0098379D" w:rsidP="0098379D">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Indagine HBSC 2022: i dati nazionali</w:t>
      </w:r>
    </w:p>
    <w:p w:rsidR="0098379D" w:rsidRPr="0098379D" w:rsidRDefault="0098379D" w:rsidP="0098379D">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Epatiti in Europa: i dati 2021</w:t>
      </w:r>
    </w:p>
    <w:p w:rsidR="0098379D" w:rsidRPr="0098379D" w:rsidRDefault="0098379D" w:rsidP="0098379D">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Obesità. Promozione della sal</w:t>
      </w:r>
      <w:r>
        <w:rPr>
          <w:rFonts w:ascii="Times New Roman" w:eastAsia="Arial Unicode MS" w:hAnsi="Times New Roman"/>
          <w:b/>
          <w:i/>
          <w:color w:val="0043C8"/>
          <w:kern w:val="2"/>
          <w:sz w:val="24"/>
          <w:szCs w:val="24"/>
          <w:lang w:eastAsia="zh-CN" w:bidi="hi-IN"/>
        </w:rPr>
        <w:t>ute e prevenzione dell’obesità</w:t>
      </w:r>
    </w:p>
    <w:p w:rsidR="0098379D" w:rsidRPr="0098379D" w:rsidRDefault="0098379D" w:rsidP="0098379D">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Alimentazione e salute. Stop agli acidi grassi trans entro il 2023: il rapporto OMS</w:t>
      </w:r>
    </w:p>
    <w:p w:rsidR="0098379D" w:rsidRPr="0098379D" w:rsidRDefault="0098379D" w:rsidP="0098379D">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98379D">
        <w:rPr>
          <w:rFonts w:ascii="Times New Roman" w:eastAsia="Arial Unicode MS" w:hAnsi="Times New Roman"/>
          <w:b/>
          <w:i/>
          <w:color w:val="0033CC"/>
          <w:kern w:val="2"/>
          <w:sz w:val="24"/>
          <w:szCs w:val="24"/>
          <w:lang w:eastAsia="zh-CN" w:bidi="hi-IN"/>
        </w:rPr>
        <w:t>Integratori alimentari per perdita di peso, bodybuilding e prestazioni sessuali</w:t>
      </w:r>
    </w:p>
    <w:p w:rsidR="0098379D" w:rsidRPr="0098379D" w:rsidRDefault="0098379D" w:rsidP="0098379D">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 xml:space="preserve">HIV e profilassi </w:t>
      </w:r>
      <w:proofErr w:type="spellStart"/>
      <w:r w:rsidRPr="0098379D">
        <w:rPr>
          <w:rFonts w:ascii="Times New Roman" w:eastAsia="Arial Unicode MS" w:hAnsi="Times New Roman"/>
          <w:b/>
          <w:i/>
          <w:color w:val="0043C8"/>
          <w:kern w:val="2"/>
          <w:sz w:val="24"/>
          <w:szCs w:val="24"/>
          <w:lang w:eastAsia="zh-CN" w:bidi="hi-IN"/>
        </w:rPr>
        <w:t>pre</w:t>
      </w:r>
      <w:proofErr w:type="spellEnd"/>
      <w:r w:rsidRPr="0098379D">
        <w:rPr>
          <w:rFonts w:ascii="Times New Roman" w:eastAsia="Arial Unicode MS" w:hAnsi="Times New Roman"/>
          <w:b/>
          <w:i/>
          <w:color w:val="0043C8"/>
          <w:kern w:val="2"/>
          <w:sz w:val="24"/>
          <w:szCs w:val="24"/>
          <w:lang w:eastAsia="zh-CN" w:bidi="hi-IN"/>
        </w:rPr>
        <w:t>-esposizione: a che punto siamo?</w:t>
      </w:r>
    </w:p>
    <w:p w:rsidR="0098379D" w:rsidRPr="0098379D" w:rsidRDefault="0098379D" w:rsidP="0098379D">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98379D">
        <w:rPr>
          <w:rFonts w:ascii="Times New Roman" w:eastAsia="Arial Unicode MS" w:hAnsi="Times New Roman"/>
          <w:b/>
          <w:i/>
          <w:color w:val="0043C8"/>
          <w:kern w:val="2"/>
          <w:sz w:val="24"/>
          <w:szCs w:val="24"/>
          <w:lang w:eastAsia="zh-CN" w:bidi="hi-IN"/>
        </w:rPr>
        <w:t>Allattamento e sostituti del latte materno: la nuova serie di The Lancet</w:t>
      </w:r>
    </w:p>
    <w:p w:rsidR="0098379D" w:rsidRDefault="0098379D" w:rsidP="007A1C32">
      <w:pPr>
        <w:widowControl w:val="0"/>
        <w:suppressAutoHyphens/>
        <w:ind w:left="360"/>
        <w:rPr>
          <w:rFonts w:ascii="Times New Roman" w:eastAsia="Arial Unicode MS" w:hAnsi="Times New Roman"/>
          <w:b/>
          <w:color w:val="0033CC"/>
          <w:kern w:val="2"/>
          <w:sz w:val="24"/>
          <w:szCs w:val="24"/>
          <w:lang w:eastAsia="zh-CN" w:bidi="hi-IN"/>
        </w:rPr>
      </w:pPr>
    </w:p>
    <w:p w:rsidR="00C56D95" w:rsidRPr="00C56D95" w:rsidRDefault="00C56D95"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483C05" w:rsidRPr="00AE4C1D" w:rsidRDefault="00C56D95" w:rsidP="00B41CDA">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lastRenderedPageBreak/>
        <w:t xml:space="preserve">Da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4D6D4A" w:rsidRPr="004D6D4A" w:rsidRDefault="004D6D4A" w:rsidP="004D6D4A">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w:t>
      </w:r>
      <w:r w:rsidRPr="004D6D4A">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 xml:space="preserve">febbraio </w:t>
      </w:r>
      <w:r w:rsidRPr="004D6D4A">
        <w:rPr>
          <w:rFonts w:ascii="Times New Roman" w:eastAsia="Arial Unicode MS" w:hAnsi="Times New Roman"/>
          <w:b/>
          <w:color w:val="0033CC"/>
          <w:kern w:val="2"/>
          <w:sz w:val="24"/>
          <w:szCs w:val="24"/>
          <w:lang w:eastAsia="zh-CN" w:bidi="hi-IN"/>
        </w:rPr>
        <w:t>2023</w:t>
      </w:r>
    </w:p>
    <w:p w:rsidR="004D6D4A" w:rsidRPr="004D6D4A" w:rsidRDefault="004D6D4A" w:rsidP="004D6D4A">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Al Policlinico San Matteo di Pavia un nuovo reparto di oncologia</w:t>
      </w:r>
    </w:p>
    <w:p w:rsidR="002B394D" w:rsidRDefault="004D6D4A" w:rsidP="004D6D4A">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color w:val="0033CC"/>
          <w:kern w:val="2"/>
          <w:sz w:val="24"/>
          <w:szCs w:val="24"/>
          <w:lang w:eastAsia="zh-CN" w:bidi="hi-IN"/>
        </w:rPr>
        <w:t>Nuovo volto e nuovi spazi per il  reparto di Oncologia della Fondazione IRCCS Policlinico San Matteo di Pavia Grazie ad un contributo di 1,5 milioni di euro della Regione Lombardia  e al  sostegno dell</w:t>
      </w:r>
      <w:r w:rsidR="0098379D">
        <w:rPr>
          <w:rFonts w:ascii="Times New Roman" w:eastAsia="Arial Unicode MS" w:hAnsi="Times New Roman"/>
          <w:color w:val="0033CC"/>
          <w:kern w:val="2"/>
          <w:sz w:val="24"/>
          <w:szCs w:val="24"/>
          <w:lang w:eastAsia="zh-CN" w:bidi="hi-IN"/>
        </w:rPr>
        <w:t>’</w:t>
      </w:r>
      <w:r w:rsidRPr="004D6D4A">
        <w:rPr>
          <w:rFonts w:ascii="Times New Roman" w:eastAsia="Arial Unicode MS" w:hAnsi="Times New Roman"/>
          <w:color w:val="0033CC"/>
          <w:kern w:val="2"/>
          <w:sz w:val="24"/>
          <w:szCs w:val="24"/>
          <w:lang w:eastAsia="zh-CN" w:bidi="hi-IN"/>
        </w:rPr>
        <w:t xml:space="preserve">Associazione </w:t>
      </w:r>
      <w:r w:rsidR="0098379D">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 xml:space="preserve">Cancro Primo Aiuto </w:t>
      </w:r>
      <w:proofErr w:type="spellStart"/>
      <w:r>
        <w:rPr>
          <w:rFonts w:ascii="Times New Roman" w:eastAsia="Arial Unicode MS" w:hAnsi="Times New Roman"/>
          <w:color w:val="0033CC"/>
          <w:kern w:val="2"/>
          <w:sz w:val="24"/>
          <w:szCs w:val="24"/>
          <w:lang w:eastAsia="zh-CN" w:bidi="hi-IN"/>
        </w:rPr>
        <w:t>onlus</w:t>
      </w:r>
      <w:proofErr w:type="spellEnd"/>
      <w:r w:rsidR="0098379D">
        <w:rPr>
          <w:rFonts w:ascii="Times New Roman" w:eastAsia="Arial Unicode MS" w:hAnsi="Times New Roman"/>
          <w:color w:val="0033CC"/>
          <w:kern w:val="2"/>
          <w:sz w:val="24"/>
          <w:szCs w:val="24"/>
          <w:lang w:eastAsia="zh-CN" w:bidi="hi-IN"/>
        </w:rPr>
        <w:t>’</w:t>
      </w:r>
      <w:r w:rsidRPr="004D6D4A">
        <w:rPr>
          <w:rFonts w:ascii="Times New Roman" w:eastAsia="Arial Unicode MS" w:hAnsi="Times New Roman"/>
          <w:color w:val="0033CC"/>
          <w:kern w:val="2"/>
          <w:sz w:val="24"/>
          <w:szCs w:val="24"/>
          <w:lang w:eastAsia="zh-CN" w:bidi="hi-IN"/>
        </w:rPr>
        <w:t xml:space="preserve"> (che ha fornito le porte interne e il necessario per arredare gli spazi del reparto) è stato trasferito al quarto piano del Padiglione 29. Grazie a questi nuovi locali i pazienti possono beneficiare di un percorso di cura completo. Una realtà che non prende in considerazione solo la malattia ma la persona nel suo complesso. Sono spazi a misura dei pazienti e dei loro familiari, con camere doppie (27 posti letto in totale) bagni e stanze singole per le esigenze dei più fragili</w:t>
      </w:r>
      <w:r w:rsidRPr="004D6D4A">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9" w:history="1">
        <w:r w:rsidRPr="004D6D4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6D4A" w:rsidRDefault="004D6D4A" w:rsidP="004D6D4A">
      <w:pPr>
        <w:widowControl w:val="0"/>
        <w:suppressAutoHyphens/>
        <w:rPr>
          <w:rFonts w:ascii="Times New Roman" w:eastAsia="Arial Unicode MS" w:hAnsi="Times New Roman"/>
          <w:b/>
          <w:color w:val="0033CC"/>
          <w:kern w:val="2"/>
          <w:sz w:val="24"/>
          <w:szCs w:val="24"/>
          <w:lang w:eastAsia="zh-CN" w:bidi="hi-IN"/>
        </w:rPr>
      </w:pPr>
    </w:p>
    <w:p w:rsidR="004D6D4A" w:rsidRDefault="004D6D4A" w:rsidP="004D6D4A">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w:t>
      </w:r>
      <w:r w:rsidRPr="004D6D4A">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 xml:space="preserve">febbraio </w:t>
      </w:r>
      <w:r w:rsidRPr="004D6D4A">
        <w:rPr>
          <w:rFonts w:ascii="Times New Roman" w:eastAsia="Arial Unicode MS" w:hAnsi="Times New Roman"/>
          <w:b/>
          <w:color w:val="0033CC"/>
          <w:kern w:val="2"/>
          <w:sz w:val="24"/>
          <w:szCs w:val="24"/>
          <w:lang w:eastAsia="zh-CN" w:bidi="hi-IN"/>
        </w:rPr>
        <w:t>2023</w:t>
      </w:r>
    </w:p>
    <w:p w:rsidR="004D6D4A" w:rsidRPr="004D6D4A" w:rsidRDefault="004D6D4A" w:rsidP="004D6D4A">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A Manerbio un nuovo Polo Oncologico all</w:t>
      </w:r>
      <w:r w:rsidR="0098379D">
        <w:rPr>
          <w:rFonts w:ascii="Times New Roman" w:eastAsia="Arial Unicode MS" w:hAnsi="Times New Roman"/>
          <w:b/>
          <w:color w:val="0033CC"/>
          <w:kern w:val="2"/>
          <w:sz w:val="24"/>
          <w:szCs w:val="24"/>
          <w:lang w:eastAsia="zh-CN" w:bidi="hi-IN"/>
        </w:rPr>
        <w:t>’</w:t>
      </w:r>
      <w:r w:rsidRPr="004D6D4A">
        <w:rPr>
          <w:rFonts w:ascii="Times New Roman" w:eastAsia="Arial Unicode MS" w:hAnsi="Times New Roman"/>
          <w:b/>
          <w:color w:val="0033CC"/>
          <w:kern w:val="2"/>
          <w:sz w:val="24"/>
          <w:szCs w:val="24"/>
          <w:lang w:eastAsia="zh-CN" w:bidi="hi-IN"/>
        </w:rPr>
        <w:t>avanguardia</w:t>
      </w:r>
    </w:p>
    <w:p w:rsidR="004D6D4A" w:rsidRDefault="004D6D4A" w:rsidP="004D6D4A">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color w:val="0033CC"/>
          <w:kern w:val="2"/>
          <w:sz w:val="24"/>
          <w:szCs w:val="24"/>
          <w:lang w:eastAsia="zh-CN" w:bidi="hi-IN"/>
        </w:rPr>
        <w:t>L</w:t>
      </w:r>
      <w:r w:rsidR="0098379D">
        <w:rPr>
          <w:rFonts w:ascii="Times New Roman" w:eastAsia="Arial Unicode MS" w:hAnsi="Times New Roman"/>
          <w:color w:val="0033CC"/>
          <w:kern w:val="2"/>
          <w:sz w:val="24"/>
          <w:szCs w:val="24"/>
          <w:lang w:eastAsia="zh-CN" w:bidi="hi-IN"/>
        </w:rPr>
        <w:t>’</w:t>
      </w:r>
      <w:r w:rsidRPr="004D6D4A">
        <w:rPr>
          <w:rFonts w:ascii="Times New Roman" w:eastAsia="Arial Unicode MS" w:hAnsi="Times New Roman"/>
          <w:color w:val="0033CC"/>
          <w:kern w:val="2"/>
          <w:sz w:val="24"/>
          <w:szCs w:val="24"/>
          <w:lang w:eastAsia="zh-CN" w:bidi="hi-IN"/>
        </w:rPr>
        <w:t>assessore regionale al Welfare ha fatto visita, venerdì 3 febbraio, al Polo Oncologico di Manerbio (Brescia) per la presentazione della nuova struttura attiva sul territorio. Il Polo Oncologico è una struttura moderna, accogliente, funzionale ed adeguata alle esigenze dei pazienti.</w:t>
      </w:r>
      <w:r w:rsidRPr="004D6D4A">
        <w:rPr>
          <w:rFonts w:ascii="Times New Roman" w:eastAsia="Arial Unicode MS" w:hAnsi="Times New Roman"/>
          <w:color w:val="0033CC"/>
          <w:kern w:val="2"/>
          <w:sz w:val="24"/>
          <w:szCs w:val="24"/>
          <w:lang w:eastAsia="zh-CN" w:bidi="hi-IN"/>
        </w:rPr>
        <w:t xml:space="preserve"> </w:t>
      </w:r>
      <w:r w:rsidRPr="004D6D4A">
        <w:rPr>
          <w:rFonts w:ascii="Times New Roman" w:eastAsia="Arial Unicode MS" w:hAnsi="Times New Roman"/>
          <w:color w:val="0033CC"/>
          <w:kern w:val="2"/>
          <w:sz w:val="24"/>
          <w:szCs w:val="24"/>
          <w:lang w:eastAsia="zh-CN" w:bidi="hi-IN"/>
        </w:rPr>
        <w:t>Polo Oncologico di Manerbio nodo di alta specialità</w:t>
      </w:r>
      <w:r w:rsidRPr="004D6D4A">
        <w:rPr>
          <w:rFonts w:ascii="Times New Roman" w:eastAsia="Arial Unicode MS" w:hAnsi="Times New Roman"/>
          <w:color w:val="0033CC"/>
          <w:kern w:val="2"/>
          <w:sz w:val="24"/>
          <w:szCs w:val="24"/>
          <w:lang w:eastAsia="zh-CN" w:bidi="hi-IN"/>
        </w:rPr>
        <w:t xml:space="preserve">. </w:t>
      </w:r>
      <w:r w:rsidRPr="004D6D4A">
        <w:rPr>
          <w:rFonts w:ascii="Times New Roman" w:eastAsia="Arial Unicode MS" w:hAnsi="Times New Roman"/>
          <w:color w:val="0033CC"/>
          <w:kern w:val="2"/>
          <w:sz w:val="24"/>
          <w:szCs w:val="24"/>
          <w:lang w:eastAsia="zh-CN" w:bidi="hi-IN"/>
        </w:rPr>
        <w:t xml:space="preserve">“Rappresenta per Regione Lombardia e </w:t>
      </w:r>
      <w:proofErr w:type="spellStart"/>
      <w:r w:rsidRPr="004D6D4A">
        <w:rPr>
          <w:rFonts w:ascii="Times New Roman" w:eastAsia="Arial Unicode MS" w:hAnsi="Times New Roman"/>
          <w:color w:val="0033CC"/>
          <w:kern w:val="2"/>
          <w:sz w:val="24"/>
          <w:szCs w:val="24"/>
          <w:lang w:eastAsia="zh-CN" w:bidi="hi-IN"/>
        </w:rPr>
        <w:t>l</w:t>
      </w:r>
      <w:r w:rsidR="0098379D">
        <w:rPr>
          <w:rFonts w:ascii="Times New Roman" w:eastAsia="Arial Unicode MS" w:hAnsi="Times New Roman"/>
          <w:color w:val="0033CC"/>
          <w:kern w:val="2"/>
          <w:sz w:val="24"/>
          <w:szCs w:val="24"/>
          <w:lang w:eastAsia="zh-CN" w:bidi="hi-IN"/>
        </w:rPr>
        <w:t>’</w:t>
      </w:r>
      <w:r w:rsidRPr="004D6D4A">
        <w:rPr>
          <w:rFonts w:ascii="Times New Roman" w:eastAsia="Arial Unicode MS" w:hAnsi="Times New Roman"/>
          <w:color w:val="0033CC"/>
          <w:kern w:val="2"/>
          <w:sz w:val="24"/>
          <w:szCs w:val="24"/>
          <w:lang w:eastAsia="zh-CN" w:bidi="hi-IN"/>
        </w:rPr>
        <w:t>Asst</w:t>
      </w:r>
      <w:proofErr w:type="spellEnd"/>
      <w:r w:rsidRPr="004D6D4A">
        <w:rPr>
          <w:rFonts w:ascii="Times New Roman" w:eastAsia="Arial Unicode MS" w:hAnsi="Times New Roman"/>
          <w:color w:val="0033CC"/>
          <w:kern w:val="2"/>
          <w:sz w:val="24"/>
          <w:szCs w:val="24"/>
          <w:lang w:eastAsia="zh-CN" w:bidi="hi-IN"/>
        </w:rPr>
        <w:t xml:space="preserve"> Garda – ha detto l</w:t>
      </w:r>
      <w:r w:rsidR="0098379D">
        <w:rPr>
          <w:rFonts w:ascii="Times New Roman" w:eastAsia="Arial Unicode MS" w:hAnsi="Times New Roman"/>
          <w:color w:val="0033CC"/>
          <w:kern w:val="2"/>
          <w:sz w:val="24"/>
          <w:szCs w:val="24"/>
          <w:lang w:eastAsia="zh-CN" w:bidi="hi-IN"/>
        </w:rPr>
        <w:t>’</w:t>
      </w:r>
      <w:r w:rsidRPr="004D6D4A">
        <w:rPr>
          <w:rFonts w:ascii="Times New Roman" w:eastAsia="Arial Unicode MS" w:hAnsi="Times New Roman"/>
          <w:color w:val="0033CC"/>
          <w:kern w:val="2"/>
          <w:sz w:val="24"/>
          <w:szCs w:val="24"/>
          <w:lang w:eastAsia="zh-CN" w:bidi="hi-IN"/>
        </w:rPr>
        <w:t xml:space="preserve">assessore – un nodo di alta specialità che dispone anche di una </w:t>
      </w:r>
      <w:proofErr w:type="spellStart"/>
      <w:r w:rsidRPr="004D6D4A">
        <w:rPr>
          <w:rFonts w:ascii="Times New Roman" w:eastAsia="Arial Unicode MS" w:hAnsi="Times New Roman"/>
          <w:color w:val="0033CC"/>
          <w:kern w:val="2"/>
          <w:sz w:val="24"/>
          <w:szCs w:val="24"/>
          <w:lang w:eastAsia="zh-CN" w:bidi="hi-IN"/>
        </w:rPr>
        <w:t>Breast</w:t>
      </w:r>
      <w:proofErr w:type="spellEnd"/>
      <w:r w:rsidRPr="004D6D4A">
        <w:rPr>
          <w:rFonts w:ascii="Times New Roman" w:eastAsia="Arial Unicode MS" w:hAnsi="Times New Roman"/>
          <w:color w:val="0033CC"/>
          <w:kern w:val="2"/>
          <w:sz w:val="24"/>
          <w:szCs w:val="24"/>
          <w:lang w:eastAsia="zh-CN" w:bidi="hi-IN"/>
        </w:rPr>
        <w:t xml:space="preserve"> Unit specializzata per la diagnosi e cura del tumore al seno”. In questo campo l</w:t>
      </w:r>
      <w:r w:rsidR="0098379D">
        <w:rPr>
          <w:rFonts w:ascii="Times New Roman" w:eastAsia="Arial Unicode MS" w:hAnsi="Times New Roman"/>
          <w:color w:val="0033CC"/>
          <w:kern w:val="2"/>
          <w:sz w:val="24"/>
          <w:szCs w:val="24"/>
          <w:lang w:eastAsia="zh-CN" w:bidi="hi-IN"/>
        </w:rPr>
        <w:t>’</w:t>
      </w:r>
      <w:r w:rsidRPr="004D6D4A">
        <w:rPr>
          <w:rFonts w:ascii="Times New Roman" w:eastAsia="Arial Unicode MS" w:hAnsi="Times New Roman"/>
          <w:color w:val="0033CC"/>
          <w:kern w:val="2"/>
          <w:sz w:val="24"/>
          <w:szCs w:val="24"/>
          <w:lang w:eastAsia="zh-CN" w:bidi="hi-IN"/>
        </w:rPr>
        <w:t xml:space="preserve">Azienda esegue una quantità di interventi per carcinoma mammario ben superiore agli standard di qualità richiesti dalle normative regionali. Positivi i tempi di attesa per ricoveri oncologici di classe A (urgenti) che sono rispettati in oltre il 90% dei casi. Il sito di Manerbio è dotato anche di ben due </w:t>
      </w:r>
      <w:proofErr w:type="spellStart"/>
      <w:r w:rsidRPr="004D6D4A">
        <w:rPr>
          <w:rFonts w:ascii="Times New Roman" w:eastAsia="Arial Unicode MS" w:hAnsi="Times New Roman"/>
          <w:color w:val="0033CC"/>
          <w:kern w:val="2"/>
          <w:sz w:val="24"/>
          <w:szCs w:val="24"/>
          <w:lang w:eastAsia="zh-CN" w:bidi="hi-IN"/>
        </w:rPr>
        <w:t>mammografi</w:t>
      </w:r>
      <w:proofErr w:type="spellEnd"/>
      <w:r w:rsidRPr="004D6D4A">
        <w:rPr>
          <w:rFonts w:ascii="Times New Roman" w:eastAsia="Arial Unicode MS" w:hAnsi="Times New Roman"/>
          <w:color w:val="0033CC"/>
          <w:kern w:val="2"/>
          <w:sz w:val="24"/>
          <w:szCs w:val="24"/>
          <w:lang w:eastAsia="zh-CN" w:bidi="hi-IN"/>
        </w:rPr>
        <w:t xml:space="preserve"> digitali con lo scopo di incrementare le attività a supporto della </w:t>
      </w:r>
      <w:proofErr w:type="spellStart"/>
      <w:r w:rsidRPr="004D6D4A">
        <w:rPr>
          <w:rFonts w:ascii="Times New Roman" w:eastAsia="Arial Unicode MS" w:hAnsi="Times New Roman"/>
          <w:color w:val="0033CC"/>
          <w:kern w:val="2"/>
          <w:sz w:val="24"/>
          <w:szCs w:val="24"/>
          <w:lang w:eastAsia="zh-CN" w:bidi="hi-IN"/>
        </w:rPr>
        <w:t>Breast</w:t>
      </w:r>
      <w:proofErr w:type="spellEnd"/>
      <w:r w:rsidRPr="004D6D4A">
        <w:rPr>
          <w:rFonts w:ascii="Times New Roman" w:eastAsia="Arial Unicode MS" w:hAnsi="Times New Roman"/>
          <w:color w:val="0033CC"/>
          <w:kern w:val="2"/>
          <w:sz w:val="24"/>
          <w:szCs w:val="24"/>
          <w:lang w:eastAsia="zh-CN" w:bidi="hi-IN"/>
        </w:rPr>
        <w:t xml:space="preserve"> Unit.</w:t>
      </w:r>
      <w:r w:rsidRPr="004D6D4A">
        <w:rPr>
          <w:rFonts w:ascii="Times New Roman" w:eastAsia="Arial Unicode MS" w:hAnsi="Times New Roman"/>
          <w:color w:val="0033CC"/>
          <w:kern w:val="2"/>
          <w:sz w:val="24"/>
          <w:szCs w:val="24"/>
          <w:lang w:eastAsia="zh-CN" w:bidi="hi-IN"/>
        </w:rPr>
        <w:t xml:space="preserve"> </w:t>
      </w:r>
      <w:hyperlink r:id="rId10" w:history="1">
        <w:r w:rsidRPr="004D6D4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6D4A" w:rsidRPr="004D6D4A" w:rsidRDefault="004D6D4A" w:rsidP="004D6D4A">
      <w:pPr>
        <w:widowControl w:val="0"/>
        <w:suppressAutoHyphens/>
        <w:rPr>
          <w:rFonts w:ascii="Times New Roman" w:eastAsia="Arial Unicode MS" w:hAnsi="Times New Roman"/>
          <w:b/>
          <w:color w:val="0033CC"/>
          <w:kern w:val="2"/>
          <w:sz w:val="24"/>
          <w:szCs w:val="24"/>
          <w:lang w:eastAsia="zh-CN" w:bidi="hi-IN"/>
        </w:rPr>
      </w:pPr>
    </w:p>
    <w:p w:rsidR="004D6D4A" w:rsidRDefault="00353196" w:rsidP="004D6D4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98379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w:t>
      </w:r>
      <w:r w:rsidR="004D6D4A" w:rsidRPr="004D6D4A">
        <w:rPr>
          <w:rFonts w:ascii="Times New Roman" w:eastAsia="Arial Unicode MS" w:hAnsi="Times New Roman"/>
          <w:b/>
          <w:color w:val="0033CC"/>
          <w:kern w:val="2"/>
          <w:sz w:val="24"/>
          <w:szCs w:val="24"/>
          <w:lang w:eastAsia="zh-CN" w:bidi="hi-IN"/>
        </w:rPr>
        <w:t xml:space="preserve"> </w:t>
      </w:r>
      <w:r w:rsidR="004D6D4A">
        <w:rPr>
          <w:rFonts w:ascii="Times New Roman" w:eastAsia="Arial Unicode MS" w:hAnsi="Times New Roman"/>
          <w:b/>
          <w:color w:val="0033CC"/>
          <w:kern w:val="2"/>
          <w:sz w:val="24"/>
          <w:szCs w:val="24"/>
          <w:lang w:eastAsia="zh-CN" w:bidi="hi-IN"/>
        </w:rPr>
        <w:t xml:space="preserve">febbraio </w:t>
      </w:r>
      <w:r w:rsidR="004D6D4A" w:rsidRPr="004D6D4A">
        <w:rPr>
          <w:rFonts w:ascii="Times New Roman" w:eastAsia="Arial Unicode MS" w:hAnsi="Times New Roman"/>
          <w:b/>
          <w:color w:val="0033CC"/>
          <w:kern w:val="2"/>
          <w:sz w:val="24"/>
          <w:szCs w:val="24"/>
          <w:lang w:eastAsia="zh-CN" w:bidi="hi-IN"/>
        </w:rPr>
        <w:t>2023</w:t>
      </w:r>
    </w:p>
    <w:p w:rsidR="00353196" w:rsidRPr="00353196" w:rsidRDefault="00353196" w:rsidP="00353196">
      <w:pPr>
        <w:widowControl w:val="0"/>
        <w:suppressAutoHyphens/>
        <w:rPr>
          <w:rFonts w:ascii="Times New Roman" w:eastAsia="Arial Unicode MS" w:hAnsi="Times New Roman"/>
          <w:b/>
          <w:color w:val="0033CC"/>
          <w:kern w:val="2"/>
          <w:sz w:val="24"/>
          <w:szCs w:val="24"/>
          <w:lang w:eastAsia="zh-CN" w:bidi="hi-IN"/>
        </w:rPr>
      </w:pPr>
      <w:r w:rsidRPr="00353196">
        <w:rPr>
          <w:rFonts w:ascii="Times New Roman" w:eastAsia="Arial Unicode MS" w:hAnsi="Times New Roman"/>
          <w:b/>
          <w:color w:val="0033CC"/>
          <w:kern w:val="2"/>
          <w:sz w:val="24"/>
          <w:szCs w:val="24"/>
          <w:lang w:eastAsia="zh-CN" w:bidi="hi-IN"/>
        </w:rPr>
        <w:t>Da Regione Lombardia 5,6 milioni per contrastare disturbi alimentazione</w:t>
      </w:r>
    </w:p>
    <w:p w:rsidR="004D6D4A" w:rsidRDefault="00353196" w:rsidP="00353196">
      <w:pPr>
        <w:widowControl w:val="0"/>
        <w:suppressAutoHyphens/>
        <w:rPr>
          <w:rFonts w:ascii="Times New Roman" w:eastAsia="Arial Unicode MS" w:hAnsi="Times New Roman"/>
          <w:b/>
          <w:color w:val="0033CC"/>
          <w:kern w:val="2"/>
          <w:sz w:val="24"/>
          <w:szCs w:val="24"/>
          <w:lang w:eastAsia="zh-CN" w:bidi="hi-IN"/>
        </w:rPr>
      </w:pPr>
      <w:r w:rsidRPr="00353196">
        <w:rPr>
          <w:rFonts w:ascii="Times New Roman" w:eastAsia="Arial Unicode MS" w:hAnsi="Times New Roman"/>
          <w:color w:val="0033CC"/>
          <w:kern w:val="2"/>
          <w:sz w:val="24"/>
          <w:szCs w:val="24"/>
          <w:lang w:eastAsia="zh-CN" w:bidi="hi-IN"/>
        </w:rPr>
        <w:t>Anoressia, bulimia e alimentazione incontrollata: combattere i disturbi della nutrizione e dell</w:t>
      </w:r>
      <w:r w:rsidR="0098379D">
        <w:rPr>
          <w:rFonts w:ascii="Times New Roman" w:eastAsia="Arial Unicode MS" w:hAnsi="Times New Roman"/>
          <w:color w:val="0033CC"/>
          <w:kern w:val="2"/>
          <w:sz w:val="24"/>
          <w:szCs w:val="24"/>
          <w:lang w:eastAsia="zh-CN" w:bidi="hi-IN"/>
        </w:rPr>
        <w:t>’</w:t>
      </w:r>
      <w:r w:rsidRPr="00353196">
        <w:rPr>
          <w:rFonts w:ascii="Times New Roman" w:eastAsia="Arial Unicode MS" w:hAnsi="Times New Roman"/>
          <w:color w:val="0033CC"/>
          <w:kern w:val="2"/>
          <w:sz w:val="24"/>
          <w:szCs w:val="24"/>
          <w:lang w:eastAsia="zh-CN" w:bidi="hi-IN"/>
        </w:rPr>
        <w:t>alimentazione (DNA) con un approccio nuovo, favorendo l</w:t>
      </w:r>
      <w:r w:rsidR="0098379D">
        <w:rPr>
          <w:rFonts w:ascii="Times New Roman" w:eastAsia="Arial Unicode MS" w:hAnsi="Times New Roman"/>
          <w:color w:val="0033CC"/>
          <w:kern w:val="2"/>
          <w:sz w:val="24"/>
          <w:szCs w:val="24"/>
          <w:lang w:eastAsia="zh-CN" w:bidi="hi-IN"/>
        </w:rPr>
        <w:t>’</w:t>
      </w:r>
      <w:r w:rsidRPr="00353196">
        <w:rPr>
          <w:rFonts w:ascii="Times New Roman" w:eastAsia="Arial Unicode MS" w:hAnsi="Times New Roman"/>
          <w:color w:val="0033CC"/>
          <w:kern w:val="2"/>
          <w:sz w:val="24"/>
          <w:szCs w:val="24"/>
          <w:lang w:eastAsia="zh-CN" w:bidi="hi-IN"/>
        </w:rPr>
        <w:t>accessibilità ai servizi dedicati all</w:t>
      </w:r>
      <w:r w:rsidR="0098379D">
        <w:rPr>
          <w:rFonts w:ascii="Times New Roman" w:eastAsia="Arial Unicode MS" w:hAnsi="Times New Roman"/>
          <w:color w:val="0033CC"/>
          <w:kern w:val="2"/>
          <w:sz w:val="24"/>
          <w:szCs w:val="24"/>
          <w:lang w:eastAsia="zh-CN" w:bidi="hi-IN"/>
        </w:rPr>
        <w:t>’</w:t>
      </w:r>
      <w:r w:rsidRPr="00353196">
        <w:rPr>
          <w:rFonts w:ascii="Times New Roman" w:eastAsia="Arial Unicode MS" w:hAnsi="Times New Roman"/>
          <w:color w:val="0033CC"/>
          <w:kern w:val="2"/>
          <w:sz w:val="24"/>
          <w:szCs w:val="24"/>
          <w:lang w:eastAsia="zh-CN" w:bidi="hi-IN"/>
        </w:rPr>
        <w:t>intercettazione e cura dei disturbi, secondo una visione che tenga conto dei diversi contesti. È l</w:t>
      </w:r>
      <w:r w:rsidR="0098379D">
        <w:rPr>
          <w:rFonts w:ascii="Times New Roman" w:eastAsia="Arial Unicode MS" w:hAnsi="Times New Roman"/>
          <w:color w:val="0033CC"/>
          <w:kern w:val="2"/>
          <w:sz w:val="24"/>
          <w:szCs w:val="24"/>
          <w:lang w:eastAsia="zh-CN" w:bidi="hi-IN"/>
        </w:rPr>
        <w:t>’</w:t>
      </w:r>
      <w:r w:rsidRPr="00353196">
        <w:rPr>
          <w:rFonts w:ascii="Times New Roman" w:eastAsia="Arial Unicode MS" w:hAnsi="Times New Roman"/>
          <w:color w:val="0033CC"/>
          <w:kern w:val="2"/>
          <w:sz w:val="24"/>
          <w:szCs w:val="24"/>
          <w:lang w:eastAsia="zh-CN" w:bidi="hi-IN"/>
        </w:rPr>
        <w:t>obiettivo di Regione Lombardia che ha impegnato nella lotta a questa complessa patologia 5,6 milioni di euro tra fondi regionali e ministeriali.</w:t>
      </w:r>
      <w:r w:rsidRPr="00353196">
        <w:rPr>
          <w:rFonts w:ascii="Times New Roman" w:eastAsia="Arial Unicode MS" w:hAnsi="Times New Roman"/>
          <w:color w:val="0033CC"/>
          <w:kern w:val="2"/>
          <w:sz w:val="24"/>
          <w:szCs w:val="24"/>
          <w:lang w:eastAsia="zh-CN" w:bidi="hi-IN"/>
        </w:rPr>
        <w:t xml:space="preserve"> </w:t>
      </w:r>
      <w:r w:rsidRPr="00353196">
        <w:rPr>
          <w:rFonts w:ascii="Times New Roman" w:eastAsia="Arial Unicode MS" w:hAnsi="Times New Roman"/>
          <w:color w:val="0033CC"/>
          <w:kern w:val="2"/>
          <w:sz w:val="24"/>
          <w:szCs w:val="24"/>
          <w:lang w:eastAsia="zh-CN" w:bidi="hi-IN"/>
        </w:rPr>
        <w:t xml:space="preserve">In Lombardia crescita fenomeno quantificabile dal 50% al 300% rispetto a periodo </w:t>
      </w:r>
      <w:proofErr w:type="spellStart"/>
      <w:r w:rsidRPr="00353196">
        <w:rPr>
          <w:rFonts w:ascii="Times New Roman" w:eastAsia="Arial Unicode MS" w:hAnsi="Times New Roman"/>
          <w:color w:val="0033CC"/>
          <w:kern w:val="2"/>
          <w:sz w:val="24"/>
          <w:szCs w:val="24"/>
          <w:lang w:eastAsia="zh-CN" w:bidi="hi-IN"/>
        </w:rPr>
        <w:t>pre</w:t>
      </w:r>
      <w:proofErr w:type="spellEnd"/>
      <w:r w:rsidRPr="00353196">
        <w:rPr>
          <w:rFonts w:ascii="Times New Roman" w:eastAsia="Arial Unicode MS" w:hAnsi="Times New Roman"/>
          <w:color w:val="0033CC"/>
          <w:kern w:val="2"/>
          <w:sz w:val="24"/>
          <w:szCs w:val="24"/>
          <w:lang w:eastAsia="zh-CN" w:bidi="hi-IN"/>
        </w:rPr>
        <w:t xml:space="preserve"> pandemia</w:t>
      </w:r>
      <w:r w:rsidRPr="00353196">
        <w:rPr>
          <w:rFonts w:ascii="Times New Roman" w:eastAsia="Arial Unicode MS" w:hAnsi="Times New Roman"/>
          <w:color w:val="0033CC"/>
          <w:kern w:val="2"/>
          <w:sz w:val="24"/>
          <w:szCs w:val="24"/>
          <w:lang w:eastAsia="zh-CN" w:bidi="hi-IN"/>
        </w:rPr>
        <w:t xml:space="preserve">. </w:t>
      </w:r>
      <w:r w:rsidRPr="00353196">
        <w:rPr>
          <w:rFonts w:ascii="Times New Roman" w:eastAsia="Arial Unicode MS" w:hAnsi="Times New Roman"/>
          <w:color w:val="0033CC"/>
          <w:kern w:val="2"/>
          <w:sz w:val="24"/>
          <w:szCs w:val="24"/>
          <w:lang w:eastAsia="zh-CN" w:bidi="hi-IN"/>
        </w:rPr>
        <w:t>Si sta osservando negli anni una crescente incidenza delle più diverse forme di disturbi della nutrizione e dell</w:t>
      </w:r>
      <w:r w:rsidR="0098379D">
        <w:rPr>
          <w:rFonts w:ascii="Times New Roman" w:eastAsia="Arial Unicode MS" w:hAnsi="Times New Roman"/>
          <w:color w:val="0033CC"/>
          <w:kern w:val="2"/>
          <w:sz w:val="24"/>
          <w:szCs w:val="24"/>
          <w:lang w:eastAsia="zh-CN" w:bidi="hi-IN"/>
        </w:rPr>
        <w:t>’</w:t>
      </w:r>
      <w:r w:rsidRPr="00353196">
        <w:rPr>
          <w:rFonts w:ascii="Times New Roman" w:eastAsia="Arial Unicode MS" w:hAnsi="Times New Roman"/>
          <w:color w:val="0033CC"/>
          <w:kern w:val="2"/>
          <w:sz w:val="24"/>
          <w:szCs w:val="24"/>
          <w:lang w:eastAsia="zh-CN" w:bidi="hi-IN"/>
        </w:rPr>
        <w:t xml:space="preserve">alimentazione (anoressia, bulimia, </w:t>
      </w:r>
      <w:proofErr w:type="spellStart"/>
      <w:r w:rsidRPr="00353196">
        <w:rPr>
          <w:rFonts w:ascii="Times New Roman" w:eastAsia="Arial Unicode MS" w:hAnsi="Times New Roman"/>
          <w:color w:val="0033CC"/>
          <w:kern w:val="2"/>
          <w:sz w:val="24"/>
          <w:szCs w:val="24"/>
          <w:lang w:eastAsia="zh-CN" w:bidi="hi-IN"/>
        </w:rPr>
        <w:t>binge</w:t>
      </w:r>
      <w:proofErr w:type="spellEnd"/>
      <w:r w:rsidRPr="00353196">
        <w:rPr>
          <w:rFonts w:ascii="Times New Roman" w:eastAsia="Arial Unicode MS" w:hAnsi="Times New Roman"/>
          <w:color w:val="0033CC"/>
          <w:kern w:val="2"/>
          <w:sz w:val="24"/>
          <w:szCs w:val="24"/>
          <w:lang w:eastAsia="zh-CN" w:bidi="hi-IN"/>
        </w:rPr>
        <w:t xml:space="preserve"> </w:t>
      </w:r>
      <w:proofErr w:type="spellStart"/>
      <w:r w:rsidRPr="00353196">
        <w:rPr>
          <w:rFonts w:ascii="Times New Roman" w:eastAsia="Arial Unicode MS" w:hAnsi="Times New Roman"/>
          <w:color w:val="0033CC"/>
          <w:kern w:val="2"/>
          <w:sz w:val="24"/>
          <w:szCs w:val="24"/>
          <w:lang w:eastAsia="zh-CN" w:bidi="hi-IN"/>
        </w:rPr>
        <w:t>eating</w:t>
      </w:r>
      <w:proofErr w:type="spellEnd"/>
      <w:r w:rsidRPr="00353196">
        <w:rPr>
          <w:rFonts w:ascii="Times New Roman" w:eastAsia="Arial Unicode MS" w:hAnsi="Times New Roman"/>
          <w:color w:val="0033CC"/>
          <w:kern w:val="2"/>
          <w:sz w:val="24"/>
          <w:szCs w:val="24"/>
          <w:lang w:eastAsia="zh-CN" w:bidi="hi-IN"/>
        </w:rPr>
        <w:t xml:space="preserve"> </w:t>
      </w:r>
      <w:proofErr w:type="spellStart"/>
      <w:r w:rsidRPr="00353196">
        <w:rPr>
          <w:rFonts w:ascii="Times New Roman" w:eastAsia="Arial Unicode MS" w:hAnsi="Times New Roman"/>
          <w:color w:val="0033CC"/>
          <w:kern w:val="2"/>
          <w:sz w:val="24"/>
          <w:szCs w:val="24"/>
          <w:lang w:eastAsia="zh-CN" w:bidi="hi-IN"/>
        </w:rPr>
        <w:t>disorder</w:t>
      </w:r>
      <w:proofErr w:type="spellEnd"/>
      <w:r w:rsidRPr="00353196">
        <w:rPr>
          <w:rFonts w:ascii="Times New Roman" w:eastAsia="Arial Unicode MS" w:hAnsi="Times New Roman"/>
          <w:color w:val="0033CC"/>
          <w:kern w:val="2"/>
          <w:sz w:val="24"/>
          <w:szCs w:val="24"/>
          <w:lang w:eastAsia="zh-CN" w:bidi="hi-IN"/>
        </w:rPr>
        <w:t xml:space="preserve">/BED); un dato aggravato ancor più dalla pandemia che ha determinato, tra gli adolescenti della Lombardia di età compresa tra 6 e 16 anni, una crescita del fenomeno – rispetto al periodo </w:t>
      </w:r>
      <w:proofErr w:type="spellStart"/>
      <w:r w:rsidRPr="00353196">
        <w:rPr>
          <w:rFonts w:ascii="Times New Roman" w:eastAsia="Arial Unicode MS" w:hAnsi="Times New Roman"/>
          <w:color w:val="0033CC"/>
          <w:kern w:val="2"/>
          <w:sz w:val="24"/>
          <w:szCs w:val="24"/>
          <w:lang w:eastAsia="zh-CN" w:bidi="hi-IN"/>
        </w:rPr>
        <w:t>pre</w:t>
      </w:r>
      <w:proofErr w:type="spellEnd"/>
      <w:r w:rsidRPr="00353196">
        <w:rPr>
          <w:rFonts w:ascii="Times New Roman" w:eastAsia="Arial Unicode MS" w:hAnsi="Times New Roman"/>
          <w:color w:val="0033CC"/>
          <w:kern w:val="2"/>
          <w:sz w:val="24"/>
          <w:szCs w:val="24"/>
          <w:lang w:eastAsia="zh-CN" w:bidi="hi-IN"/>
        </w:rPr>
        <w:t xml:space="preserve"> pandemia – che oscilla da oltre il 50% a quasi il 300%, a seconda della fascia di età.</w:t>
      </w:r>
      <w:r w:rsidRPr="00353196">
        <w:rPr>
          <w:rFonts w:ascii="Times New Roman" w:eastAsia="Arial Unicode MS" w:hAnsi="Times New Roman"/>
          <w:color w:val="0033CC"/>
          <w:kern w:val="2"/>
          <w:sz w:val="24"/>
          <w:szCs w:val="24"/>
          <w:lang w:eastAsia="zh-CN" w:bidi="hi-IN"/>
        </w:rPr>
        <w:t xml:space="preserve"> </w:t>
      </w:r>
      <w:hyperlink r:id="rId11" w:history="1">
        <w:r w:rsidRPr="0035319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6D4A" w:rsidRPr="004D6D4A" w:rsidRDefault="004D6D4A" w:rsidP="004D6D4A">
      <w:pPr>
        <w:widowControl w:val="0"/>
        <w:suppressAutoHyphens/>
        <w:rPr>
          <w:rFonts w:ascii="Times New Roman" w:eastAsia="Arial Unicode MS" w:hAnsi="Times New Roman"/>
          <w:b/>
          <w:color w:val="0033CC"/>
          <w:kern w:val="2"/>
          <w:sz w:val="24"/>
          <w:szCs w:val="24"/>
          <w:lang w:eastAsia="zh-CN" w:bidi="hi-IN"/>
        </w:rPr>
      </w:pPr>
    </w:p>
    <w:p w:rsidR="004D6D4A" w:rsidRDefault="004D6D4A" w:rsidP="004D6D4A">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sidR="00353196">
        <w:rPr>
          <w:rFonts w:ascii="Times New Roman" w:eastAsia="Arial Unicode MS" w:hAnsi="Times New Roman"/>
          <w:b/>
          <w:color w:val="0033CC"/>
          <w:kern w:val="2"/>
          <w:sz w:val="24"/>
          <w:szCs w:val="24"/>
          <w:lang w:eastAsia="zh-CN" w:bidi="hi-IN"/>
        </w:rPr>
        <w:t>21</w:t>
      </w:r>
      <w:r w:rsidRPr="004D6D4A">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 xml:space="preserve">febbraio </w:t>
      </w:r>
      <w:r w:rsidRPr="004D6D4A">
        <w:rPr>
          <w:rFonts w:ascii="Times New Roman" w:eastAsia="Arial Unicode MS" w:hAnsi="Times New Roman"/>
          <w:b/>
          <w:color w:val="0033CC"/>
          <w:kern w:val="2"/>
          <w:sz w:val="24"/>
          <w:szCs w:val="24"/>
          <w:lang w:eastAsia="zh-CN" w:bidi="hi-IN"/>
        </w:rPr>
        <w:t>2023</w:t>
      </w:r>
    </w:p>
    <w:p w:rsidR="00353196" w:rsidRPr="00353196" w:rsidRDefault="00353196" w:rsidP="00353196">
      <w:pPr>
        <w:widowControl w:val="0"/>
        <w:suppressAutoHyphens/>
        <w:rPr>
          <w:rFonts w:ascii="Times New Roman" w:eastAsia="Arial Unicode MS" w:hAnsi="Times New Roman"/>
          <w:b/>
          <w:color w:val="0033CC"/>
          <w:kern w:val="2"/>
          <w:sz w:val="24"/>
          <w:szCs w:val="24"/>
          <w:lang w:eastAsia="zh-CN" w:bidi="hi-IN"/>
        </w:rPr>
      </w:pPr>
      <w:r w:rsidRPr="00353196">
        <w:rPr>
          <w:rFonts w:ascii="Times New Roman" w:eastAsia="Arial Unicode MS" w:hAnsi="Times New Roman"/>
          <w:b/>
          <w:color w:val="0033CC"/>
          <w:kern w:val="2"/>
          <w:sz w:val="24"/>
          <w:szCs w:val="24"/>
          <w:lang w:eastAsia="zh-CN" w:bidi="hi-IN"/>
        </w:rPr>
        <w:t>Trapianti più che raddoppiati in Lombardia grazie all</w:t>
      </w:r>
      <w:r w:rsidR="0098379D">
        <w:rPr>
          <w:rFonts w:ascii="Times New Roman" w:eastAsia="Arial Unicode MS" w:hAnsi="Times New Roman"/>
          <w:b/>
          <w:color w:val="0033CC"/>
          <w:kern w:val="2"/>
          <w:sz w:val="24"/>
          <w:szCs w:val="24"/>
          <w:lang w:eastAsia="zh-CN" w:bidi="hi-IN"/>
        </w:rPr>
        <w:t>’</w:t>
      </w:r>
      <w:r w:rsidRPr="00353196">
        <w:rPr>
          <w:rFonts w:ascii="Times New Roman" w:eastAsia="Arial Unicode MS" w:hAnsi="Times New Roman"/>
          <w:b/>
          <w:color w:val="0033CC"/>
          <w:kern w:val="2"/>
          <w:sz w:val="24"/>
          <w:szCs w:val="24"/>
          <w:lang w:eastAsia="zh-CN" w:bidi="hi-IN"/>
        </w:rPr>
        <w:t>aumento dei donatori</w:t>
      </w:r>
    </w:p>
    <w:p w:rsidR="004D6D4A" w:rsidRDefault="00353196" w:rsidP="00353196">
      <w:pPr>
        <w:widowControl w:val="0"/>
        <w:suppressAutoHyphens/>
        <w:rPr>
          <w:rFonts w:ascii="Times New Roman" w:eastAsia="Arial Unicode MS" w:hAnsi="Times New Roman"/>
          <w:b/>
          <w:color w:val="0033CC"/>
          <w:kern w:val="2"/>
          <w:sz w:val="24"/>
          <w:szCs w:val="24"/>
          <w:lang w:eastAsia="zh-CN" w:bidi="hi-IN"/>
        </w:rPr>
      </w:pPr>
      <w:r w:rsidRPr="00353196">
        <w:rPr>
          <w:rFonts w:ascii="Times New Roman" w:eastAsia="Arial Unicode MS" w:hAnsi="Times New Roman"/>
          <w:color w:val="0033CC"/>
          <w:kern w:val="2"/>
          <w:sz w:val="24"/>
          <w:szCs w:val="24"/>
          <w:lang w:eastAsia="zh-CN" w:bidi="hi-IN"/>
        </w:rPr>
        <w:t>Assessore Bertolaso: dato superiore alla media nazionale</w:t>
      </w:r>
      <w:r w:rsidRPr="00353196">
        <w:rPr>
          <w:rFonts w:ascii="Times New Roman" w:eastAsia="Arial Unicode MS" w:hAnsi="Times New Roman"/>
          <w:color w:val="0033CC"/>
          <w:kern w:val="2"/>
          <w:sz w:val="24"/>
          <w:szCs w:val="24"/>
          <w:lang w:eastAsia="zh-CN" w:bidi="hi-IN"/>
        </w:rPr>
        <w:t xml:space="preserve">. </w:t>
      </w:r>
      <w:r w:rsidRPr="00353196">
        <w:rPr>
          <w:rFonts w:ascii="Times New Roman" w:eastAsia="Arial Unicode MS" w:hAnsi="Times New Roman"/>
          <w:color w:val="0033CC"/>
          <w:kern w:val="2"/>
          <w:sz w:val="24"/>
          <w:szCs w:val="24"/>
          <w:lang w:eastAsia="zh-CN" w:bidi="hi-IN"/>
        </w:rPr>
        <w:t>Nei primi 40 giorni del 2023 in Lombardia sono più che raddoppiati i trapianti rispetto allo stesso periodo del 2022: 101 contro 46. Un risultato che è stato possibile raggiungere grazie all</w:t>
      </w:r>
      <w:r w:rsidR="0098379D">
        <w:rPr>
          <w:rFonts w:ascii="Times New Roman" w:eastAsia="Arial Unicode MS" w:hAnsi="Times New Roman"/>
          <w:color w:val="0033CC"/>
          <w:kern w:val="2"/>
          <w:sz w:val="24"/>
          <w:szCs w:val="24"/>
          <w:lang w:eastAsia="zh-CN" w:bidi="hi-IN"/>
        </w:rPr>
        <w:t>’</w:t>
      </w:r>
      <w:r w:rsidRPr="00353196">
        <w:rPr>
          <w:rFonts w:ascii="Times New Roman" w:eastAsia="Arial Unicode MS" w:hAnsi="Times New Roman"/>
          <w:color w:val="0033CC"/>
          <w:kern w:val="2"/>
          <w:sz w:val="24"/>
          <w:szCs w:val="24"/>
          <w:lang w:eastAsia="zh-CN" w:bidi="hi-IN"/>
        </w:rPr>
        <w:t>aumento del numero dei donatori, 36 per milione di abitanti, contro la media nazionale ferma a 28″.</w:t>
      </w:r>
      <w:r w:rsidRPr="00353196">
        <w:rPr>
          <w:rFonts w:ascii="Times New Roman" w:eastAsia="Arial Unicode MS" w:hAnsi="Times New Roman"/>
          <w:color w:val="0033CC"/>
          <w:kern w:val="2"/>
          <w:sz w:val="24"/>
          <w:szCs w:val="24"/>
          <w:lang w:eastAsia="zh-CN" w:bidi="hi-IN"/>
        </w:rPr>
        <w:t xml:space="preserve"> </w:t>
      </w:r>
      <w:r w:rsidRPr="00353196">
        <w:rPr>
          <w:rFonts w:ascii="Times New Roman" w:eastAsia="Arial Unicode MS" w:hAnsi="Times New Roman"/>
          <w:color w:val="0033CC"/>
          <w:kern w:val="2"/>
          <w:sz w:val="24"/>
          <w:szCs w:val="24"/>
          <w:lang w:eastAsia="zh-CN" w:bidi="hi-IN"/>
        </w:rPr>
        <w:t>Lo ha affermato l</w:t>
      </w:r>
      <w:r w:rsidR="0098379D">
        <w:rPr>
          <w:rFonts w:ascii="Times New Roman" w:eastAsia="Arial Unicode MS" w:hAnsi="Times New Roman"/>
          <w:color w:val="0033CC"/>
          <w:kern w:val="2"/>
          <w:sz w:val="24"/>
          <w:szCs w:val="24"/>
          <w:lang w:eastAsia="zh-CN" w:bidi="hi-IN"/>
        </w:rPr>
        <w:t>’</w:t>
      </w:r>
      <w:r w:rsidRPr="00353196">
        <w:rPr>
          <w:rFonts w:ascii="Times New Roman" w:eastAsia="Arial Unicode MS" w:hAnsi="Times New Roman"/>
          <w:color w:val="0033CC"/>
          <w:kern w:val="2"/>
          <w:sz w:val="24"/>
          <w:szCs w:val="24"/>
          <w:lang w:eastAsia="zh-CN" w:bidi="hi-IN"/>
        </w:rPr>
        <w:t>assessore al Welfare della Regione Lombardia, Guido Bertolaso, commentando i dati delle donazioni e trapianto che vengono diffusi, a cadenza mensile, dal Centro nazionale dei trapianti.</w:t>
      </w:r>
      <w:r>
        <w:rPr>
          <w:rFonts w:ascii="Times New Roman" w:eastAsia="Arial Unicode MS" w:hAnsi="Times New Roman"/>
          <w:b/>
          <w:color w:val="0033CC"/>
          <w:kern w:val="2"/>
          <w:sz w:val="24"/>
          <w:szCs w:val="24"/>
          <w:lang w:eastAsia="zh-CN" w:bidi="hi-IN"/>
        </w:rPr>
        <w:t xml:space="preserve"> </w:t>
      </w:r>
      <w:hyperlink r:id="rId12" w:history="1">
        <w:r w:rsidRPr="0035319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6D4A" w:rsidRPr="004D6D4A" w:rsidRDefault="004D6D4A" w:rsidP="004D6D4A">
      <w:pPr>
        <w:widowControl w:val="0"/>
        <w:suppressAutoHyphens/>
        <w:rPr>
          <w:rFonts w:ascii="Times New Roman" w:eastAsia="Arial Unicode MS" w:hAnsi="Times New Roman"/>
          <w:b/>
          <w:color w:val="0033CC"/>
          <w:kern w:val="2"/>
          <w:sz w:val="24"/>
          <w:szCs w:val="24"/>
          <w:lang w:eastAsia="zh-CN" w:bidi="hi-IN"/>
        </w:rPr>
      </w:pPr>
    </w:p>
    <w:p w:rsidR="004D6D4A" w:rsidRDefault="004D6D4A" w:rsidP="004D6D4A">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sidR="00353196">
        <w:rPr>
          <w:rFonts w:ascii="Times New Roman" w:eastAsia="Arial Unicode MS" w:hAnsi="Times New Roman"/>
          <w:b/>
          <w:color w:val="0033CC"/>
          <w:kern w:val="2"/>
          <w:sz w:val="24"/>
          <w:szCs w:val="24"/>
          <w:lang w:eastAsia="zh-CN" w:bidi="hi-IN"/>
        </w:rPr>
        <w:t>28</w:t>
      </w:r>
      <w:r w:rsidRPr="004D6D4A">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 xml:space="preserve">febbraio </w:t>
      </w:r>
      <w:r w:rsidRPr="004D6D4A">
        <w:rPr>
          <w:rFonts w:ascii="Times New Roman" w:eastAsia="Arial Unicode MS" w:hAnsi="Times New Roman"/>
          <w:b/>
          <w:color w:val="0033CC"/>
          <w:kern w:val="2"/>
          <w:sz w:val="24"/>
          <w:szCs w:val="24"/>
          <w:lang w:eastAsia="zh-CN" w:bidi="hi-IN"/>
        </w:rPr>
        <w:t>2023</w:t>
      </w:r>
    </w:p>
    <w:p w:rsidR="00353196" w:rsidRPr="00353196" w:rsidRDefault="00353196" w:rsidP="00353196">
      <w:pPr>
        <w:widowControl w:val="0"/>
        <w:suppressAutoHyphens/>
        <w:rPr>
          <w:rFonts w:ascii="Times New Roman" w:eastAsia="Arial Unicode MS" w:hAnsi="Times New Roman"/>
          <w:b/>
          <w:color w:val="0033CC"/>
          <w:kern w:val="2"/>
          <w:sz w:val="24"/>
          <w:szCs w:val="24"/>
          <w:lang w:eastAsia="zh-CN" w:bidi="hi-IN"/>
        </w:rPr>
      </w:pPr>
      <w:proofErr w:type="spellStart"/>
      <w:r w:rsidRPr="00353196">
        <w:rPr>
          <w:rFonts w:ascii="Times New Roman" w:eastAsia="Arial Unicode MS" w:hAnsi="Times New Roman"/>
          <w:b/>
          <w:color w:val="0033CC"/>
          <w:kern w:val="2"/>
          <w:sz w:val="24"/>
          <w:szCs w:val="24"/>
          <w:lang w:eastAsia="zh-CN" w:bidi="hi-IN"/>
        </w:rPr>
        <w:t>Covid</w:t>
      </w:r>
      <w:proofErr w:type="spellEnd"/>
      <w:r w:rsidRPr="00353196">
        <w:rPr>
          <w:rFonts w:ascii="Times New Roman" w:eastAsia="Arial Unicode MS" w:hAnsi="Times New Roman"/>
          <w:b/>
          <w:color w:val="0033CC"/>
          <w:kern w:val="2"/>
          <w:sz w:val="24"/>
          <w:szCs w:val="24"/>
          <w:lang w:eastAsia="zh-CN" w:bidi="hi-IN"/>
        </w:rPr>
        <w:t>, Bertolaso: stop a controlli per chi arriva in aereo dalla Cina</w:t>
      </w:r>
    </w:p>
    <w:p w:rsidR="004D6D4A" w:rsidRPr="00353196" w:rsidRDefault="00353196" w:rsidP="00353196">
      <w:pPr>
        <w:widowControl w:val="0"/>
        <w:suppressAutoHyphens/>
        <w:rPr>
          <w:rFonts w:ascii="Times New Roman" w:eastAsia="Arial Unicode MS" w:hAnsi="Times New Roman"/>
          <w:color w:val="0033CC"/>
          <w:kern w:val="2"/>
          <w:sz w:val="24"/>
          <w:szCs w:val="24"/>
          <w:lang w:eastAsia="zh-CN" w:bidi="hi-IN"/>
        </w:rPr>
      </w:pPr>
      <w:r w:rsidRPr="00353196">
        <w:rPr>
          <w:rFonts w:ascii="Times New Roman" w:eastAsia="Arial Unicode MS" w:hAnsi="Times New Roman"/>
          <w:color w:val="0033CC"/>
          <w:kern w:val="2"/>
          <w:sz w:val="24"/>
          <w:szCs w:val="24"/>
          <w:lang w:eastAsia="zh-CN" w:bidi="hi-IN"/>
        </w:rPr>
        <w:t>“Da mercoledì 1° marzo mattina, d</w:t>
      </w:r>
      <w:r w:rsidR="0098379D">
        <w:rPr>
          <w:rFonts w:ascii="Times New Roman" w:eastAsia="Arial Unicode MS" w:hAnsi="Times New Roman"/>
          <w:color w:val="0033CC"/>
          <w:kern w:val="2"/>
          <w:sz w:val="24"/>
          <w:szCs w:val="24"/>
          <w:lang w:eastAsia="zh-CN" w:bidi="hi-IN"/>
        </w:rPr>
        <w:t>’</w:t>
      </w:r>
      <w:r w:rsidRPr="00353196">
        <w:rPr>
          <w:rFonts w:ascii="Times New Roman" w:eastAsia="Arial Unicode MS" w:hAnsi="Times New Roman"/>
          <w:color w:val="0033CC"/>
          <w:kern w:val="2"/>
          <w:sz w:val="24"/>
          <w:szCs w:val="24"/>
          <w:lang w:eastAsia="zh-CN" w:bidi="hi-IN"/>
        </w:rPr>
        <w:t>intesa con il ministero della Salute, sarann</w:t>
      </w:r>
      <w:r>
        <w:rPr>
          <w:rFonts w:ascii="Times New Roman" w:eastAsia="Arial Unicode MS" w:hAnsi="Times New Roman"/>
          <w:color w:val="0033CC"/>
          <w:kern w:val="2"/>
          <w:sz w:val="24"/>
          <w:szCs w:val="24"/>
          <w:lang w:eastAsia="zh-CN" w:bidi="hi-IN"/>
        </w:rPr>
        <w:t xml:space="preserve">o interrotti i </w:t>
      </w:r>
      <w:r w:rsidR="0098379D">
        <w:rPr>
          <w:rFonts w:ascii="Times New Roman" w:eastAsia="Arial Unicode MS" w:hAnsi="Times New Roman"/>
          <w:color w:val="0033CC"/>
          <w:kern w:val="2"/>
          <w:sz w:val="24"/>
          <w:szCs w:val="24"/>
          <w:lang w:eastAsia="zh-CN" w:bidi="hi-IN"/>
        </w:rPr>
        <w:lastRenderedPageBreak/>
        <w:t>‘</w:t>
      </w:r>
      <w:r>
        <w:rPr>
          <w:rFonts w:ascii="Times New Roman" w:eastAsia="Arial Unicode MS" w:hAnsi="Times New Roman"/>
          <w:color w:val="0033CC"/>
          <w:kern w:val="2"/>
          <w:sz w:val="24"/>
          <w:szCs w:val="24"/>
          <w:lang w:eastAsia="zh-CN" w:bidi="hi-IN"/>
        </w:rPr>
        <w:t>controlli-</w:t>
      </w:r>
      <w:proofErr w:type="spellStart"/>
      <w:r>
        <w:rPr>
          <w:rFonts w:ascii="Times New Roman" w:eastAsia="Arial Unicode MS" w:hAnsi="Times New Roman"/>
          <w:color w:val="0033CC"/>
          <w:kern w:val="2"/>
          <w:sz w:val="24"/>
          <w:szCs w:val="24"/>
          <w:lang w:eastAsia="zh-CN" w:bidi="hi-IN"/>
        </w:rPr>
        <w:t>Covid</w:t>
      </w:r>
      <w:proofErr w:type="spellEnd"/>
      <w:r w:rsidR="0098379D">
        <w:rPr>
          <w:rFonts w:ascii="Times New Roman" w:eastAsia="Arial Unicode MS" w:hAnsi="Times New Roman"/>
          <w:color w:val="0033CC"/>
          <w:kern w:val="2"/>
          <w:sz w:val="24"/>
          <w:szCs w:val="24"/>
          <w:lang w:eastAsia="zh-CN" w:bidi="hi-IN"/>
        </w:rPr>
        <w:t>’</w:t>
      </w:r>
      <w:r w:rsidRPr="00353196">
        <w:rPr>
          <w:rFonts w:ascii="Times New Roman" w:eastAsia="Arial Unicode MS" w:hAnsi="Times New Roman"/>
          <w:color w:val="0033CC"/>
          <w:kern w:val="2"/>
          <w:sz w:val="24"/>
          <w:szCs w:val="24"/>
          <w:lang w:eastAsia="zh-CN" w:bidi="hi-IN"/>
        </w:rPr>
        <w:t xml:space="preserve"> per chi arriva in aereo dalla Cina. Una decisione motivata dal fatto che, anche in quella parte del mondo, la situazione è fortunatamente in miglioramento e, dunque, non sono più necessarie quelle verifiche poste in essere negli ultimi due mesi”. Lo ha dichiarato l</w:t>
      </w:r>
      <w:r w:rsidR="0098379D">
        <w:rPr>
          <w:rFonts w:ascii="Times New Roman" w:eastAsia="Arial Unicode MS" w:hAnsi="Times New Roman"/>
          <w:color w:val="0033CC"/>
          <w:kern w:val="2"/>
          <w:sz w:val="24"/>
          <w:szCs w:val="24"/>
          <w:lang w:eastAsia="zh-CN" w:bidi="hi-IN"/>
        </w:rPr>
        <w:t>’</w:t>
      </w:r>
      <w:r w:rsidRPr="00353196">
        <w:rPr>
          <w:rFonts w:ascii="Times New Roman" w:eastAsia="Arial Unicode MS" w:hAnsi="Times New Roman"/>
          <w:color w:val="0033CC"/>
          <w:kern w:val="2"/>
          <w:sz w:val="24"/>
          <w:szCs w:val="24"/>
          <w:lang w:eastAsia="zh-CN" w:bidi="hi-IN"/>
        </w:rPr>
        <w:t>assessore al Welfare della Regione Lombardia, Guido Bertolaso, a margine di un incontro al Palazzo delle Scintille a Milano, annunciando lo stop dei controlli attraverso i tamponi per i passeggeri provenienti in aereo dalla Cina.</w:t>
      </w:r>
    </w:p>
    <w:p w:rsidR="004D6D4A" w:rsidRPr="004D6D4A" w:rsidRDefault="004D6D4A" w:rsidP="004D6D4A">
      <w:pPr>
        <w:widowControl w:val="0"/>
        <w:suppressAutoHyphens/>
        <w:rPr>
          <w:rFonts w:ascii="Times New Roman" w:eastAsia="Arial Unicode MS" w:hAnsi="Times New Roman"/>
          <w:b/>
          <w:color w:val="0033CC"/>
          <w:kern w:val="2"/>
          <w:sz w:val="24"/>
          <w:szCs w:val="24"/>
          <w:lang w:eastAsia="zh-CN" w:bidi="hi-IN"/>
        </w:rPr>
      </w:pPr>
    </w:p>
    <w:p w:rsidR="007D1125" w:rsidRDefault="007D1125" w:rsidP="007D1125">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LombardiaSociale</w:t>
      </w:r>
      <w:proofErr w:type="spellEnd"/>
      <w:r w:rsidR="00C93BB4">
        <w:rPr>
          <w:rFonts w:ascii="Times New Roman" w:eastAsia="Arial Unicode MS" w:hAnsi="Times New Roman"/>
          <w:b/>
          <w:color w:val="0033CC"/>
          <w:kern w:val="2"/>
          <w:sz w:val="24"/>
          <w:szCs w:val="24"/>
          <w:lang w:eastAsia="zh-CN" w:bidi="hi-IN"/>
        </w:rPr>
        <w:t>”</w:t>
      </w:r>
    </w:p>
    <w:p w:rsidR="00FA2EE7" w:rsidRPr="00FA2EE7" w:rsidRDefault="00EE1A1A" w:rsidP="00FA2EE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w:t>
      </w:r>
      <w:r w:rsidR="00FA2EE7">
        <w:rPr>
          <w:rFonts w:ascii="Times New Roman" w:eastAsia="Arial Unicode MS" w:hAnsi="Times New Roman"/>
          <w:b/>
          <w:color w:val="0033CC"/>
          <w:kern w:val="2"/>
          <w:sz w:val="24"/>
          <w:szCs w:val="24"/>
          <w:lang w:eastAsia="zh-CN" w:bidi="hi-IN"/>
        </w:rPr>
        <w:t>II dell</w:t>
      </w:r>
      <w:r w:rsidR="0098379D">
        <w:rPr>
          <w:rFonts w:ascii="Times New Roman" w:eastAsia="Arial Unicode MS" w:hAnsi="Times New Roman"/>
          <w:b/>
          <w:color w:val="0033CC"/>
          <w:kern w:val="2"/>
          <w:sz w:val="24"/>
          <w:szCs w:val="24"/>
          <w:lang w:eastAsia="zh-CN" w:bidi="hi-IN"/>
        </w:rPr>
        <w:t>’</w:t>
      </w:r>
      <w:r w:rsidR="00FA2EE7" w:rsidRPr="00FA2EE7">
        <w:rPr>
          <w:rFonts w:ascii="Times New Roman" w:eastAsia="Arial Unicode MS" w:hAnsi="Times New Roman"/>
          <w:b/>
          <w:color w:val="0033CC"/>
          <w:kern w:val="2"/>
          <w:sz w:val="24"/>
          <w:szCs w:val="24"/>
          <w:lang w:eastAsia="zh-CN" w:bidi="hi-IN"/>
        </w:rPr>
        <w:t>8 febbraio 2023</w:t>
      </w:r>
    </w:p>
    <w:p w:rsidR="0003747C" w:rsidRPr="0003747C" w:rsidRDefault="0003747C" w:rsidP="0003747C">
      <w:pPr>
        <w:widowControl w:val="0"/>
        <w:tabs>
          <w:tab w:val="left" w:pos="7371"/>
        </w:tabs>
        <w:suppressAutoHyphens/>
        <w:rPr>
          <w:rFonts w:ascii="Times New Roman" w:eastAsia="Arial Unicode MS" w:hAnsi="Times New Roman"/>
          <w:color w:val="0033CC"/>
          <w:kern w:val="2"/>
          <w:sz w:val="24"/>
          <w:szCs w:val="24"/>
          <w:lang w:eastAsia="zh-CN" w:bidi="hi-IN"/>
        </w:rPr>
      </w:pPr>
      <w:r w:rsidRPr="00FA2EE7">
        <w:rPr>
          <w:rFonts w:ascii="Times New Roman" w:eastAsia="Arial Unicode MS" w:hAnsi="Times New Roman"/>
          <w:b/>
          <w:color w:val="0033CC"/>
          <w:kern w:val="2"/>
          <w:sz w:val="24"/>
          <w:szCs w:val="24"/>
          <w:lang w:eastAsia="zh-CN" w:bidi="hi-IN"/>
        </w:rPr>
        <w:t>Servizio sociale</w:t>
      </w:r>
      <w:r>
        <w:rPr>
          <w:rFonts w:ascii="Times New Roman" w:eastAsia="Arial Unicode MS" w:hAnsi="Times New Roman"/>
          <w:b/>
          <w:color w:val="0033CC"/>
          <w:kern w:val="2"/>
          <w:sz w:val="24"/>
          <w:szCs w:val="24"/>
          <w:lang w:eastAsia="zh-CN" w:bidi="hi-IN"/>
        </w:rPr>
        <w:t>.</w:t>
      </w:r>
      <w:r w:rsidRPr="00FA2EE7">
        <w:rPr>
          <w:rFonts w:ascii="Times New Roman" w:eastAsia="Arial Unicode MS" w:hAnsi="Times New Roman"/>
          <w:b/>
          <w:color w:val="0033CC"/>
          <w:kern w:val="2"/>
          <w:sz w:val="24"/>
          <w:szCs w:val="24"/>
          <w:lang w:eastAsia="zh-CN" w:bidi="hi-IN"/>
        </w:rPr>
        <w:t xml:space="preserve"> </w:t>
      </w:r>
      <w:r w:rsidRPr="0003747C">
        <w:rPr>
          <w:rFonts w:ascii="Times New Roman" w:eastAsia="Arial Unicode MS" w:hAnsi="Times New Roman"/>
          <w:color w:val="0033CC"/>
          <w:kern w:val="2"/>
          <w:sz w:val="24"/>
          <w:szCs w:val="24"/>
          <w:lang w:eastAsia="zh-CN" w:bidi="hi-IN"/>
        </w:rPr>
        <w:t xml:space="preserve">Il PNRR e la LR 22/2021 stanno portando grandi novità nella pratica professionale. </w:t>
      </w:r>
      <w:hyperlink r:id="rId13" w:history="1">
        <w:r w:rsidRPr="0003747C">
          <w:rPr>
            <w:rStyle w:val="Collegamentoipertestuale"/>
            <w:rFonts w:ascii="Times New Roman" w:eastAsia="Arial Unicode MS" w:hAnsi="Times New Roman"/>
            <w:b/>
            <w:kern w:val="2"/>
            <w:sz w:val="24"/>
            <w:szCs w:val="24"/>
            <w:lang w:eastAsia="zh-CN" w:bidi="hi-IN"/>
          </w:rPr>
          <w:t>Come si sta vivendo il cambiamento?</w:t>
        </w:r>
      </w:hyperlink>
    </w:p>
    <w:p w:rsidR="0003747C" w:rsidRDefault="0003747C" w:rsidP="0003747C">
      <w:pPr>
        <w:widowControl w:val="0"/>
        <w:tabs>
          <w:tab w:val="left" w:pos="7371"/>
        </w:tabs>
        <w:suppressAutoHyphens/>
        <w:rPr>
          <w:rFonts w:ascii="Times New Roman" w:eastAsia="Arial Unicode MS" w:hAnsi="Times New Roman"/>
          <w:b/>
          <w:color w:val="0033CC"/>
          <w:kern w:val="2"/>
          <w:sz w:val="24"/>
          <w:szCs w:val="24"/>
          <w:lang w:eastAsia="zh-CN" w:bidi="hi-IN"/>
        </w:rPr>
      </w:pPr>
      <w:r w:rsidRPr="00FA2EE7">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FA2EE7">
        <w:rPr>
          <w:rFonts w:ascii="Times New Roman" w:eastAsia="Arial Unicode MS" w:hAnsi="Times New Roman"/>
          <w:b/>
          <w:color w:val="0033CC"/>
          <w:kern w:val="2"/>
          <w:sz w:val="24"/>
          <w:szCs w:val="24"/>
          <w:lang w:eastAsia="zh-CN" w:bidi="hi-IN"/>
        </w:rPr>
        <w:t xml:space="preserve"> </w:t>
      </w:r>
      <w:hyperlink r:id="rId14" w:history="1">
        <w:r w:rsidRPr="0003747C">
          <w:rPr>
            <w:rStyle w:val="Collegamentoipertestuale"/>
            <w:rFonts w:ascii="Times New Roman" w:eastAsia="Arial Unicode MS" w:hAnsi="Times New Roman"/>
            <w:b/>
            <w:kern w:val="2"/>
            <w:sz w:val="24"/>
            <w:szCs w:val="24"/>
            <w:lang w:eastAsia="zh-CN" w:bidi="hi-IN"/>
          </w:rPr>
          <w:t>Autismo, in arrivo nuove sfide</w:t>
        </w:r>
      </w:hyperlink>
      <w:r w:rsidRPr="0003747C">
        <w:rPr>
          <w:rFonts w:ascii="Times New Roman" w:eastAsia="Arial Unicode MS" w:hAnsi="Times New Roman"/>
          <w:color w:val="0033CC"/>
          <w:kern w:val="2"/>
          <w:sz w:val="24"/>
          <w:szCs w:val="24"/>
          <w:lang w:eastAsia="zh-CN" w:bidi="hi-IN"/>
        </w:rPr>
        <w:t xml:space="preserve"> per i territori in tema di progetti di coabitazione e inclusione sociale</w:t>
      </w:r>
    </w:p>
    <w:p w:rsidR="00FA2EE7" w:rsidRPr="00FA2EE7" w:rsidRDefault="00FA2EE7" w:rsidP="00FA2EE7">
      <w:pPr>
        <w:widowControl w:val="0"/>
        <w:tabs>
          <w:tab w:val="left" w:pos="7371"/>
        </w:tabs>
        <w:suppressAutoHyphens/>
        <w:rPr>
          <w:rFonts w:ascii="Times New Roman" w:eastAsia="Arial Unicode MS" w:hAnsi="Times New Roman"/>
          <w:color w:val="0033CC"/>
          <w:kern w:val="2"/>
          <w:sz w:val="24"/>
          <w:szCs w:val="24"/>
          <w:lang w:eastAsia="zh-CN" w:bidi="hi-IN"/>
        </w:rPr>
      </w:pPr>
      <w:r w:rsidRPr="00FA2EE7">
        <w:rPr>
          <w:rFonts w:ascii="Times New Roman" w:eastAsia="Arial Unicode MS" w:hAnsi="Times New Roman"/>
          <w:b/>
          <w:color w:val="0033CC"/>
          <w:kern w:val="2"/>
          <w:sz w:val="24"/>
          <w:szCs w:val="24"/>
          <w:lang w:eastAsia="zh-CN" w:bidi="hi-IN"/>
        </w:rPr>
        <w:t>Speciale elezioni regionali 2023</w:t>
      </w:r>
      <w:r w:rsidR="0003747C">
        <w:rPr>
          <w:rFonts w:ascii="Times New Roman" w:eastAsia="Arial Unicode MS" w:hAnsi="Times New Roman"/>
          <w:b/>
          <w:color w:val="0033CC"/>
          <w:kern w:val="2"/>
          <w:sz w:val="24"/>
          <w:szCs w:val="24"/>
          <w:lang w:eastAsia="zh-CN" w:bidi="hi-IN"/>
        </w:rPr>
        <w:t xml:space="preserve"> </w:t>
      </w:r>
      <w:r w:rsidRPr="00FA2EE7">
        <w:rPr>
          <w:rFonts w:ascii="Times New Roman" w:eastAsia="Arial Unicode MS" w:hAnsi="Times New Roman"/>
          <w:color w:val="0033CC"/>
          <w:kern w:val="2"/>
          <w:sz w:val="24"/>
          <w:szCs w:val="24"/>
          <w:lang w:eastAsia="zh-CN" w:bidi="hi-IN"/>
        </w:rPr>
        <w:t>In collaborazione con il Consiglio Regionale dell</w:t>
      </w:r>
      <w:r w:rsidR="0098379D">
        <w:rPr>
          <w:rFonts w:ascii="Times New Roman" w:eastAsia="Arial Unicode MS" w:hAnsi="Times New Roman"/>
          <w:color w:val="0033CC"/>
          <w:kern w:val="2"/>
          <w:sz w:val="24"/>
          <w:szCs w:val="24"/>
          <w:lang w:eastAsia="zh-CN" w:bidi="hi-IN"/>
        </w:rPr>
        <w:t>’</w:t>
      </w:r>
      <w:r w:rsidRPr="00FA2EE7">
        <w:rPr>
          <w:rFonts w:ascii="Times New Roman" w:eastAsia="Arial Unicode MS" w:hAnsi="Times New Roman"/>
          <w:color w:val="0033CC"/>
          <w:kern w:val="2"/>
          <w:sz w:val="24"/>
          <w:szCs w:val="24"/>
          <w:lang w:eastAsia="zh-CN" w:bidi="hi-IN"/>
        </w:rPr>
        <w:t>Ordine Assistenti Sociali della Lombardia, proponiamo alcuni degli interventi presentati nel corso del convegno “Il Welfare Lombardo verso la sostenibilità sociale: quale benessere nel 2028?”</w:t>
      </w:r>
    </w:p>
    <w:p w:rsidR="00FA2EE7" w:rsidRPr="00FA2EE7" w:rsidRDefault="00054324" w:rsidP="00FA2EE7">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5" w:history="1">
        <w:r w:rsidR="00FA2EE7" w:rsidRPr="00FA2EE7">
          <w:rPr>
            <w:rStyle w:val="Collegamentoipertestuale"/>
            <w:rFonts w:ascii="Times New Roman" w:eastAsia="Arial Unicode MS" w:hAnsi="Times New Roman"/>
            <w:b/>
            <w:kern w:val="2"/>
            <w:sz w:val="24"/>
            <w:szCs w:val="24"/>
            <w:lang w:eastAsia="zh-CN" w:bidi="hi-IN"/>
          </w:rPr>
          <w:t>Quali scenari per il futuro del welfare</w:t>
        </w:r>
      </w:hyperlink>
      <w:r w:rsidR="00FA2EE7" w:rsidRPr="00FA2EE7">
        <w:rPr>
          <w:rFonts w:ascii="Times New Roman" w:eastAsia="Arial Unicode MS" w:hAnsi="Times New Roman"/>
          <w:b/>
          <w:color w:val="0033CC"/>
          <w:kern w:val="2"/>
          <w:sz w:val="24"/>
          <w:szCs w:val="24"/>
          <w:lang w:eastAsia="zh-CN" w:bidi="hi-IN"/>
        </w:rPr>
        <w:t xml:space="preserve"> </w:t>
      </w:r>
      <w:r w:rsidR="00FA2EE7" w:rsidRPr="00FA2EE7">
        <w:rPr>
          <w:rFonts w:ascii="Times New Roman" w:eastAsia="Arial Unicode MS" w:hAnsi="Times New Roman"/>
          <w:color w:val="0033CC"/>
          <w:kern w:val="2"/>
          <w:sz w:val="24"/>
          <w:szCs w:val="24"/>
          <w:lang w:eastAsia="zh-CN" w:bidi="hi-IN"/>
        </w:rPr>
        <w:t>in Lombardia?</w:t>
      </w:r>
    </w:p>
    <w:p w:rsidR="00FA2EE7" w:rsidRPr="00FA2EE7" w:rsidRDefault="00FA2EE7" w:rsidP="00FA2EE7">
      <w:pPr>
        <w:widowControl w:val="0"/>
        <w:tabs>
          <w:tab w:val="left" w:pos="7371"/>
        </w:tabs>
        <w:suppressAutoHyphens/>
        <w:rPr>
          <w:rFonts w:ascii="Times New Roman" w:eastAsia="Arial Unicode MS" w:hAnsi="Times New Roman"/>
          <w:b/>
          <w:color w:val="0033CC"/>
          <w:kern w:val="2"/>
          <w:sz w:val="24"/>
          <w:szCs w:val="24"/>
          <w:lang w:eastAsia="zh-CN" w:bidi="hi-IN"/>
        </w:rPr>
      </w:pPr>
      <w:r w:rsidRPr="00FA2EE7">
        <w:rPr>
          <w:rFonts w:ascii="Times New Roman" w:eastAsia="Arial Unicode MS" w:hAnsi="Times New Roman"/>
          <w:color w:val="0033CC"/>
          <w:kern w:val="2"/>
          <w:sz w:val="24"/>
          <w:szCs w:val="24"/>
          <w:lang w:eastAsia="zh-CN" w:bidi="hi-IN"/>
        </w:rPr>
        <w:t>Criticità, buone prassi e proposte per attuare davvero</w:t>
      </w:r>
      <w:r w:rsidRPr="00FA2EE7">
        <w:rPr>
          <w:rFonts w:ascii="Times New Roman" w:eastAsia="Arial Unicode MS" w:hAnsi="Times New Roman"/>
          <w:b/>
          <w:color w:val="0033CC"/>
          <w:kern w:val="2"/>
          <w:sz w:val="24"/>
          <w:szCs w:val="24"/>
          <w:lang w:eastAsia="zh-CN" w:bidi="hi-IN"/>
        </w:rPr>
        <w:t xml:space="preserve"> </w:t>
      </w:r>
      <w:hyperlink r:id="rId16" w:history="1">
        <w:r w:rsidRPr="00FA2EE7">
          <w:rPr>
            <w:rStyle w:val="Collegamentoipertestuale"/>
            <w:rFonts w:ascii="Times New Roman" w:eastAsia="Arial Unicode MS" w:hAnsi="Times New Roman"/>
            <w:b/>
            <w:kern w:val="2"/>
            <w:sz w:val="24"/>
            <w:szCs w:val="24"/>
            <w:lang w:eastAsia="zh-CN" w:bidi="hi-IN"/>
          </w:rPr>
          <w:t>l</w:t>
        </w:r>
        <w:r w:rsidR="0098379D">
          <w:rPr>
            <w:rStyle w:val="Collegamentoipertestuale"/>
            <w:rFonts w:ascii="Times New Roman" w:eastAsia="Arial Unicode MS" w:hAnsi="Times New Roman"/>
            <w:b/>
            <w:kern w:val="2"/>
            <w:sz w:val="24"/>
            <w:szCs w:val="24"/>
            <w:lang w:eastAsia="zh-CN" w:bidi="hi-IN"/>
          </w:rPr>
          <w:t>’</w:t>
        </w:r>
        <w:r w:rsidRPr="00FA2EE7">
          <w:rPr>
            <w:rStyle w:val="Collegamentoipertestuale"/>
            <w:rFonts w:ascii="Times New Roman" w:eastAsia="Arial Unicode MS" w:hAnsi="Times New Roman"/>
            <w:b/>
            <w:kern w:val="2"/>
            <w:sz w:val="24"/>
            <w:szCs w:val="24"/>
            <w:lang w:eastAsia="zh-CN" w:bidi="hi-IN"/>
          </w:rPr>
          <w:t>integrazione socio-sanitaria</w:t>
        </w:r>
      </w:hyperlink>
    </w:p>
    <w:p w:rsidR="00FA2EE7" w:rsidRPr="00FA2EE7" w:rsidRDefault="00FA2EE7" w:rsidP="00FA2EE7">
      <w:pPr>
        <w:widowControl w:val="0"/>
        <w:tabs>
          <w:tab w:val="left" w:pos="7371"/>
        </w:tabs>
        <w:suppressAutoHyphens/>
        <w:rPr>
          <w:rFonts w:ascii="Times New Roman" w:eastAsia="Arial Unicode MS" w:hAnsi="Times New Roman"/>
          <w:b/>
          <w:color w:val="0033CC"/>
          <w:kern w:val="2"/>
          <w:sz w:val="24"/>
          <w:szCs w:val="24"/>
          <w:lang w:eastAsia="zh-CN" w:bidi="hi-IN"/>
        </w:rPr>
      </w:pPr>
      <w:r w:rsidRPr="00FA2EE7">
        <w:rPr>
          <w:rFonts w:ascii="Times New Roman" w:eastAsia="Arial Unicode MS" w:hAnsi="Times New Roman"/>
          <w:color w:val="0033CC"/>
          <w:kern w:val="2"/>
          <w:sz w:val="24"/>
          <w:szCs w:val="24"/>
          <w:lang w:eastAsia="zh-CN" w:bidi="hi-IN"/>
        </w:rPr>
        <w:t>Temi, bisogni e priorità per le politiche e gli</w:t>
      </w:r>
      <w:r w:rsidRPr="00FA2EE7">
        <w:rPr>
          <w:rFonts w:ascii="Times New Roman" w:eastAsia="Arial Unicode MS" w:hAnsi="Times New Roman"/>
          <w:b/>
          <w:color w:val="0033CC"/>
          <w:kern w:val="2"/>
          <w:sz w:val="24"/>
          <w:szCs w:val="24"/>
          <w:lang w:eastAsia="zh-CN" w:bidi="hi-IN"/>
        </w:rPr>
        <w:t xml:space="preserve"> </w:t>
      </w:r>
      <w:hyperlink r:id="rId17" w:history="1">
        <w:r w:rsidRPr="00FA2EE7">
          <w:rPr>
            <w:rStyle w:val="Collegamentoipertestuale"/>
            <w:rFonts w:ascii="Times New Roman" w:eastAsia="Arial Unicode MS" w:hAnsi="Times New Roman"/>
            <w:b/>
            <w:kern w:val="2"/>
            <w:sz w:val="24"/>
            <w:szCs w:val="24"/>
            <w:lang w:eastAsia="zh-CN" w:bidi="hi-IN"/>
          </w:rPr>
          <w:t>interventi rivolti ai minori e alle famiglie</w:t>
        </w:r>
      </w:hyperlink>
    </w:p>
    <w:p w:rsidR="00FA2EE7" w:rsidRPr="00FA2EE7" w:rsidRDefault="00054324" w:rsidP="00FA2EE7">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8" w:history="1">
        <w:r w:rsidR="00FA2EE7" w:rsidRPr="00FA2EE7">
          <w:rPr>
            <w:rStyle w:val="Collegamentoipertestuale"/>
            <w:rFonts w:ascii="Times New Roman" w:eastAsia="Arial Unicode MS" w:hAnsi="Times New Roman"/>
            <w:b/>
            <w:kern w:val="2"/>
            <w:sz w:val="24"/>
            <w:szCs w:val="24"/>
            <w:lang w:eastAsia="zh-CN" w:bidi="hi-IN"/>
          </w:rPr>
          <w:t>Il contrasto alla povertà</w:t>
        </w:r>
      </w:hyperlink>
      <w:r w:rsidR="00FA2EE7" w:rsidRPr="00FA2EE7">
        <w:rPr>
          <w:rFonts w:ascii="Times New Roman" w:eastAsia="Arial Unicode MS" w:hAnsi="Times New Roman"/>
          <w:b/>
          <w:color w:val="0033CC"/>
          <w:kern w:val="2"/>
          <w:sz w:val="24"/>
          <w:szCs w:val="24"/>
          <w:lang w:eastAsia="zh-CN" w:bidi="hi-IN"/>
        </w:rPr>
        <w:t xml:space="preserve"> </w:t>
      </w:r>
      <w:r w:rsidR="00FA2EE7" w:rsidRPr="00FA2EE7">
        <w:rPr>
          <w:rFonts w:ascii="Times New Roman" w:eastAsia="Arial Unicode MS" w:hAnsi="Times New Roman"/>
          <w:color w:val="0033CC"/>
          <w:kern w:val="2"/>
          <w:sz w:val="24"/>
          <w:szCs w:val="24"/>
          <w:lang w:eastAsia="zh-CN" w:bidi="hi-IN"/>
        </w:rPr>
        <w:t>tra revisione delle misure e sostegno al sistema dei servizi</w:t>
      </w:r>
    </w:p>
    <w:p w:rsidR="00FA2EE7" w:rsidRPr="00FA2EE7" w:rsidRDefault="00FA2EE7" w:rsidP="00FA2EE7">
      <w:pPr>
        <w:widowControl w:val="0"/>
        <w:tabs>
          <w:tab w:val="left" w:pos="7371"/>
        </w:tabs>
        <w:suppressAutoHyphens/>
        <w:rPr>
          <w:rFonts w:ascii="Times New Roman" w:eastAsia="Arial Unicode MS" w:hAnsi="Times New Roman"/>
          <w:b/>
          <w:color w:val="0033CC"/>
          <w:kern w:val="2"/>
          <w:sz w:val="24"/>
          <w:szCs w:val="24"/>
          <w:lang w:eastAsia="zh-CN" w:bidi="hi-IN"/>
        </w:rPr>
      </w:pPr>
      <w:r w:rsidRPr="00FA2EE7">
        <w:rPr>
          <w:rFonts w:ascii="Times New Roman" w:eastAsia="Arial Unicode MS" w:hAnsi="Times New Roman"/>
          <w:color w:val="0033CC"/>
          <w:kern w:val="2"/>
          <w:sz w:val="24"/>
          <w:szCs w:val="24"/>
          <w:lang w:eastAsia="zh-CN" w:bidi="hi-IN"/>
        </w:rPr>
        <w:t>Aree di attenzione e strategie di sviluppo per dare risposta ai bisogni delle</w:t>
      </w:r>
      <w:r w:rsidRPr="00FA2EE7">
        <w:rPr>
          <w:rFonts w:ascii="Times New Roman" w:eastAsia="Arial Unicode MS" w:hAnsi="Times New Roman"/>
          <w:b/>
          <w:color w:val="0033CC"/>
          <w:kern w:val="2"/>
          <w:sz w:val="24"/>
          <w:szCs w:val="24"/>
          <w:lang w:eastAsia="zh-CN" w:bidi="hi-IN"/>
        </w:rPr>
        <w:t xml:space="preserve"> </w:t>
      </w:r>
      <w:hyperlink r:id="rId19" w:history="1">
        <w:r w:rsidRPr="00FA2EE7">
          <w:rPr>
            <w:rStyle w:val="Collegamentoipertestuale"/>
            <w:rFonts w:ascii="Times New Roman" w:eastAsia="Arial Unicode MS" w:hAnsi="Times New Roman"/>
            <w:b/>
            <w:kern w:val="2"/>
            <w:sz w:val="24"/>
            <w:szCs w:val="24"/>
            <w:lang w:eastAsia="zh-CN" w:bidi="hi-IN"/>
          </w:rPr>
          <w:t>persone con disabilità</w:t>
        </w:r>
      </w:hyperlink>
    </w:p>
    <w:p w:rsidR="00FA2EE7" w:rsidRPr="00FA2EE7" w:rsidRDefault="00FA2EE7" w:rsidP="00FA2EE7">
      <w:pPr>
        <w:widowControl w:val="0"/>
        <w:tabs>
          <w:tab w:val="left" w:pos="7371"/>
        </w:tabs>
        <w:suppressAutoHyphens/>
        <w:rPr>
          <w:rFonts w:ascii="Times New Roman" w:eastAsia="Arial Unicode MS" w:hAnsi="Times New Roman"/>
          <w:color w:val="0033CC"/>
          <w:kern w:val="2"/>
          <w:sz w:val="24"/>
          <w:szCs w:val="24"/>
          <w:lang w:eastAsia="zh-CN" w:bidi="hi-IN"/>
        </w:rPr>
      </w:pPr>
      <w:r w:rsidRPr="00FA2EE7">
        <w:rPr>
          <w:rFonts w:ascii="Times New Roman" w:eastAsia="Arial Unicode MS" w:hAnsi="Times New Roman"/>
          <w:color w:val="0033CC"/>
          <w:kern w:val="2"/>
          <w:sz w:val="24"/>
          <w:szCs w:val="24"/>
          <w:lang w:eastAsia="zh-CN" w:bidi="hi-IN"/>
        </w:rPr>
        <w:t xml:space="preserve">Le scelte necessarie per sostenere il sistema di </w:t>
      </w:r>
      <w:hyperlink r:id="rId20" w:history="1">
        <w:r w:rsidRPr="00FA2EE7">
          <w:rPr>
            <w:rStyle w:val="Collegamentoipertestuale"/>
            <w:rFonts w:ascii="Times New Roman" w:eastAsia="Arial Unicode MS" w:hAnsi="Times New Roman"/>
            <w:b/>
            <w:kern w:val="2"/>
            <w:sz w:val="24"/>
            <w:szCs w:val="24"/>
            <w:lang w:eastAsia="zh-CN" w:bidi="hi-IN"/>
          </w:rPr>
          <w:t>accoglienza dei minori fuori famiglia</w:t>
        </w:r>
      </w:hyperlink>
      <w:r w:rsidRPr="00FA2EE7">
        <w:rPr>
          <w:rFonts w:ascii="Times New Roman" w:eastAsia="Arial Unicode MS" w:hAnsi="Times New Roman"/>
          <w:color w:val="0033CC"/>
          <w:kern w:val="2"/>
          <w:sz w:val="24"/>
          <w:szCs w:val="24"/>
          <w:lang w:eastAsia="zh-CN" w:bidi="hi-IN"/>
        </w:rPr>
        <w:t xml:space="preserve"> in Lombardia</w:t>
      </w:r>
    </w:p>
    <w:p w:rsidR="00FA2EE7" w:rsidRPr="00FA2EE7" w:rsidRDefault="00FA2EE7" w:rsidP="00FA2EE7">
      <w:pPr>
        <w:widowControl w:val="0"/>
        <w:tabs>
          <w:tab w:val="left" w:pos="7371"/>
        </w:tabs>
        <w:suppressAutoHyphens/>
        <w:rPr>
          <w:rFonts w:ascii="Times New Roman" w:eastAsia="Arial Unicode MS" w:hAnsi="Times New Roman"/>
          <w:b/>
          <w:color w:val="0033CC"/>
          <w:kern w:val="2"/>
          <w:sz w:val="24"/>
          <w:szCs w:val="24"/>
          <w:lang w:eastAsia="zh-CN" w:bidi="hi-IN"/>
        </w:rPr>
      </w:pPr>
      <w:r w:rsidRPr="00FA2EE7">
        <w:rPr>
          <w:rFonts w:ascii="Times New Roman" w:eastAsia="Arial Unicode MS" w:hAnsi="Times New Roman"/>
          <w:color w:val="0033CC"/>
          <w:kern w:val="2"/>
          <w:sz w:val="24"/>
          <w:szCs w:val="24"/>
          <w:lang w:eastAsia="zh-CN" w:bidi="hi-IN"/>
        </w:rPr>
        <w:t>Strategie per rivedere e</w:t>
      </w:r>
      <w:r w:rsidRPr="00FA2EE7">
        <w:rPr>
          <w:rFonts w:ascii="Times New Roman" w:eastAsia="Arial Unicode MS" w:hAnsi="Times New Roman"/>
          <w:b/>
          <w:color w:val="0033CC"/>
          <w:kern w:val="2"/>
          <w:sz w:val="24"/>
          <w:szCs w:val="24"/>
          <w:lang w:eastAsia="zh-CN" w:bidi="hi-IN"/>
        </w:rPr>
        <w:t xml:space="preserve"> </w:t>
      </w:r>
      <w:hyperlink r:id="rId21" w:history="1">
        <w:r w:rsidRPr="00FA2EE7">
          <w:rPr>
            <w:rStyle w:val="Collegamentoipertestuale"/>
            <w:rFonts w:ascii="Times New Roman" w:eastAsia="Arial Unicode MS" w:hAnsi="Times New Roman"/>
            <w:b/>
            <w:kern w:val="2"/>
            <w:sz w:val="24"/>
            <w:szCs w:val="24"/>
            <w:lang w:eastAsia="zh-CN" w:bidi="hi-IN"/>
          </w:rPr>
          <w:t>rilanciare le politiche dell</w:t>
        </w:r>
        <w:r w:rsidR="0098379D">
          <w:rPr>
            <w:rStyle w:val="Collegamentoipertestuale"/>
            <w:rFonts w:ascii="Times New Roman" w:eastAsia="Arial Unicode MS" w:hAnsi="Times New Roman"/>
            <w:b/>
            <w:kern w:val="2"/>
            <w:sz w:val="24"/>
            <w:szCs w:val="24"/>
            <w:lang w:eastAsia="zh-CN" w:bidi="hi-IN"/>
          </w:rPr>
          <w:t>’</w:t>
        </w:r>
        <w:r w:rsidRPr="00FA2EE7">
          <w:rPr>
            <w:rStyle w:val="Collegamentoipertestuale"/>
            <w:rFonts w:ascii="Times New Roman" w:eastAsia="Arial Unicode MS" w:hAnsi="Times New Roman"/>
            <w:b/>
            <w:kern w:val="2"/>
            <w:sz w:val="24"/>
            <w:szCs w:val="24"/>
            <w:lang w:eastAsia="zh-CN" w:bidi="hi-IN"/>
          </w:rPr>
          <w:t>abitare</w:t>
        </w:r>
      </w:hyperlink>
      <w:r w:rsidRPr="00FA2EE7">
        <w:rPr>
          <w:rFonts w:ascii="Times New Roman" w:eastAsia="Arial Unicode MS" w:hAnsi="Times New Roman"/>
          <w:b/>
          <w:color w:val="0033CC"/>
          <w:kern w:val="2"/>
          <w:sz w:val="24"/>
          <w:szCs w:val="24"/>
          <w:lang w:eastAsia="zh-CN" w:bidi="hi-IN"/>
        </w:rPr>
        <w:t xml:space="preserve"> </w:t>
      </w:r>
    </w:p>
    <w:p w:rsidR="00FA2EE7" w:rsidRPr="00FA2EE7" w:rsidRDefault="00FA2EE7" w:rsidP="00FA2EE7">
      <w:pPr>
        <w:widowControl w:val="0"/>
        <w:tabs>
          <w:tab w:val="left" w:pos="7371"/>
        </w:tabs>
        <w:suppressAutoHyphens/>
        <w:rPr>
          <w:rFonts w:ascii="Times New Roman" w:eastAsia="Arial Unicode MS" w:hAnsi="Times New Roman"/>
          <w:b/>
          <w:color w:val="0033CC"/>
          <w:kern w:val="2"/>
          <w:sz w:val="24"/>
          <w:szCs w:val="24"/>
          <w:lang w:eastAsia="zh-CN" w:bidi="hi-IN"/>
        </w:rPr>
      </w:pPr>
    </w:p>
    <w:p w:rsidR="0003747C" w:rsidRPr="00FA2EE7" w:rsidRDefault="0003747C" w:rsidP="0003747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III del 22</w:t>
      </w:r>
      <w:r w:rsidRPr="00FA2EE7">
        <w:rPr>
          <w:rFonts w:ascii="Times New Roman" w:eastAsia="Arial Unicode MS" w:hAnsi="Times New Roman"/>
          <w:b/>
          <w:color w:val="0033CC"/>
          <w:kern w:val="2"/>
          <w:sz w:val="24"/>
          <w:szCs w:val="24"/>
          <w:lang w:eastAsia="zh-CN" w:bidi="hi-IN"/>
        </w:rPr>
        <w:t xml:space="preserve"> febbraio 2023</w:t>
      </w:r>
    </w:p>
    <w:p w:rsidR="0003747C" w:rsidRPr="0003747C" w:rsidRDefault="0003747C" w:rsidP="0003747C">
      <w:pPr>
        <w:widowControl w:val="0"/>
        <w:tabs>
          <w:tab w:val="left" w:pos="7371"/>
        </w:tabs>
        <w:suppressAutoHyphens/>
        <w:rPr>
          <w:rFonts w:ascii="Times New Roman" w:eastAsia="Arial Unicode MS" w:hAnsi="Times New Roman"/>
          <w:b/>
          <w:color w:val="0033CC"/>
          <w:kern w:val="2"/>
          <w:sz w:val="24"/>
          <w:szCs w:val="24"/>
          <w:lang w:eastAsia="zh-CN" w:bidi="hi-IN"/>
        </w:rPr>
      </w:pPr>
      <w:r w:rsidRPr="0003747C">
        <w:rPr>
          <w:rFonts w:ascii="Times New Roman" w:eastAsia="Arial Unicode MS" w:hAnsi="Times New Roman"/>
          <w:b/>
          <w:color w:val="0033CC"/>
          <w:kern w:val="2"/>
          <w:sz w:val="24"/>
          <w:szCs w:val="24"/>
          <w:lang w:eastAsia="zh-CN" w:bidi="hi-IN"/>
        </w:rPr>
        <w:t xml:space="preserve">Programmazione e </w:t>
      </w:r>
      <w:proofErr w:type="spellStart"/>
      <w:r w:rsidRPr="0003747C">
        <w:rPr>
          <w:rFonts w:ascii="Times New Roman" w:eastAsia="Arial Unicode MS" w:hAnsi="Times New Roman"/>
          <w:b/>
          <w:color w:val="0033CC"/>
          <w:kern w:val="2"/>
          <w:sz w:val="24"/>
          <w:szCs w:val="24"/>
          <w:lang w:eastAsia="zh-CN" w:bidi="hi-IN"/>
        </w:rPr>
        <w:t>governance</w:t>
      </w:r>
      <w:proofErr w:type="spellEnd"/>
      <w:r>
        <w:rPr>
          <w:rFonts w:ascii="Times New Roman" w:eastAsia="Arial Unicode MS" w:hAnsi="Times New Roman"/>
          <w:b/>
          <w:color w:val="0033CC"/>
          <w:kern w:val="2"/>
          <w:sz w:val="24"/>
          <w:szCs w:val="24"/>
          <w:lang w:eastAsia="zh-CN" w:bidi="hi-IN"/>
        </w:rPr>
        <w:t>.</w:t>
      </w:r>
      <w:r w:rsidRPr="0003747C">
        <w:rPr>
          <w:rFonts w:ascii="Times New Roman" w:eastAsia="Arial Unicode MS" w:hAnsi="Times New Roman"/>
          <w:b/>
          <w:color w:val="0033CC"/>
          <w:kern w:val="2"/>
          <w:sz w:val="24"/>
          <w:szCs w:val="24"/>
          <w:lang w:eastAsia="zh-CN" w:bidi="hi-IN"/>
        </w:rPr>
        <w:t xml:space="preserve"> </w:t>
      </w:r>
      <w:hyperlink r:id="rId22" w:history="1">
        <w:r w:rsidRPr="0003747C">
          <w:rPr>
            <w:rStyle w:val="Collegamentoipertestuale"/>
            <w:rFonts w:ascii="Times New Roman" w:eastAsia="Arial Unicode MS" w:hAnsi="Times New Roman"/>
            <w:b/>
            <w:kern w:val="2"/>
            <w:sz w:val="24"/>
            <w:szCs w:val="24"/>
            <w:lang w:eastAsia="zh-CN" w:bidi="hi-IN"/>
          </w:rPr>
          <w:t>Un commento alla DGR 7758/2022</w:t>
        </w:r>
      </w:hyperlink>
      <w:r w:rsidRPr="0003747C">
        <w:rPr>
          <w:rFonts w:ascii="Times New Roman" w:eastAsia="Arial Unicode MS" w:hAnsi="Times New Roman"/>
          <w:color w:val="0033CC"/>
          <w:kern w:val="2"/>
          <w:sz w:val="24"/>
          <w:szCs w:val="24"/>
          <w:lang w:eastAsia="zh-CN" w:bidi="hi-IN"/>
        </w:rPr>
        <w:t>, la c.d. “delibera delle regole”, approvata lo scorso dicembre</w:t>
      </w:r>
    </w:p>
    <w:p w:rsidR="0003747C" w:rsidRPr="0003747C" w:rsidRDefault="0003747C" w:rsidP="0003747C">
      <w:pPr>
        <w:widowControl w:val="0"/>
        <w:tabs>
          <w:tab w:val="left" w:pos="7371"/>
        </w:tabs>
        <w:suppressAutoHyphens/>
        <w:rPr>
          <w:rFonts w:ascii="Times New Roman" w:eastAsia="Arial Unicode MS" w:hAnsi="Times New Roman"/>
          <w:b/>
          <w:color w:val="0033CC"/>
          <w:kern w:val="2"/>
          <w:sz w:val="24"/>
          <w:szCs w:val="24"/>
          <w:lang w:eastAsia="zh-CN" w:bidi="hi-IN"/>
        </w:rPr>
      </w:pPr>
      <w:r w:rsidRPr="0003747C">
        <w:rPr>
          <w:rFonts w:ascii="Times New Roman" w:eastAsia="Arial Unicode MS" w:hAnsi="Times New Roman"/>
          <w:b/>
          <w:color w:val="0033CC"/>
          <w:kern w:val="2"/>
          <w:sz w:val="24"/>
          <w:szCs w:val="24"/>
          <w:lang w:eastAsia="zh-CN" w:bidi="hi-IN"/>
        </w:rPr>
        <w:t>Povertà</w:t>
      </w:r>
      <w:r>
        <w:rPr>
          <w:rFonts w:ascii="Times New Roman" w:eastAsia="Arial Unicode MS" w:hAnsi="Times New Roman"/>
          <w:b/>
          <w:color w:val="0033CC"/>
          <w:kern w:val="2"/>
          <w:sz w:val="24"/>
          <w:szCs w:val="24"/>
          <w:lang w:eastAsia="zh-CN" w:bidi="hi-IN"/>
        </w:rPr>
        <w:t>.</w:t>
      </w:r>
      <w:r w:rsidRPr="0003747C">
        <w:rPr>
          <w:rFonts w:ascii="Times New Roman" w:eastAsia="Arial Unicode MS" w:hAnsi="Times New Roman"/>
          <w:b/>
          <w:color w:val="0033CC"/>
          <w:kern w:val="2"/>
          <w:sz w:val="24"/>
          <w:szCs w:val="24"/>
          <w:lang w:eastAsia="zh-CN" w:bidi="hi-IN"/>
        </w:rPr>
        <w:t xml:space="preserve"> </w:t>
      </w:r>
      <w:r w:rsidRPr="0003747C">
        <w:rPr>
          <w:rFonts w:ascii="Times New Roman" w:eastAsia="Arial Unicode MS" w:hAnsi="Times New Roman"/>
          <w:color w:val="0033CC"/>
          <w:kern w:val="2"/>
          <w:sz w:val="24"/>
          <w:szCs w:val="24"/>
          <w:lang w:eastAsia="zh-CN" w:bidi="hi-IN"/>
        </w:rPr>
        <w:t>A che punto siamo con l</w:t>
      </w:r>
      <w:r w:rsidR="0098379D">
        <w:rPr>
          <w:rFonts w:ascii="Times New Roman" w:eastAsia="Arial Unicode MS" w:hAnsi="Times New Roman"/>
          <w:color w:val="0033CC"/>
          <w:kern w:val="2"/>
          <w:sz w:val="24"/>
          <w:szCs w:val="24"/>
          <w:lang w:eastAsia="zh-CN" w:bidi="hi-IN"/>
        </w:rPr>
        <w:t>’</w:t>
      </w:r>
      <w:r w:rsidRPr="0003747C">
        <w:rPr>
          <w:rFonts w:ascii="Times New Roman" w:eastAsia="Arial Unicode MS" w:hAnsi="Times New Roman"/>
          <w:color w:val="0033CC"/>
          <w:kern w:val="2"/>
          <w:sz w:val="24"/>
          <w:szCs w:val="24"/>
          <w:lang w:eastAsia="zh-CN" w:bidi="hi-IN"/>
        </w:rPr>
        <w:t xml:space="preserve">educazione finanziaria? </w:t>
      </w:r>
      <w:hyperlink r:id="rId23" w:history="1">
        <w:r w:rsidRPr="0003747C">
          <w:rPr>
            <w:rStyle w:val="Collegamentoipertestuale"/>
            <w:rFonts w:ascii="Times New Roman" w:eastAsia="Arial Unicode MS" w:hAnsi="Times New Roman"/>
            <w:b/>
            <w:kern w:val="2"/>
            <w:sz w:val="24"/>
            <w:szCs w:val="24"/>
            <w:lang w:eastAsia="zh-CN" w:bidi="hi-IN"/>
          </w:rPr>
          <w:t>Il punto di vista dei professionisti</w:t>
        </w:r>
      </w:hyperlink>
      <w:r w:rsidRPr="0003747C">
        <w:rPr>
          <w:rFonts w:ascii="Times New Roman" w:eastAsia="Arial Unicode MS" w:hAnsi="Times New Roman"/>
          <w:color w:val="0033CC"/>
          <w:kern w:val="2"/>
          <w:sz w:val="24"/>
          <w:szCs w:val="24"/>
          <w:lang w:eastAsia="zh-CN" w:bidi="hi-IN"/>
        </w:rPr>
        <w:t xml:space="preserve"> del settore</w:t>
      </w:r>
    </w:p>
    <w:p w:rsidR="0003747C" w:rsidRPr="0003747C" w:rsidRDefault="0003747C" w:rsidP="0003747C">
      <w:pPr>
        <w:widowControl w:val="0"/>
        <w:tabs>
          <w:tab w:val="left" w:pos="7371"/>
        </w:tabs>
        <w:suppressAutoHyphens/>
        <w:rPr>
          <w:rFonts w:ascii="Times New Roman" w:eastAsia="Arial Unicode MS" w:hAnsi="Times New Roman"/>
          <w:b/>
          <w:color w:val="0033CC"/>
          <w:kern w:val="2"/>
          <w:sz w:val="24"/>
          <w:szCs w:val="24"/>
          <w:lang w:eastAsia="zh-CN" w:bidi="hi-IN"/>
        </w:rPr>
      </w:pPr>
      <w:r w:rsidRPr="0003747C">
        <w:rPr>
          <w:rFonts w:ascii="Times New Roman" w:eastAsia="Arial Unicode MS" w:hAnsi="Times New Roman"/>
          <w:b/>
          <w:color w:val="0033CC"/>
          <w:kern w:val="2"/>
          <w:sz w:val="24"/>
          <w:szCs w:val="24"/>
          <w:lang w:eastAsia="zh-CN" w:bidi="hi-IN"/>
        </w:rPr>
        <w:t>Disa</w:t>
      </w:r>
      <w:r w:rsidR="00353196">
        <w:rPr>
          <w:rFonts w:ascii="Times New Roman" w:eastAsia="Arial Unicode MS" w:hAnsi="Times New Roman"/>
          <w:b/>
          <w:color w:val="0033CC"/>
          <w:kern w:val="2"/>
          <w:sz w:val="24"/>
          <w:szCs w:val="24"/>
          <w:lang w:eastAsia="zh-CN" w:bidi="hi-IN"/>
        </w:rPr>
        <w:t>b</w:t>
      </w:r>
      <w:r w:rsidRPr="0003747C">
        <w:rPr>
          <w:rFonts w:ascii="Times New Roman" w:eastAsia="Arial Unicode MS" w:hAnsi="Times New Roman"/>
          <w:b/>
          <w:color w:val="0033CC"/>
          <w:kern w:val="2"/>
          <w:sz w:val="24"/>
          <w:szCs w:val="24"/>
          <w:lang w:eastAsia="zh-CN" w:bidi="hi-IN"/>
        </w:rPr>
        <w:t>ilità</w:t>
      </w:r>
      <w:r>
        <w:rPr>
          <w:rFonts w:ascii="Times New Roman" w:eastAsia="Arial Unicode MS" w:hAnsi="Times New Roman"/>
          <w:b/>
          <w:color w:val="0033CC"/>
          <w:kern w:val="2"/>
          <w:sz w:val="24"/>
          <w:szCs w:val="24"/>
          <w:lang w:eastAsia="zh-CN" w:bidi="hi-IN"/>
        </w:rPr>
        <w:t>.</w:t>
      </w:r>
      <w:r w:rsidRPr="0003747C">
        <w:rPr>
          <w:rFonts w:ascii="Times New Roman" w:eastAsia="Arial Unicode MS" w:hAnsi="Times New Roman"/>
          <w:b/>
          <w:color w:val="0033CC"/>
          <w:kern w:val="2"/>
          <w:sz w:val="24"/>
          <w:szCs w:val="24"/>
          <w:lang w:eastAsia="zh-CN" w:bidi="hi-IN"/>
        </w:rPr>
        <w:t xml:space="preserve"> </w:t>
      </w:r>
      <w:r w:rsidRPr="0003747C">
        <w:rPr>
          <w:rFonts w:ascii="Times New Roman" w:eastAsia="Arial Unicode MS" w:hAnsi="Times New Roman"/>
          <w:color w:val="0033CC"/>
          <w:kern w:val="2"/>
          <w:sz w:val="24"/>
          <w:szCs w:val="24"/>
          <w:lang w:eastAsia="zh-CN" w:bidi="hi-IN"/>
        </w:rPr>
        <w:t xml:space="preserve">Tutti a casa? Tra diritti e Qualità della Vita. </w:t>
      </w:r>
      <w:hyperlink r:id="rId24" w:history="1">
        <w:r w:rsidRPr="0003747C">
          <w:rPr>
            <w:rStyle w:val="Collegamentoipertestuale"/>
            <w:rFonts w:ascii="Times New Roman" w:eastAsia="Arial Unicode MS" w:hAnsi="Times New Roman"/>
            <w:b/>
            <w:kern w:val="2"/>
            <w:sz w:val="24"/>
            <w:szCs w:val="24"/>
            <w:lang w:eastAsia="zh-CN" w:bidi="hi-IN"/>
          </w:rPr>
          <w:t>Un commento alle Linee Guida</w:t>
        </w:r>
      </w:hyperlink>
      <w:r w:rsidRPr="0003747C">
        <w:rPr>
          <w:rFonts w:ascii="Times New Roman" w:eastAsia="Arial Unicode MS" w:hAnsi="Times New Roman"/>
          <w:color w:val="0033CC"/>
          <w:kern w:val="2"/>
          <w:sz w:val="24"/>
          <w:szCs w:val="24"/>
          <w:lang w:eastAsia="zh-CN" w:bidi="hi-IN"/>
        </w:rPr>
        <w:t xml:space="preserve"> sulla de istituzionalizzazione</w:t>
      </w:r>
    </w:p>
    <w:p w:rsidR="0003747C" w:rsidRPr="0003747C" w:rsidRDefault="0003747C" w:rsidP="0003747C">
      <w:pPr>
        <w:widowControl w:val="0"/>
        <w:tabs>
          <w:tab w:val="left" w:pos="7371"/>
        </w:tabs>
        <w:suppressAutoHyphens/>
        <w:rPr>
          <w:rFonts w:ascii="Times New Roman" w:eastAsia="Arial Unicode MS" w:hAnsi="Times New Roman"/>
          <w:b/>
          <w:color w:val="0033CC"/>
          <w:kern w:val="2"/>
          <w:sz w:val="24"/>
          <w:szCs w:val="24"/>
          <w:lang w:eastAsia="zh-CN" w:bidi="hi-IN"/>
        </w:rPr>
      </w:pPr>
      <w:r w:rsidRPr="0003747C">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w:t>
      </w:r>
      <w:r w:rsidRPr="0003747C">
        <w:rPr>
          <w:rFonts w:ascii="Times New Roman" w:eastAsia="Arial Unicode MS" w:hAnsi="Times New Roman"/>
          <w:b/>
          <w:color w:val="0033CC"/>
          <w:kern w:val="2"/>
          <w:sz w:val="24"/>
          <w:szCs w:val="24"/>
          <w:lang w:eastAsia="zh-CN" w:bidi="hi-IN"/>
        </w:rPr>
        <w:t xml:space="preserve"> </w:t>
      </w:r>
      <w:r w:rsidRPr="0003747C">
        <w:rPr>
          <w:rFonts w:ascii="Times New Roman" w:eastAsia="Arial Unicode MS" w:hAnsi="Times New Roman"/>
          <w:color w:val="0033CC"/>
          <w:kern w:val="2"/>
          <w:sz w:val="24"/>
          <w:szCs w:val="24"/>
          <w:lang w:eastAsia="zh-CN" w:bidi="hi-IN"/>
        </w:rPr>
        <w:t xml:space="preserve">In equilibrio: una sintesi delle principali </w:t>
      </w:r>
      <w:hyperlink r:id="rId25" w:history="1">
        <w:r w:rsidRPr="0003747C">
          <w:rPr>
            <w:rStyle w:val="Collegamentoipertestuale"/>
            <w:rFonts w:ascii="Times New Roman" w:eastAsia="Arial Unicode MS" w:hAnsi="Times New Roman"/>
            <w:b/>
            <w:kern w:val="2"/>
            <w:sz w:val="24"/>
            <w:szCs w:val="24"/>
            <w:lang w:eastAsia="zh-CN" w:bidi="hi-IN"/>
          </w:rPr>
          <w:t>novità del secondo rapporto di ricerca</w:t>
        </w:r>
      </w:hyperlink>
      <w:r w:rsidRPr="0003747C">
        <w:rPr>
          <w:rFonts w:ascii="Times New Roman" w:eastAsia="Arial Unicode MS" w:hAnsi="Times New Roman"/>
          <w:color w:val="0033CC"/>
          <w:kern w:val="2"/>
          <w:sz w:val="24"/>
          <w:szCs w:val="24"/>
          <w:lang w:eastAsia="zh-CN" w:bidi="hi-IN"/>
        </w:rPr>
        <w:t xml:space="preserve"> realizzato nell</w:t>
      </w:r>
      <w:r w:rsidR="0098379D">
        <w:rPr>
          <w:rFonts w:ascii="Times New Roman" w:eastAsia="Arial Unicode MS" w:hAnsi="Times New Roman"/>
          <w:color w:val="0033CC"/>
          <w:kern w:val="2"/>
          <w:sz w:val="24"/>
          <w:szCs w:val="24"/>
          <w:lang w:eastAsia="zh-CN" w:bidi="hi-IN"/>
        </w:rPr>
        <w:t>’</w:t>
      </w:r>
      <w:r w:rsidRPr="0003747C">
        <w:rPr>
          <w:rFonts w:ascii="Times New Roman" w:eastAsia="Arial Unicode MS" w:hAnsi="Times New Roman"/>
          <w:color w:val="0033CC"/>
          <w:kern w:val="2"/>
          <w:sz w:val="24"/>
          <w:szCs w:val="24"/>
          <w:lang w:eastAsia="zh-CN" w:bidi="hi-IN"/>
        </w:rPr>
        <w:t>ambito dell</w:t>
      </w:r>
      <w:r w:rsidR="0098379D">
        <w:rPr>
          <w:rFonts w:ascii="Times New Roman" w:eastAsia="Arial Unicode MS" w:hAnsi="Times New Roman"/>
          <w:color w:val="0033CC"/>
          <w:kern w:val="2"/>
          <w:sz w:val="24"/>
          <w:szCs w:val="24"/>
          <w:lang w:eastAsia="zh-CN" w:bidi="hi-IN"/>
        </w:rPr>
        <w:t>’</w:t>
      </w:r>
      <w:r w:rsidRPr="0003747C">
        <w:rPr>
          <w:rFonts w:ascii="Times New Roman" w:eastAsia="Arial Unicode MS" w:hAnsi="Times New Roman"/>
          <w:color w:val="0033CC"/>
          <w:kern w:val="2"/>
          <w:sz w:val="24"/>
          <w:szCs w:val="24"/>
          <w:lang w:eastAsia="zh-CN" w:bidi="hi-IN"/>
        </w:rPr>
        <w:t>Osservatorio biennale sugli anziani in Lombardia</w:t>
      </w:r>
      <w:r w:rsidRPr="0003747C">
        <w:rPr>
          <w:rFonts w:ascii="Times New Roman" w:eastAsia="Arial Unicode MS" w:hAnsi="Times New Roman"/>
          <w:b/>
          <w:color w:val="0033CC"/>
          <w:kern w:val="2"/>
          <w:sz w:val="24"/>
          <w:szCs w:val="24"/>
          <w:lang w:eastAsia="zh-CN" w:bidi="hi-IN"/>
        </w:rPr>
        <w:t xml:space="preserve"> </w:t>
      </w:r>
    </w:p>
    <w:p w:rsidR="00FA2EE7" w:rsidRDefault="0003747C" w:rsidP="0003747C">
      <w:pPr>
        <w:widowControl w:val="0"/>
        <w:tabs>
          <w:tab w:val="left" w:pos="7371"/>
        </w:tabs>
        <w:suppressAutoHyphens/>
        <w:rPr>
          <w:rFonts w:ascii="Times New Roman" w:eastAsia="Arial Unicode MS" w:hAnsi="Times New Roman"/>
          <w:color w:val="0033CC"/>
          <w:kern w:val="2"/>
          <w:sz w:val="24"/>
          <w:szCs w:val="24"/>
          <w:lang w:eastAsia="zh-CN" w:bidi="hi-IN"/>
        </w:rPr>
      </w:pPr>
      <w:r w:rsidRPr="0003747C">
        <w:rPr>
          <w:rFonts w:ascii="Times New Roman" w:eastAsia="Arial Unicode MS" w:hAnsi="Times New Roman"/>
          <w:b/>
          <w:color w:val="0033CC"/>
          <w:kern w:val="2"/>
          <w:sz w:val="24"/>
          <w:szCs w:val="24"/>
          <w:lang w:eastAsia="zh-CN" w:bidi="hi-IN"/>
        </w:rPr>
        <w:t>Contrasto al disagio giovanile</w:t>
      </w:r>
      <w:r>
        <w:rPr>
          <w:rFonts w:ascii="Times New Roman" w:eastAsia="Arial Unicode MS" w:hAnsi="Times New Roman"/>
          <w:b/>
          <w:color w:val="0033CC"/>
          <w:kern w:val="2"/>
          <w:sz w:val="24"/>
          <w:szCs w:val="24"/>
          <w:lang w:eastAsia="zh-CN" w:bidi="hi-IN"/>
        </w:rPr>
        <w:t>.</w:t>
      </w:r>
      <w:r w:rsidRPr="0003747C">
        <w:rPr>
          <w:rFonts w:ascii="Times New Roman" w:eastAsia="Arial Unicode MS" w:hAnsi="Times New Roman"/>
          <w:b/>
          <w:color w:val="0033CC"/>
          <w:kern w:val="2"/>
          <w:sz w:val="24"/>
          <w:szCs w:val="24"/>
          <w:lang w:eastAsia="zh-CN" w:bidi="hi-IN"/>
        </w:rPr>
        <w:t xml:space="preserve"> </w:t>
      </w:r>
      <w:hyperlink r:id="rId26" w:history="1">
        <w:r w:rsidRPr="0003747C">
          <w:rPr>
            <w:rStyle w:val="Collegamentoipertestuale"/>
            <w:rFonts w:ascii="Times New Roman" w:eastAsia="Arial Unicode MS" w:hAnsi="Times New Roman"/>
            <w:b/>
            <w:kern w:val="2"/>
            <w:sz w:val="24"/>
            <w:szCs w:val="24"/>
            <w:lang w:eastAsia="zh-CN" w:bidi="hi-IN"/>
          </w:rPr>
          <w:t>Un</w:t>
        </w:r>
        <w:r w:rsidR="0098379D">
          <w:rPr>
            <w:rStyle w:val="Collegamentoipertestuale"/>
            <w:rFonts w:ascii="Times New Roman" w:eastAsia="Arial Unicode MS" w:hAnsi="Times New Roman"/>
            <w:b/>
            <w:kern w:val="2"/>
            <w:sz w:val="24"/>
            <w:szCs w:val="24"/>
            <w:lang w:eastAsia="zh-CN" w:bidi="hi-IN"/>
          </w:rPr>
          <w:t>’</w:t>
        </w:r>
        <w:r w:rsidRPr="0003747C">
          <w:rPr>
            <w:rStyle w:val="Collegamentoipertestuale"/>
            <w:rFonts w:ascii="Times New Roman" w:eastAsia="Arial Unicode MS" w:hAnsi="Times New Roman"/>
            <w:b/>
            <w:kern w:val="2"/>
            <w:sz w:val="24"/>
            <w:szCs w:val="24"/>
            <w:lang w:eastAsia="zh-CN" w:bidi="hi-IN"/>
          </w:rPr>
          <w:t>analisi delle principali misure</w:t>
        </w:r>
      </w:hyperlink>
      <w:r w:rsidRPr="0003747C">
        <w:rPr>
          <w:rFonts w:ascii="Times New Roman" w:eastAsia="Arial Unicode MS" w:hAnsi="Times New Roman"/>
          <w:color w:val="0033CC"/>
          <w:kern w:val="2"/>
          <w:sz w:val="24"/>
          <w:szCs w:val="24"/>
          <w:lang w:eastAsia="zh-CN" w:bidi="hi-IN"/>
        </w:rPr>
        <w:t xml:space="preserve"> implementate da regione Lombardia a supporto dei giovani in diff</w:t>
      </w:r>
      <w:r>
        <w:rPr>
          <w:rFonts w:ascii="Times New Roman" w:eastAsia="Arial Unicode MS" w:hAnsi="Times New Roman"/>
          <w:color w:val="0033CC"/>
          <w:kern w:val="2"/>
          <w:sz w:val="24"/>
          <w:szCs w:val="24"/>
          <w:lang w:eastAsia="zh-CN" w:bidi="hi-IN"/>
        </w:rPr>
        <w:t>i</w:t>
      </w:r>
      <w:r w:rsidRPr="0003747C">
        <w:rPr>
          <w:rFonts w:ascii="Times New Roman" w:eastAsia="Arial Unicode MS" w:hAnsi="Times New Roman"/>
          <w:color w:val="0033CC"/>
          <w:kern w:val="2"/>
          <w:sz w:val="24"/>
          <w:szCs w:val="24"/>
          <w:lang w:eastAsia="zh-CN" w:bidi="hi-IN"/>
        </w:rPr>
        <w:t>coltà e delle loro famiglie</w:t>
      </w:r>
    </w:p>
    <w:p w:rsidR="0003747C" w:rsidRPr="00FA2EE7" w:rsidRDefault="0003747C" w:rsidP="0003747C">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Pr="003B51F7" w:rsidRDefault="003B51F7"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3B51F7">
        <w:rPr>
          <w:rFonts w:ascii="Times New Roman" w:eastAsia="Arial Unicode MS" w:hAnsi="Times New Roman"/>
          <w:b/>
          <w:color w:val="0033CC"/>
          <w:kern w:val="2"/>
          <w:sz w:val="24"/>
          <w:szCs w:val="24"/>
          <w:lang w:eastAsia="zh-CN" w:bidi="hi-IN"/>
        </w:rPr>
        <w:t>Dalle Agenzie di stampa nazionali</w:t>
      </w:r>
    </w:p>
    <w:p w:rsidR="0036236C" w:rsidRPr="0051500D" w:rsidRDefault="0036236C" w:rsidP="0036236C">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27"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0C3435" w:rsidRDefault="000C3435" w:rsidP="000C343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w:t>
      </w:r>
      <w:r w:rsidR="005C4492">
        <w:rPr>
          <w:rFonts w:ascii="Times New Roman" w:eastAsia="Arial Unicode MS" w:hAnsi="Times New Roman"/>
          <w:b/>
          <w:color w:val="0033CC"/>
          <w:kern w:val="2"/>
          <w:sz w:val="24"/>
          <w:szCs w:val="24"/>
          <w:lang w:eastAsia="zh-CN" w:bidi="hi-IN"/>
        </w:rPr>
        <w:t>451</w:t>
      </w:r>
      <w:r>
        <w:rPr>
          <w:rFonts w:ascii="Times New Roman" w:eastAsia="Arial Unicode MS" w:hAnsi="Times New Roman"/>
          <w:b/>
          <w:color w:val="0033CC"/>
          <w:kern w:val="2"/>
          <w:sz w:val="24"/>
          <w:szCs w:val="24"/>
          <w:lang w:eastAsia="zh-CN" w:bidi="hi-IN"/>
        </w:rPr>
        <w:t xml:space="preserve"> del </w:t>
      </w:r>
      <w:r w:rsidR="005C4492">
        <w:rPr>
          <w:rFonts w:ascii="Times New Roman" w:eastAsia="Arial Unicode MS" w:hAnsi="Times New Roman"/>
          <w:b/>
          <w:color w:val="0033CC"/>
          <w:kern w:val="2"/>
          <w:sz w:val="24"/>
          <w:szCs w:val="24"/>
          <w:lang w:eastAsia="zh-CN" w:bidi="hi-IN"/>
        </w:rPr>
        <w:t>3 febbraio</w:t>
      </w:r>
      <w:r>
        <w:rPr>
          <w:rFonts w:ascii="Times New Roman" w:eastAsia="Arial Unicode MS" w:hAnsi="Times New Roman"/>
          <w:b/>
          <w:color w:val="0033CC"/>
          <w:kern w:val="2"/>
          <w:sz w:val="24"/>
          <w:szCs w:val="24"/>
          <w:lang w:eastAsia="zh-CN" w:bidi="hi-IN"/>
        </w:rPr>
        <w:t xml:space="preserve"> 2023</w:t>
      </w:r>
    </w:p>
    <w:p w:rsidR="005C4492" w:rsidRPr="005C4492" w:rsidRDefault="005C4492" w:rsidP="005C4492">
      <w:pPr>
        <w:widowControl w:val="0"/>
        <w:suppressAutoHyphens/>
        <w:rPr>
          <w:rFonts w:ascii="Times New Roman" w:eastAsia="Arial Unicode MS" w:hAnsi="Times New Roman"/>
          <w:b/>
          <w:color w:val="0033CC"/>
          <w:kern w:val="2"/>
          <w:sz w:val="24"/>
          <w:szCs w:val="24"/>
          <w:lang w:eastAsia="zh-CN" w:bidi="hi-IN"/>
        </w:rPr>
      </w:pPr>
      <w:r w:rsidRPr="005C4492">
        <w:rPr>
          <w:rFonts w:ascii="Times New Roman" w:eastAsia="Arial Unicode MS" w:hAnsi="Times New Roman"/>
          <w:b/>
          <w:color w:val="0033CC"/>
          <w:kern w:val="2"/>
          <w:sz w:val="24"/>
          <w:szCs w:val="24"/>
          <w:lang w:eastAsia="zh-CN" w:bidi="hi-IN"/>
        </w:rPr>
        <w:t>Governo approva Disegno di legge quadro sull</w:t>
      </w:r>
      <w:r w:rsidR="0098379D">
        <w:rPr>
          <w:rFonts w:ascii="Times New Roman" w:eastAsia="Arial Unicode MS" w:hAnsi="Times New Roman"/>
          <w:b/>
          <w:color w:val="0033CC"/>
          <w:kern w:val="2"/>
          <w:sz w:val="24"/>
          <w:szCs w:val="24"/>
          <w:lang w:eastAsia="zh-CN" w:bidi="hi-IN"/>
        </w:rPr>
        <w:t>’</w:t>
      </w:r>
      <w:r w:rsidRPr="005C4492">
        <w:rPr>
          <w:rFonts w:ascii="Times New Roman" w:eastAsia="Arial Unicode MS" w:hAnsi="Times New Roman"/>
          <w:b/>
          <w:color w:val="0033CC"/>
          <w:kern w:val="2"/>
          <w:sz w:val="24"/>
          <w:szCs w:val="24"/>
          <w:lang w:eastAsia="zh-CN" w:bidi="hi-IN"/>
        </w:rPr>
        <w:t>autonomia</w:t>
      </w:r>
    </w:p>
    <w:p w:rsidR="00961EF4" w:rsidRDefault="005C4492" w:rsidP="005C4492">
      <w:pPr>
        <w:widowControl w:val="0"/>
        <w:suppressAutoHyphens/>
        <w:rPr>
          <w:rFonts w:ascii="Times New Roman" w:eastAsia="Arial Unicode MS" w:hAnsi="Times New Roman"/>
          <w:b/>
          <w:color w:val="0033CC"/>
          <w:kern w:val="2"/>
          <w:sz w:val="24"/>
          <w:szCs w:val="24"/>
          <w:lang w:eastAsia="zh-CN" w:bidi="hi-IN"/>
        </w:rPr>
      </w:pPr>
      <w:r w:rsidRPr="005C4492">
        <w:rPr>
          <w:rFonts w:ascii="Times New Roman" w:eastAsia="Arial Unicode MS" w:hAnsi="Times New Roman"/>
          <w:color w:val="0033CC"/>
          <w:kern w:val="2"/>
          <w:sz w:val="24"/>
          <w:szCs w:val="24"/>
          <w:lang w:eastAsia="zh-CN" w:bidi="hi-IN"/>
        </w:rPr>
        <w:t>"Con il disegno di legge quadro sull</w:t>
      </w:r>
      <w:r w:rsidR="0098379D">
        <w:rPr>
          <w:rFonts w:ascii="Times New Roman" w:eastAsia="Arial Unicode MS" w:hAnsi="Times New Roman"/>
          <w:color w:val="0033CC"/>
          <w:kern w:val="2"/>
          <w:sz w:val="24"/>
          <w:szCs w:val="24"/>
          <w:lang w:eastAsia="zh-CN" w:bidi="hi-IN"/>
        </w:rPr>
        <w:t>’</w:t>
      </w:r>
      <w:r w:rsidRPr="005C4492">
        <w:rPr>
          <w:rFonts w:ascii="Times New Roman" w:eastAsia="Arial Unicode MS" w:hAnsi="Times New Roman"/>
          <w:color w:val="0033CC"/>
          <w:kern w:val="2"/>
          <w:sz w:val="24"/>
          <w:szCs w:val="24"/>
          <w:lang w:eastAsia="zh-CN" w:bidi="hi-IN"/>
        </w:rPr>
        <w:t>autonomia - dichiara il presidente del Consiglio, Giorgia Meloni - puntiamo a costruire un</w:t>
      </w:r>
      <w:r w:rsidR="0098379D">
        <w:rPr>
          <w:rFonts w:ascii="Times New Roman" w:eastAsia="Arial Unicode MS" w:hAnsi="Times New Roman"/>
          <w:color w:val="0033CC"/>
          <w:kern w:val="2"/>
          <w:sz w:val="24"/>
          <w:szCs w:val="24"/>
          <w:lang w:eastAsia="zh-CN" w:bidi="hi-IN"/>
        </w:rPr>
        <w:t>’</w:t>
      </w:r>
      <w:r w:rsidRPr="005C4492">
        <w:rPr>
          <w:rFonts w:ascii="Times New Roman" w:eastAsia="Arial Unicode MS" w:hAnsi="Times New Roman"/>
          <w:color w:val="0033CC"/>
          <w:kern w:val="2"/>
          <w:sz w:val="24"/>
          <w:szCs w:val="24"/>
          <w:lang w:eastAsia="zh-CN" w:bidi="hi-IN"/>
        </w:rPr>
        <w:t xml:space="preserve"> Italia più unita, più forte e più coesa. Il Governo avvia un percorso per superare i divari che oggi esistono tra i territori e garantire a tutti i cittadini, e in ogni parte d</w:t>
      </w:r>
      <w:r w:rsidR="0098379D">
        <w:rPr>
          <w:rFonts w:ascii="Times New Roman" w:eastAsia="Arial Unicode MS" w:hAnsi="Times New Roman"/>
          <w:color w:val="0033CC"/>
          <w:kern w:val="2"/>
          <w:sz w:val="24"/>
          <w:szCs w:val="24"/>
          <w:lang w:eastAsia="zh-CN" w:bidi="hi-IN"/>
        </w:rPr>
        <w:t>’</w:t>
      </w:r>
      <w:r w:rsidRPr="005C4492">
        <w:rPr>
          <w:rFonts w:ascii="Times New Roman" w:eastAsia="Arial Unicode MS" w:hAnsi="Times New Roman"/>
          <w:color w:val="0033CC"/>
          <w:kern w:val="2"/>
          <w:sz w:val="24"/>
          <w:szCs w:val="24"/>
          <w:lang w:eastAsia="zh-CN" w:bidi="hi-IN"/>
        </w:rPr>
        <w:t>Italia, gli stessi diritti e lo stesso livello di servizi. La fissazione dei Livelli essenziali delle prestazioni, in questi anni mai determinati, è una garanzia di coesione e unità. Un provvedimento che declina il principio di sussidiarietà e dà alle Regioni che lo chiederanno una duplice opportunità: gestire direttamente materie e risorse e dare ai cittadini servizi più efficienti e meno costosi".</w:t>
      </w:r>
      <w:r>
        <w:rPr>
          <w:rFonts w:ascii="Times New Roman" w:eastAsia="Arial Unicode MS" w:hAnsi="Times New Roman"/>
          <w:b/>
          <w:color w:val="0033CC"/>
          <w:kern w:val="2"/>
          <w:sz w:val="24"/>
          <w:szCs w:val="24"/>
          <w:lang w:eastAsia="zh-CN" w:bidi="hi-IN"/>
        </w:rPr>
        <w:t xml:space="preserve"> </w:t>
      </w:r>
      <w:hyperlink r:id="rId28" w:history="1">
        <w:r w:rsidRPr="005C44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C4492" w:rsidRDefault="005C4492" w:rsidP="000C3435">
      <w:pPr>
        <w:widowControl w:val="0"/>
        <w:suppressAutoHyphens/>
        <w:rPr>
          <w:rFonts w:ascii="Times New Roman" w:eastAsia="Arial Unicode MS" w:hAnsi="Times New Roman"/>
          <w:b/>
          <w:color w:val="0033CC"/>
          <w:kern w:val="2"/>
          <w:sz w:val="24"/>
          <w:szCs w:val="24"/>
          <w:lang w:eastAsia="zh-CN" w:bidi="hi-IN"/>
        </w:rPr>
      </w:pPr>
    </w:p>
    <w:p w:rsidR="005C4492" w:rsidRDefault="005C4492" w:rsidP="005C449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4454 dell</w:t>
      </w:r>
      <w:r w:rsidR="0098379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 febbraio 2023</w:t>
      </w:r>
    </w:p>
    <w:p w:rsidR="005C4492" w:rsidRPr="005C4492" w:rsidRDefault="005C4492" w:rsidP="005C4492">
      <w:pPr>
        <w:widowControl w:val="0"/>
        <w:suppressAutoHyphens/>
        <w:rPr>
          <w:rFonts w:ascii="Times New Roman" w:eastAsia="Arial Unicode MS" w:hAnsi="Times New Roman"/>
          <w:b/>
          <w:color w:val="0033CC"/>
          <w:kern w:val="2"/>
          <w:sz w:val="24"/>
          <w:szCs w:val="24"/>
          <w:lang w:eastAsia="zh-CN" w:bidi="hi-IN"/>
        </w:rPr>
      </w:pPr>
      <w:r w:rsidRPr="005C4492">
        <w:rPr>
          <w:rFonts w:ascii="Times New Roman" w:eastAsia="Arial Unicode MS" w:hAnsi="Times New Roman"/>
          <w:b/>
          <w:color w:val="0033CC"/>
          <w:kern w:val="2"/>
          <w:sz w:val="24"/>
          <w:szCs w:val="24"/>
          <w:lang w:eastAsia="zh-CN" w:bidi="hi-IN"/>
        </w:rPr>
        <w:t>Schillaci: combattere fenomeno dei medici gettonisti</w:t>
      </w:r>
    </w:p>
    <w:p w:rsidR="005C4492" w:rsidRDefault="005C4492" w:rsidP="005C4492">
      <w:pPr>
        <w:widowControl w:val="0"/>
        <w:suppressAutoHyphens/>
        <w:rPr>
          <w:rFonts w:ascii="Times New Roman" w:eastAsia="Arial Unicode MS" w:hAnsi="Times New Roman"/>
          <w:b/>
          <w:color w:val="0033CC"/>
          <w:kern w:val="2"/>
          <w:sz w:val="24"/>
          <w:szCs w:val="24"/>
          <w:lang w:eastAsia="zh-CN" w:bidi="hi-IN"/>
        </w:rPr>
      </w:pPr>
      <w:r w:rsidRPr="005C4492">
        <w:rPr>
          <w:rFonts w:ascii="Times New Roman" w:eastAsia="Arial Unicode MS" w:hAnsi="Times New Roman"/>
          <w:color w:val="0033CC"/>
          <w:kern w:val="2"/>
          <w:sz w:val="24"/>
          <w:szCs w:val="24"/>
          <w:lang w:eastAsia="zh-CN" w:bidi="hi-IN"/>
        </w:rPr>
        <w:lastRenderedPageBreak/>
        <w:t xml:space="preserve">Dopo la riunione del </w:t>
      </w:r>
      <w:proofErr w:type="spellStart"/>
      <w:r w:rsidRPr="005C4492">
        <w:rPr>
          <w:rFonts w:ascii="Times New Roman" w:eastAsia="Arial Unicode MS" w:hAnsi="Times New Roman"/>
          <w:color w:val="0033CC"/>
          <w:kern w:val="2"/>
          <w:sz w:val="24"/>
          <w:szCs w:val="24"/>
          <w:lang w:eastAsia="zh-CN" w:bidi="hi-IN"/>
        </w:rPr>
        <w:t>Cipess</w:t>
      </w:r>
      <w:proofErr w:type="spellEnd"/>
      <w:r w:rsidRPr="005C4492">
        <w:rPr>
          <w:rFonts w:ascii="Times New Roman" w:eastAsia="Arial Unicode MS" w:hAnsi="Times New Roman"/>
          <w:color w:val="0033CC"/>
          <w:kern w:val="2"/>
          <w:sz w:val="24"/>
          <w:szCs w:val="24"/>
          <w:lang w:eastAsia="zh-CN" w:bidi="hi-IN"/>
        </w:rPr>
        <w:t xml:space="preserve"> (Comitato interministeriale per la programmazione economica e lo sviluppo sostenibile) che è intervenuta anche in sanità, il ministro della salute, Orazio Schillaci, spiega che “tra i provvedimenti che fanno riferimento anche al Sud Italia c</w:t>
      </w:r>
      <w:r w:rsidR="0098379D">
        <w:rPr>
          <w:rFonts w:ascii="Times New Roman" w:eastAsia="Arial Unicode MS" w:hAnsi="Times New Roman"/>
          <w:color w:val="0033CC"/>
          <w:kern w:val="2"/>
          <w:sz w:val="24"/>
          <w:szCs w:val="24"/>
          <w:lang w:eastAsia="zh-CN" w:bidi="hi-IN"/>
        </w:rPr>
        <w:t>’</w:t>
      </w:r>
      <w:r w:rsidRPr="005C4492">
        <w:rPr>
          <w:rFonts w:ascii="Times New Roman" w:eastAsia="Arial Unicode MS" w:hAnsi="Times New Roman"/>
          <w:color w:val="0033CC"/>
          <w:kern w:val="2"/>
          <w:sz w:val="24"/>
          <w:szCs w:val="24"/>
          <w:lang w:eastAsia="zh-CN" w:bidi="hi-IN"/>
        </w:rPr>
        <w:t xml:space="preserve">è la volontà di combattere il fenomeno dei medici gettonisti, che porta sconquasso nel Sistema sanitario nazionale e che fa sì che gli operatori che lavorano stabilmente nel </w:t>
      </w:r>
      <w:proofErr w:type="spellStart"/>
      <w:r w:rsidRPr="005C4492">
        <w:rPr>
          <w:rFonts w:ascii="Times New Roman" w:eastAsia="Arial Unicode MS" w:hAnsi="Times New Roman"/>
          <w:color w:val="0033CC"/>
          <w:kern w:val="2"/>
          <w:sz w:val="24"/>
          <w:szCs w:val="24"/>
          <w:lang w:eastAsia="zh-CN" w:bidi="hi-IN"/>
        </w:rPr>
        <w:t>Ssn</w:t>
      </w:r>
      <w:proofErr w:type="spellEnd"/>
      <w:r w:rsidRPr="005C4492">
        <w:rPr>
          <w:rFonts w:ascii="Times New Roman" w:eastAsia="Arial Unicode MS" w:hAnsi="Times New Roman"/>
          <w:color w:val="0033CC"/>
          <w:kern w:val="2"/>
          <w:sz w:val="24"/>
          <w:szCs w:val="24"/>
          <w:lang w:eastAsia="zh-CN" w:bidi="hi-IN"/>
        </w:rPr>
        <w:t xml:space="preserve"> si sentano trascurati".</w:t>
      </w:r>
      <w:r>
        <w:rPr>
          <w:rFonts w:ascii="Times New Roman" w:eastAsia="Arial Unicode MS" w:hAnsi="Times New Roman"/>
          <w:b/>
          <w:color w:val="0033CC"/>
          <w:kern w:val="2"/>
          <w:sz w:val="24"/>
          <w:szCs w:val="24"/>
          <w:lang w:eastAsia="zh-CN" w:bidi="hi-IN"/>
        </w:rPr>
        <w:t xml:space="preserve"> </w:t>
      </w:r>
      <w:hyperlink r:id="rId29" w:history="1">
        <w:r w:rsidRPr="005C44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C4492" w:rsidRDefault="005C4492" w:rsidP="005C4492">
      <w:pPr>
        <w:widowControl w:val="0"/>
        <w:suppressAutoHyphens/>
        <w:rPr>
          <w:rFonts w:ascii="Times New Roman" w:eastAsia="Arial Unicode MS" w:hAnsi="Times New Roman"/>
          <w:b/>
          <w:color w:val="0033CC"/>
          <w:kern w:val="2"/>
          <w:sz w:val="24"/>
          <w:szCs w:val="24"/>
          <w:lang w:eastAsia="zh-CN" w:bidi="hi-IN"/>
        </w:rPr>
      </w:pPr>
    </w:p>
    <w:p w:rsidR="005C4492" w:rsidRDefault="005C4492" w:rsidP="005C449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4455 del 9 febbraio 2023</w:t>
      </w:r>
    </w:p>
    <w:p w:rsidR="005C4492" w:rsidRPr="005C4492" w:rsidRDefault="005C4492" w:rsidP="005C4492">
      <w:pPr>
        <w:widowControl w:val="0"/>
        <w:suppressAutoHyphens/>
        <w:rPr>
          <w:rFonts w:ascii="Times New Roman" w:eastAsia="Arial Unicode MS" w:hAnsi="Times New Roman"/>
          <w:b/>
          <w:color w:val="0033CC"/>
          <w:kern w:val="2"/>
          <w:sz w:val="24"/>
          <w:szCs w:val="24"/>
          <w:lang w:eastAsia="zh-CN" w:bidi="hi-IN"/>
        </w:rPr>
      </w:pPr>
      <w:r w:rsidRPr="005C4492">
        <w:rPr>
          <w:rFonts w:ascii="Times New Roman" w:eastAsia="Arial Unicode MS" w:hAnsi="Times New Roman"/>
          <w:b/>
          <w:color w:val="0033CC"/>
          <w:kern w:val="2"/>
          <w:sz w:val="24"/>
          <w:szCs w:val="24"/>
          <w:lang w:eastAsia="zh-CN" w:bidi="hi-IN"/>
        </w:rPr>
        <w:t>Corte Costituzionale: valido obbligo vaccinale per il personale sanitario</w:t>
      </w:r>
    </w:p>
    <w:p w:rsidR="005C4492" w:rsidRDefault="005C4492" w:rsidP="005C4492">
      <w:pPr>
        <w:widowControl w:val="0"/>
        <w:suppressAutoHyphens/>
        <w:rPr>
          <w:rFonts w:ascii="Times New Roman" w:eastAsia="Arial Unicode MS" w:hAnsi="Times New Roman"/>
          <w:b/>
          <w:color w:val="0033CC"/>
          <w:kern w:val="2"/>
          <w:sz w:val="24"/>
          <w:szCs w:val="24"/>
          <w:lang w:eastAsia="zh-CN" w:bidi="hi-IN"/>
        </w:rPr>
      </w:pPr>
      <w:r w:rsidRPr="005C4492">
        <w:rPr>
          <w:rFonts w:ascii="Times New Roman" w:eastAsia="Arial Unicode MS" w:hAnsi="Times New Roman"/>
          <w:color w:val="0033CC"/>
          <w:kern w:val="2"/>
          <w:sz w:val="24"/>
          <w:szCs w:val="24"/>
          <w:lang w:eastAsia="zh-CN" w:bidi="hi-IN"/>
        </w:rPr>
        <w:t>Sono tre le sentenze della Corte Costituzionale che confermano l</w:t>
      </w:r>
      <w:r w:rsidR="0098379D">
        <w:rPr>
          <w:rFonts w:ascii="Times New Roman" w:eastAsia="Arial Unicode MS" w:hAnsi="Times New Roman"/>
          <w:color w:val="0033CC"/>
          <w:kern w:val="2"/>
          <w:sz w:val="24"/>
          <w:szCs w:val="24"/>
          <w:lang w:eastAsia="zh-CN" w:bidi="hi-IN"/>
        </w:rPr>
        <w:t>’</w:t>
      </w:r>
      <w:r w:rsidRPr="005C4492">
        <w:rPr>
          <w:rFonts w:ascii="Times New Roman" w:eastAsia="Arial Unicode MS" w:hAnsi="Times New Roman"/>
          <w:color w:val="0033CC"/>
          <w:kern w:val="2"/>
          <w:sz w:val="24"/>
          <w:szCs w:val="24"/>
          <w:lang w:eastAsia="zh-CN" w:bidi="hi-IN"/>
        </w:rPr>
        <w:t>impostazione della giustezza dell</w:t>
      </w:r>
      <w:r w:rsidR="0098379D">
        <w:rPr>
          <w:rFonts w:ascii="Times New Roman" w:eastAsia="Arial Unicode MS" w:hAnsi="Times New Roman"/>
          <w:color w:val="0033CC"/>
          <w:kern w:val="2"/>
          <w:sz w:val="24"/>
          <w:szCs w:val="24"/>
          <w:lang w:eastAsia="zh-CN" w:bidi="hi-IN"/>
        </w:rPr>
        <w:t>’</w:t>
      </w:r>
      <w:r w:rsidRPr="005C4492">
        <w:rPr>
          <w:rFonts w:ascii="Times New Roman" w:eastAsia="Arial Unicode MS" w:hAnsi="Times New Roman"/>
          <w:color w:val="0033CC"/>
          <w:kern w:val="2"/>
          <w:sz w:val="24"/>
          <w:szCs w:val="24"/>
          <w:lang w:eastAsia="zh-CN" w:bidi="hi-IN"/>
        </w:rPr>
        <w:t>obbligo vaccinale, in particolare verso i sanitari. Si tratta delle sentenze 14-15-16 del 2023 della Consulta, nelle quali si rileva che l</w:t>
      </w:r>
      <w:r w:rsidR="0098379D">
        <w:rPr>
          <w:rFonts w:ascii="Times New Roman" w:eastAsia="Arial Unicode MS" w:hAnsi="Times New Roman"/>
          <w:color w:val="0033CC"/>
          <w:kern w:val="2"/>
          <w:sz w:val="24"/>
          <w:szCs w:val="24"/>
          <w:lang w:eastAsia="zh-CN" w:bidi="hi-IN"/>
        </w:rPr>
        <w:t>’</w:t>
      </w:r>
      <w:r w:rsidRPr="005C4492">
        <w:rPr>
          <w:rFonts w:ascii="Times New Roman" w:eastAsia="Arial Unicode MS" w:hAnsi="Times New Roman"/>
          <w:color w:val="0033CC"/>
          <w:kern w:val="2"/>
          <w:sz w:val="24"/>
          <w:szCs w:val="24"/>
          <w:lang w:eastAsia="zh-CN" w:bidi="hi-IN"/>
        </w:rPr>
        <w:t>obbligo vaccinale del personale sanitario non sia una misura irragionevole né sproporzionata, così come la sospensione dell</w:t>
      </w:r>
      <w:r w:rsidR="0098379D">
        <w:rPr>
          <w:rFonts w:ascii="Times New Roman" w:eastAsia="Arial Unicode MS" w:hAnsi="Times New Roman"/>
          <w:color w:val="0033CC"/>
          <w:kern w:val="2"/>
          <w:sz w:val="24"/>
          <w:szCs w:val="24"/>
          <w:lang w:eastAsia="zh-CN" w:bidi="hi-IN"/>
        </w:rPr>
        <w:t>’</w:t>
      </w:r>
      <w:r w:rsidRPr="005C4492">
        <w:rPr>
          <w:rFonts w:ascii="Times New Roman" w:eastAsia="Arial Unicode MS" w:hAnsi="Times New Roman"/>
          <w:color w:val="0033CC"/>
          <w:kern w:val="2"/>
          <w:sz w:val="24"/>
          <w:szCs w:val="24"/>
          <w:lang w:eastAsia="zh-CN" w:bidi="hi-IN"/>
        </w:rPr>
        <w:t>esercizio della professione sanitaria.</w:t>
      </w:r>
      <w:r>
        <w:rPr>
          <w:rFonts w:ascii="Times New Roman" w:eastAsia="Arial Unicode MS" w:hAnsi="Times New Roman"/>
          <w:b/>
          <w:color w:val="0033CC"/>
          <w:kern w:val="2"/>
          <w:sz w:val="24"/>
          <w:szCs w:val="24"/>
          <w:lang w:eastAsia="zh-CN" w:bidi="hi-IN"/>
        </w:rPr>
        <w:t xml:space="preserve"> </w:t>
      </w:r>
      <w:hyperlink r:id="rId30" w:history="1">
        <w:r w:rsidRPr="005C44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C4492" w:rsidRDefault="005C4492" w:rsidP="005C4492">
      <w:pPr>
        <w:widowControl w:val="0"/>
        <w:suppressAutoHyphens/>
        <w:rPr>
          <w:rFonts w:ascii="Times New Roman" w:eastAsia="Arial Unicode MS" w:hAnsi="Times New Roman"/>
          <w:b/>
          <w:color w:val="0033CC"/>
          <w:kern w:val="2"/>
          <w:sz w:val="24"/>
          <w:szCs w:val="24"/>
          <w:lang w:eastAsia="zh-CN" w:bidi="hi-IN"/>
        </w:rPr>
      </w:pPr>
    </w:p>
    <w:p w:rsidR="005C4492" w:rsidRDefault="005C4492" w:rsidP="005C449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4456 del 10 febbraio 2023</w:t>
      </w:r>
    </w:p>
    <w:p w:rsidR="005C4492" w:rsidRPr="005C4492" w:rsidRDefault="005C4492" w:rsidP="005C4492">
      <w:pPr>
        <w:widowControl w:val="0"/>
        <w:suppressAutoHyphens/>
        <w:rPr>
          <w:rFonts w:ascii="Times New Roman" w:eastAsia="Arial Unicode MS" w:hAnsi="Times New Roman"/>
          <w:b/>
          <w:color w:val="0033CC"/>
          <w:kern w:val="2"/>
          <w:sz w:val="24"/>
          <w:szCs w:val="24"/>
          <w:lang w:eastAsia="zh-CN" w:bidi="hi-IN"/>
        </w:rPr>
      </w:pPr>
      <w:r w:rsidRPr="005C4492">
        <w:rPr>
          <w:rFonts w:ascii="Times New Roman" w:eastAsia="Arial Unicode MS" w:hAnsi="Times New Roman"/>
          <w:b/>
          <w:color w:val="0033CC"/>
          <w:kern w:val="2"/>
          <w:sz w:val="24"/>
          <w:szCs w:val="24"/>
          <w:lang w:eastAsia="zh-CN" w:bidi="hi-IN"/>
        </w:rPr>
        <w:t>Sanità: monitoraggio Lea 2020</w:t>
      </w:r>
    </w:p>
    <w:p w:rsidR="005C4492" w:rsidRDefault="005C4492" w:rsidP="005C4492">
      <w:pPr>
        <w:widowControl w:val="0"/>
        <w:suppressAutoHyphens/>
        <w:rPr>
          <w:rFonts w:ascii="Times New Roman" w:eastAsia="Arial Unicode MS" w:hAnsi="Times New Roman"/>
          <w:b/>
          <w:color w:val="0033CC"/>
          <w:kern w:val="2"/>
          <w:sz w:val="24"/>
          <w:szCs w:val="24"/>
          <w:lang w:eastAsia="zh-CN" w:bidi="hi-IN"/>
        </w:rPr>
      </w:pPr>
      <w:r w:rsidRPr="005C4492">
        <w:rPr>
          <w:rFonts w:ascii="Times New Roman" w:eastAsia="Arial Unicode MS" w:hAnsi="Times New Roman"/>
          <w:color w:val="0033CC"/>
          <w:kern w:val="2"/>
          <w:sz w:val="24"/>
          <w:szCs w:val="24"/>
          <w:lang w:eastAsia="zh-CN" w:bidi="hi-IN"/>
        </w:rPr>
        <w:t>Il Ministero della Salute ha pubblicato il monitoraggio dell</w:t>
      </w:r>
      <w:r w:rsidR="0098379D">
        <w:rPr>
          <w:rFonts w:ascii="Times New Roman" w:eastAsia="Arial Unicode MS" w:hAnsi="Times New Roman"/>
          <w:color w:val="0033CC"/>
          <w:kern w:val="2"/>
          <w:sz w:val="24"/>
          <w:szCs w:val="24"/>
          <w:lang w:eastAsia="zh-CN" w:bidi="hi-IN"/>
        </w:rPr>
        <w:t>’</w:t>
      </w:r>
      <w:r w:rsidRPr="005C4492">
        <w:rPr>
          <w:rFonts w:ascii="Times New Roman" w:eastAsia="Arial Unicode MS" w:hAnsi="Times New Roman"/>
          <w:color w:val="0033CC"/>
          <w:kern w:val="2"/>
          <w:sz w:val="24"/>
          <w:szCs w:val="24"/>
          <w:lang w:eastAsia="zh-CN" w:bidi="hi-IN"/>
        </w:rPr>
        <w:t>erogazione dei LEA (livelli essenziali di assistenza) che verifica la qualità delle prestazioni sanitarie su tutto il territorio nazionale, secondo criteri di equità, efficacia e appropriatezza. Il Nuovo Sistema di Garanzia (NSG) del monitoraggio delle prestazioni sanitarie ha sostituito la precedente “Griglia LEA”, in vigore fino al 2019. Il ministero della Salute spiega che il 2020 "è stato, tuttavia, caratterizzato dall</w:t>
      </w:r>
      <w:r w:rsidR="0098379D">
        <w:rPr>
          <w:rFonts w:ascii="Times New Roman" w:eastAsia="Arial Unicode MS" w:hAnsi="Times New Roman"/>
          <w:color w:val="0033CC"/>
          <w:kern w:val="2"/>
          <w:sz w:val="24"/>
          <w:szCs w:val="24"/>
          <w:lang w:eastAsia="zh-CN" w:bidi="hi-IN"/>
        </w:rPr>
        <w:t>’</w:t>
      </w:r>
      <w:r w:rsidRPr="005C4492">
        <w:rPr>
          <w:rFonts w:ascii="Times New Roman" w:eastAsia="Arial Unicode MS" w:hAnsi="Times New Roman"/>
          <w:color w:val="0033CC"/>
          <w:kern w:val="2"/>
          <w:sz w:val="24"/>
          <w:szCs w:val="24"/>
          <w:lang w:eastAsia="zh-CN" w:bidi="hi-IN"/>
        </w:rPr>
        <w:t>emergenza sanitaria dovuta alla pandemia di COVID-19, in seguito alla quale i Servizi sanitari regionali (SSR) hanno dovuto attivare appositi percorsi per garantire l</w:t>
      </w:r>
      <w:r w:rsidR="0098379D">
        <w:rPr>
          <w:rFonts w:ascii="Times New Roman" w:eastAsia="Arial Unicode MS" w:hAnsi="Times New Roman"/>
          <w:color w:val="0033CC"/>
          <w:kern w:val="2"/>
          <w:sz w:val="24"/>
          <w:szCs w:val="24"/>
          <w:lang w:eastAsia="zh-CN" w:bidi="hi-IN"/>
        </w:rPr>
        <w:t>’</w:t>
      </w:r>
      <w:r w:rsidRPr="005C4492">
        <w:rPr>
          <w:rFonts w:ascii="Times New Roman" w:eastAsia="Arial Unicode MS" w:hAnsi="Times New Roman"/>
          <w:color w:val="0033CC"/>
          <w:kern w:val="2"/>
          <w:sz w:val="24"/>
          <w:szCs w:val="24"/>
          <w:lang w:eastAsia="zh-CN" w:bidi="hi-IN"/>
        </w:rPr>
        <w:t>erogazione delle prestazioni essenziali ed urgenti e contestualmente definire specifiche misure di contenimento del contagio, nell</w:t>
      </w:r>
      <w:r w:rsidR="0098379D">
        <w:rPr>
          <w:rFonts w:ascii="Times New Roman" w:eastAsia="Arial Unicode MS" w:hAnsi="Times New Roman"/>
          <w:color w:val="0033CC"/>
          <w:kern w:val="2"/>
          <w:sz w:val="24"/>
          <w:szCs w:val="24"/>
          <w:lang w:eastAsia="zh-CN" w:bidi="hi-IN"/>
        </w:rPr>
        <w:t>’</w:t>
      </w:r>
      <w:r w:rsidRPr="005C4492">
        <w:rPr>
          <w:rFonts w:ascii="Times New Roman" w:eastAsia="Arial Unicode MS" w:hAnsi="Times New Roman"/>
          <w:color w:val="0033CC"/>
          <w:kern w:val="2"/>
          <w:sz w:val="24"/>
          <w:szCs w:val="24"/>
          <w:lang w:eastAsia="zh-CN" w:bidi="hi-IN"/>
        </w:rPr>
        <w:t>ambito della normativa emergenziale".</w:t>
      </w:r>
      <w:r w:rsidR="00750DD5">
        <w:rPr>
          <w:rFonts w:ascii="Times New Roman" w:eastAsia="Arial Unicode MS" w:hAnsi="Times New Roman"/>
          <w:color w:val="0033CC"/>
          <w:kern w:val="2"/>
          <w:sz w:val="24"/>
          <w:szCs w:val="24"/>
          <w:lang w:eastAsia="zh-CN" w:bidi="hi-IN"/>
        </w:rPr>
        <w:t xml:space="preserve"> </w:t>
      </w:r>
      <w:r w:rsidR="00750DD5" w:rsidRPr="00750DD5">
        <w:rPr>
          <w:rFonts w:ascii="Times New Roman" w:eastAsia="Arial Unicode MS" w:hAnsi="Times New Roman"/>
          <w:color w:val="0033CC"/>
          <w:kern w:val="2"/>
          <w:sz w:val="24"/>
          <w:szCs w:val="24"/>
          <w:lang w:eastAsia="zh-CN" w:bidi="hi-IN"/>
        </w:rPr>
        <w:t>Quindi nella Relazione “Monitoraggio dei LEA attraverso il Nuovo Sistema di Garanzia – Metodologia e risultati dell</w:t>
      </w:r>
      <w:r w:rsidR="0098379D">
        <w:rPr>
          <w:rFonts w:ascii="Times New Roman" w:eastAsia="Arial Unicode MS" w:hAnsi="Times New Roman"/>
          <w:color w:val="0033CC"/>
          <w:kern w:val="2"/>
          <w:sz w:val="24"/>
          <w:szCs w:val="24"/>
          <w:lang w:eastAsia="zh-CN" w:bidi="hi-IN"/>
        </w:rPr>
        <w:t>’</w:t>
      </w:r>
      <w:r w:rsidR="00750DD5" w:rsidRPr="00750DD5">
        <w:rPr>
          <w:rFonts w:ascii="Times New Roman" w:eastAsia="Arial Unicode MS" w:hAnsi="Times New Roman"/>
          <w:color w:val="0033CC"/>
          <w:kern w:val="2"/>
          <w:sz w:val="24"/>
          <w:szCs w:val="24"/>
          <w:lang w:eastAsia="zh-CN" w:bidi="hi-IN"/>
        </w:rPr>
        <w:t>anno 2020”, vi è una lettura dei dati per le tre macro-aree di assistenza (prevenzione, distrettuale e ospedaliera).</w:t>
      </w:r>
      <w:r>
        <w:rPr>
          <w:rFonts w:ascii="Times New Roman" w:eastAsia="Arial Unicode MS" w:hAnsi="Times New Roman"/>
          <w:b/>
          <w:color w:val="0033CC"/>
          <w:kern w:val="2"/>
          <w:sz w:val="24"/>
          <w:szCs w:val="24"/>
          <w:lang w:eastAsia="zh-CN" w:bidi="hi-IN"/>
        </w:rPr>
        <w:t xml:space="preserve"> </w:t>
      </w:r>
      <w:hyperlink r:id="rId31" w:history="1">
        <w:r w:rsidRPr="005C44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C4492" w:rsidRDefault="005C4492" w:rsidP="005C4492">
      <w:pPr>
        <w:widowControl w:val="0"/>
        <w:suppressAutoHyphens/>
        <w:rPr>
          <w:rFonts w:ascii="Times New Roman" w:eastAsia="Arial Unicode MS" w:hAnsi="Times New Roman"/>
          <w:b/>
          <w:color w:val="0033CC"/>
          <w:kern w:val="2"/>
          <w:sz w:val="24"/>
          <w:szCs w:val="24"/>
          <w:lang w:eastAsia="zh-CN" w:bidi="hi-IN"/>
        </w:rPr>
      </w:pPr>
    </w:p>
    <w:p w:rsidR="00750DD5" w:rsidRPr="00750DD5" w:rsidRDefault="00750DD5" w:rsidP="00750DD5">
      <w:pPr>
        <w:widowControl w:val="0"/>
        <w:suppressAutoHyphens/>
        <w:rPr>
          <w:rFonts w:ascii="Times New Roman" w:eastAsia="Arial Unicode MS" w:hAnsi="Times New Roman"/>
          <w:b/>
          <w:color w:val="0033CC"/>
          <w:kern w:val="2"/>
          <w:sz w:val="24"/>
          <w:szCs w:val="24"/>
          <w:lang w:eastAsia="zh-CN" w:bidi="hi-IN"/>
        </w:rPr>
      </w:pPr>
      <w:r w:rsidRPr="00750DD5">
        <w:rPr>
          <w:rFonts w:ascii="Times New Roman" w:eastAsia="Arial Unicode MS" w:hAnsi="Times New Roman"/>
          <w:b/>
          <w:color w:val="0033CC"/>
          <w:kern w:val="2"/>
          <w:sz w:val="24"/>
          <w:szCs w:val="24"/>
          <w:lang w:eastAsia="zh-CN" w:bidi="hi-IN"/>
        </w:rPr>
        <w:t>Lea 2020: primato Emilia-Romagna</w:t>
      </w:r>
    </w:p>
    <w:p w:rsidR="00750DD5" w:rsidRDefault="00750DD5" w:rsidP="00750DD5">
      <w:pPr>
        <w:widowControl w:val="0"/>
        <w:suppressAutoHyphens/>
        <w:rPr>
          <w:rFonts w:ascii="Times New Roman" w:eastAsia="Arial Unicode MS" w:hAnsi="Times New Roman"/>
          <w:b/>
          <w:color w:val="0033CC"/>
          <w:kern w:val="2"/>
          <w:sz w:val="24"/>
          <w:szCs w:val="24"/>
          <w:lang w:eastAsia="zh-CN" w:bidi="hi-IN"/>
        </w:rPr>
      </w:pPr>
      <w:r w:rsidRPr="00750DD5">
        <w:rPr>
          <w:rFonts w:ascii="Times New Roman" w:eastAsia="Arial Unicode MS" w:hAnsi="Times New Roman"/>
          <w:color w:val="0033CC"/>
          <w:kern w:val="2"/>
          <w:sz w:val="24"/>
          <w:szCs w:val="24"/>
          <w:lang w:eastAsia="zh-CN" w:bidi="hi-IN"/>
        </w:rPr>
        <w:t>La regione Emilia-Romagna sottolinea la qualità delle prestazioni sanitarie effettuate dal servizio sanitario regionale evidenziando il Report 2020 del ministero della Salute sul monitoraggio dei Lea 2020, e cioè dei livelli essenziali di assistenza, e quindi la comparazione nazionale di cure e servizi sanitari. "Nel 2020, l</w:t>
      </w:r>
      <w:r w:rsidR="0098379D">
        <w:rPr>
          <w:rFonts w:ascii="Times New Roman" w:eastAsia="Arial Unicode MS" w:hAnsi="Times New Roman"/>
          <w:color w:val="0033CC"/>
          <w:kern w:val="2"/>
          <w:sz w:val="24"/>
          <w:szCs w:val="24"/>
          <w:lang w:eastAsia="zh-CN" w:bidi="hi-IN"/>
        </w:rPr>
        <w:t>’</w:t>
      </w:r>
      <w:r w:rsidRPr="00750DD5">
        <w:rPr>
          <w:rFonts w:ascii="Times New Roman" w:eastAsia="Arial Unicode MS" w:hAnsi="Times New Roman"/>
          <w:color w:val="0033CC"/>
          <w:kern w:val="2"/>
          <w:sz w:val="24"/>
          <w:szCs w:val="24"/>
          <w:lang w:eastAsia="zh-CN" w:bidi="hi-IN"/>
        </w:rPr>
        <w:t xml:space="preserve">anno del </w:t>
      </w:r>
      <w:proofErr w:type="spellStart"/>
      <w:r w:rsidRPr="00750DD5">
        <w:rPr>
          <w:rFonts w:ascii="Times New Roman" w:eastAsia="Arial Unicode MS" w:hAnsi="Times New Roman"/>
          <w:color w:val="0033CC"/>
          <w:kern w:val="2"/>
          <w:sz w:val="24"/>
          <w:szCs w:val="24"/>
          <w:lang w:eastAsia="zh-CN" w:bidi="hi-IN"/>
        </w:rPr>
        <w:t>Covid</w:t>
      </w:r>
      <w:proofErr w:type="spellEnd"/>
      <w:r w:rsidRPr="00750DD5">
        <w:rPr>
          <w:rFonts w:ascii="Times New Roman" w:eastAsia="Arial Unicode MS" w:hAnsi="Times New Roman"/>
          <w:color w:val="0033CC"/>
          <w:kern w:val="2"/>
          <w:sz w:val="24"/>
          <w:szCs w:val="24"/>
          <w:lang w:eastAsia="zh-CN" w:bidi="hi-IN"/>
        </w:rPr>
        <w:t>, l</w:t>
      </w:r>
      <w:r w:rsidR="0098379D">
        <w:rPr>
          <w:rFonts w:ascii="Times New Roman" w:eastAsia="Arial Unicode MS" w:hAnsi="Times New Roman"/>
          <w:color w:val="0033CC"/>
          <w:kern w:val="2"/>
          <w:sz w:val="24"/>
          <w:szCs w:val="24"/>
          <w:lang w:eastAsia="zh-CN" w:bidi="hi-IN"/>
        </w:rPr>
        <w:t>’</w:t>
      </w:r>
      <w:r w:rsidRPr="00750DD5">
        <w:rPr>
          <w:rFonts w:ascii="Times New Roman" w:eastAsia="Arial Unicode MS" w:hAnsi="Times New Roman"/>
          <w:color w:val="0033CC"/>
          <w:kern w:val="2"/>
          <w:sz w:val="24"/>
          <w:szCs w:val="24"/>
          <w:lang w:eastAsia="zh-CN" w:bidi="hi-IN"/>
        </w:rPr>
        <w:t>Emilia-Romagna è stata la prima regione in Italia nell</w:t>
      </w:r>
      <w:r w:rsidR="0098379D">
        <w:rPr>
          <w:rFonts w:ascii="Times New Roman" w:eastAsia="Arial Unicode MS" w:hAnsi="Times New Roman"/>
          <w:color w:val="0033CC"/>
          <w:kern w:val="2"/>
          <w:sz w:val="24"/>
          <w:szCs w:val="24"/>
          <w:lang w:eastAsia="zh-CN" w:bidi="hi-IN"/>
        </w:rPr>
        <w:t>’</w:t>
      </w:r>
      <w:r w:rsidRPr="00750DD5">
        <w:rPr>
          <w:rFonts w:ascii="Times New Roman" w:eastAsia="Arial Unicode MS" w:hAnsi="Times New Roman"/>
          <w:color w:val="0033CC"/>
          <w:kern w:val="2"/>
          <w:sz w:val="24"/>
          <w:szCs w:val="24"/>
          <w:lang w:eastAsia="zh-CN" w:bidi="hi-IN"/>
        </w:rPr>
        <w:t>assicurare le prestazioni sanitarie ai propri cittadini. Lo attesta il monitoraggio effettuato dal ministero della Salute, uno dei massimi strumenti di valutazione dei sistemi sanitari, elaborato con l</w:t>
      </w:r>
      <w:r w:rsidR="0098379D">
        <w:rPr>
          <w:rFonts w:ascii="Times New Roman" w:eastAsia="Arial Unicode MS" w:hAnsi="Times New Roman"/>
          <w:color w:val="0033CC"/>
          <w:kern w:val="2"/>
          <w:sz w:val="24"/>
          <w:szCs w:val="24"/>
          <w:lang w:eastAsia="zh-CN" w:bidi="hi-IN"/>
        </w:rPr>
        <w:t>’</w:t>
      </w:r>
      <w:r w:rsidRPr="00750DD5">
        <w:rPr>
          <w:rFonts w:ascii="Times New Roman" w:eastAsia="Arial Unicode MS" w:hAnsi="Times New Roman"/>
          <w:color w:val="0033CC"/>
          <w:kern w:val="2"/>
          <w:sz w:val="24"/>
          <w:szCs w:val="24"/>
          <w:lang w:eastAsia="zh-CN" w:bidi="hi-IN"/>
        </w:rPr>
        <w:t xml:space="preserve">obiettivo di verificare che tutti i cittadini italiani ricevano le cure e le prestazioni rientranti nei Livelli essenziali di assistenza (Lea)". </w:t>
      </w:r>
      <w:r>
        <w:rPr>
          <w:rFonts w:ascii="Times New Roman" w:eastAsia="Arial Unicode MS" w:hAnsi="Times New Roman"/>
          <w:b/>
          <w:color w:val="0033CC"/>
          <w:kern w:val="2"/>
          <w:sz w:val="24"/>
          <w:szCs w:val="24"/>
          <w:lang w:eastAsia="zh-CN" w:bidi="hi-IN"/>
        </w:rPr>
        <w:t xml:space="preserve">Leggi tutto. </w:t>
      </w:r>
    </w:p>
    <w:p w:rsidR="00750DD5" w:rsidRDefault="00750DD5" w:rsidP="005C4492">
      <w:pPr>
        <w:widowControl w:val="0"/>
        <w:suppressAutoHyphens/>
        <w:rPr>
          <w:rFonts w:ascii="Times New Roman" w:eastAsia="Arial Unicode MS" w:hAnsi="Times New Roman"/>
          <w:b/>
          <w:color w:val="0033CC"/>
          <w:kern w:val="2"/>
          <w:sz w:val="24"/>
          <w:szCs w:val="24"/>
          <w:lang w:eastAsia="zh-CN" w:bidi="hi-IN"/>
        </w:rPr>
      </w:pPr>
    </w:p>
    <w:p w:rsidR="005C4492" w:rsidRDefault="005C4492" w:rsidP="005C449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w:t>
      </w:r>
      <w:r w:rsidR="006E6D8F">
        <w:rPr>
          <w:rFonts w:ascii="Times New Roman" w:eastAsia="Arial Unicode MS" w:hAnsi="Times New Roman"/>
          <w:b/>
          <w:color w:val="0033CC"/>
          <w:kern w:val="2"/>
          <w:sz w:val="24"/>
          <w:szCs w:val="24"/>
          <w:lang w:eastAsia="zh-CN" w:bidi="hi-IN"/>
        </w:rPr>
        <w:t>60</w:t>
      </w:r>
      <w:r>
        <w:rPr>
          <w:rFonts w:ascii="Times New Roman" w:eastAsia="Arial Unicode MS" w:hAnsi="Times New Roman"/>
          <w:b/>
          <w:color w:val="0033CC"/>
          <w:kern w:val="2"/>
          <w:sz w:val="24"/>
          <w:szCs w:val="24"/>
          <w:lang w:eastAsia="zh-CN" w:bidi="hi-IN"/>
        </w:rPr>
        <w:t xml:space="preserve"> del </w:t>
      </w:r>
      <w:r w:rsidR="006E6D8F">
        <w:rPr>
          <w:rFonts w:ascii="Times New Roman" w:eastAsia="Arial Unicode MS" w:hAnsi="Times New Roman"/>
          <w:b/>
          <w:color w:val="0033CC"/>
          <w:kern w:val="2"/>
          <w:sz w:val="24"/>
          <w:szCs w:val="24"/>
          <w:lang w:eastAsia="zh-CN" w:bidi="hi-IN"/>
        </w:rPr>
        <w:t>17</w:t>
      </w:r>
      <w:r>
        <w:rPr>
          <w:rFonts w:ascii="Times New Roman" w:eastAsia="Arial Unicode MS" w:hAnsi="Times New Roman"/>
          <w:b/>
          <w:color w:val="0033CC"/>
          <w:kern w:val="2"/>
          <w:sz w:val="24"/>
          <w:szCs w:val="24"/>
          <w:lang w:eastAsia="zh-CN" w:bidi="hi-IN"/>
        </w:rPr>
        <w:t xml:space="preserve"> febbraio 2023</w:t>
      </w:r>
    </w:p>
    <w:p w:rsidR="006E6D8F" w:rsidRPr="006E6D8F" w:rsidRDefault="006E6D8F" w:rsidP="006E6D8F">
      <w:pPr>
        <w:widowControl w:val="0"/>
        <w:suppressAutoHyphens/>
        <w:rPr>
          <w:rFonts w:ascii="Times New Roman" w:eastAsia="Arial Unicode MS" w:hAnsi="Times New Roman"/>
          <w:b/>
          <w:color w:val="0033CC"/>
          <w:kern w:val="2"/>
          <w:sz w:val="24"/>
          <w:szCs w:val="24"/>
          <w:lang w:eastAsia="zh-CN" w:bidi="hi-IN"/>
        </w:rPr>
      </w:pPr>
      <w:r w:rsidRPr="006E6D8F">
        <w:rPr>
          <w:rFonts w:ascii="Times New Roman" w:eastAsia="Arial Unicode MS" w:hAnsi="Times New Roman"/>
          <w:b/>
          <w:color w:val="0033CC"/>
          <w:kern w:val="2"/>
          <w:sz w:val="24"/>
          <w:szCs w:val="24"/>
          <w:lang w:eastAsia="zh-CN" w:bidi="hi-IN"/>
        </w:rPr>
        <w:t>Schillaci su politiche sanitarie</w:t>
      </w:r>
    </w:p>
    <w:p w:rsidR="005C4492" w:rsidRDefault="006E6D8F" w:rsidP="006E6D8F">
      <w:pPr>
        <w:widowControl w:val="0"/>
        <w:suppressAutoHyphens/>
        <w:rPr>
          <w:rFonts w:ascii="Times New Roman" w:eastAsia="Arial Unicode MS" w:hAnsi="Times New Roman"/>
          <w:b/>
          <w:color w:val="0033CC"/>
          <w:kern w:val="2"/>
          <w:sz w:val="24"/>
          <w:szCs w:val="24"/>
          <w:lang w:eastAsia="zh-CN" w:bidi="hi-IN"/>
        </w:rPr>
      </w:pPr>
      <w:r w:rsidRPr="006E6D8F">
        <w:rPr>
          <w:rFonts w:ascii="Times New Roman" w:eastAsia="Arial Unicode MS" w:hAnsi="Times New Roman"/>
          <w:color w:val="0033CC"/>
          <w:kern w:val="2"/>
          <w:sz w:val="24"/>
          <w:szCs w:val="24"/>
          <w:lang w:eastAsia="zh-CN" w:bidi="hi-IN"/>
        </w:rPr>
        <w:t>“Già dal 2001 le regioni hanno un ruolo fondamentale nella gestione della Sanità. Tanto che una percentuale del loro bilancio tra il 70 e l</w:t>
      </w:r>
      <w:r w:rsidR="0098379D">
        <w:rPr>
          <w:rFonts w:ascii="Times New Roman" w:eastAsia="Arial Unicode MS" w:hAnsi="Times New Roman"/>
          <w:color w:val="0033CC"/>
          <w:kern w:val="2"/>
          <w:sz w:val="24"/>
          <w:szCs w:val="24"/>
          <w:lang w:eastAsia="zh-CN" w:bidi="hi-IN"/>
        </w:rPr>
        <w:t>’</w:t>
      </w:r>
      <w:r w:rsidRPr="006E6D8F">
        <w:rPr>
          <w:rFonts w:ascii="Times New Roman" w:eastAsia="Arial Unicode MS" w:hAnsi="Times New Roman"/>
          <w:color w:val="0033CC"/>
          <w:kern w:val="2"/>
          <w:sz w:val="24"/>
          <w:szCs w:val="24"/>
          <w:lang w:eastAsia="zh-CN" w:bidi="hi-IN"/>
        </w:rPr>
        <w:t>85 per cento è dedicato alla Sanità”, spiega il ministro della Salute Orazio Schillaci, sottolineando che "accanto al problema economico, abbiamo bisogno di nuovi modelli organizzativi". "Le liste d</w:t>
      </w:r>
      <w:r w:rsidR="0098379D">
        <w:rPr>
          <w:rFonts w:ascii="Times New Roman" w:eastAsia="Arial Unicode MS" w:hAnsi="Times New Roman"/>
          <w:color w:val="0033CC"/>
          <w:kern w:val="2"/>
          <w:sz w:val="24"/>
          <w:szCs w:val="24"/>
          <w:lang w:eastAsia="zh-CN" w:bidi="hi-IN"/>
        </w:rPr>
        <w:t>’</w:t>
      </w:r>
      <w:r w:rsidRPr="006E6D8F">
        <w:rPr>
          <w:rFonts w:ascii="Times New Roman" w:eastAsia="Arial Unicode MS" w:hAnsi="Times New Roman"/>
          <w:color w:val="0033CC"/>
          <w:kern w:val="2"/>
          <w:sz w:val="24"/>
          <w:szCs w:val="24"/>
          <w:lang w:eastAsia="zh-CN" w:bidi="hi-IN"/>
        </w:rPr>
        <w:t>attesa sono un problema annoso della nostra Nazione, si ripropone ciclicamente ad intervalli annuali o semestrali. Questo vuol dire che oltre ad avere più fondi, e li abbiamo messi nell</w:t>
      </w:r>
      <w:r w:rsidR="0098379D">
        <w:rPr>
          <w:rFonts w:ascii="Times New Roman" w:eastAsia="Arial Unicode MS" w:hAnsi="Times New Roman"/>
          <w:color w:val="0033CC"/>
          <w:kern w:val="2"/>
          <w:sz w:val="24"/>
          <w:szCs w:val="24"/>
          <w:lang w:eastAsia="zh-CN" w:bidi="hi-IN"/>
        </w:rPr>
        <w:t>’</w:t>
      </w:r>
      <w:r w:rsidRPr="006E6D8F">
        <w:rPr>
          <w:rFonts w:ascii="Times New Roman" w:eastAsia="Arial Unicode MS" w:hAnsi="Times New Roman"/>
          <w:color w:val="0033CC"/>
          <w:kern w:val="2"/>
          <w:sz w:val="24"/>
          <w:szCs w:val="24"/>
          <w:lang w:eastAsia="zh-CN" w:bidi="hi-IN"/>
        </w:rPr>
        <w:t xml:space="preserve">ultimo </w:t>
      </w:r>
      <w:proofErr w:type="spellStart"/>
      <w:r w:rsidRPr="006E6D8F">
        <w:rPr>
          <w:rFonts w:ascii="Times New Roman" w:eastAsia="Arial Unicode MS" w:hAnsi="Times New Roman"/>
          <w:color w:val="0033CC"/>
          <w:kern w:val="2"/>
          <w:sz w:val="24"/>
          <w:szCs w:val="24"/>
          <w:lang w:eastAsia="zh-CN" w:bidi="hi-IN"/>
        </w:rPr>
        <w:t>Milleproroghe</w:t>
      </w:r>
      <w:proofErr w:type="spellEnd"/>
      <w:r w:rsidRPr="006E6D8F">
        <w:rPr>
          <w:rFonts w:ascii="Times New Roman" w:eastAsia="Arial Unicode MS" w:hAnsi="Times New Roman"/>
          <w:color w:val="0033CC"/>
          <w:kern w:val="2"/>
          <w:sz w:val="24"/>
          <w:szCs w:val="24"/>
          <w:lang w:eastAsia="zh-CN" w:bidi="hi-IN"/>
        </w:rPr>
        <w:t>, per abbattere le liste d</w:t>
      </w:r>
      <w:r w:rsidR="0098379D">
        <w:rPr>
          <w:rFonts w:ascii="Times New Roman" w:eastAsia="Arial Unicode MS" w:hAnsi="Times New Roman"/>
          <w:color w:val="0033CC"/>
          <w:kern w:val="2"/>
          <w:sz w:val="24"/>
          <w:szCs w:val="24"/>
          <w:lang w:eastAsia="zh-CN" w:bidi="hi-IN"/>
        </w:rPr>
        <w:t>’</w:t>
      </w:r>
      <w:r w:rsidRPr="006E6D8F">
        <w:rPr>
          <w:rFonts w:ascii="Times New Roman" w:eastAsia="Arial Unicode MS" w:hAnsi="Times New Roman"/>
          <w:color w:val="0033CC"/>
          <w:kern w:val="2"/>
          <w:sz w:val="24"/>
          <w:szCs w:val="24"/>
          <w:lang w:eastAsia="zh-CN" w:bidi="hi-IN"/>
        </w:rPr>
        <w:t>attesa bisogna anche saperle gestire bene, cioè bisogna come prima cosa guardare all</w:t>
      </w:r>
      <w:r w:rsidR="0098379D">
        <w:rPr>
          <w:rFonts w:ascii="Times New Roman" w:eastAsia="Arial Unicode MS" w:hAnsi="Times New Roman"/>
          <w:color w:val="0033CC"/>
          <w:kern w:val="2"/>
          <w:sz w:val="24"/>
          <w:szCs w:val="24"/>
          <w:lang w:eastAsia="zh-CN" w:bidi="hi-IN"/>
        </w:rPr>
        <w:t>’</w:t>
      </w:r>
      <w:r w:rsidRPr="006E6D8F">
        <w:rPr>
          <w:rFonts w:ascii="Times New Roman" w:eastAsia="Arial Unicode MS" w:hAnsi="Times New Roman"/>
          <w:color w:val="0033CC"/>
          <w:kern w:val="2"/>
          <w:sz w:val="24"/>
          <w:szCs w:val="24"/>
          <w:lang w:eastAsia="zh-CN" w:bidi="hi-IN"/>
        </w:rPr>
        <w:t>appropriatezza; secondo, non chiuderle; terzo, mettere a disposizione del cittadino sia la sanità pubblica sia quella privata convenzionata, allargando l</w:t>
      </w:r>
      <w:r w:rsidR="0098379D">
        <w:rPr>
          <w:rFonts w:ascii="Times New Roman" w:eastAsia="Arial Unicode MS" w:hAnsi="Times New Roman"/>
          <w:color w:val="0033CC"/>
          <w:kern w:val="2"/>
          <w:sz w:val="24"/>
          <w:szCs w:val="24"/>
          <w:lang w:eastAsia="zh-CN" w:bidi="hi-IN"/>
        </w:rPr>
        <w:t>’</w:t>
      </w:r>
      <w:r w:rsidRPr="006E6D8F">
        <w:rPr>
          <w:rFonts w:ascii="Times New Roman" w:eastAsia="Arial Unicode MS" w:hAnsi="Times New Roman"/>
          <w:color w:val="0033CC"/>
          <w:kern w:val="2"/>
          <w:sz w:val="24"/>
          <w:szCs w:val="24"/>
          <w:lang w:eastAsia="zh-CN" w:bidi="hi-IN"/>
        </w:rPr>
        <w:t>offerta che è disponibile nei centri di prenotazione".</w:t>
      </w:r>
      <w:r>
        <w:rPr>
          <w:rFonts w:ascii="Times New Roman" w:eastAsia="Arial Unicode MS" w:hAnsi="Times New Roman"/>
          <w:b/>
          <w:color w:val="0033CC"/>
          <w:kern w:val="2"/>
          <w:sz w:val="24"/>
          <w:szCs w:val="24"/>
          <w:lang w:eastAsia="zh-CN" w:bidi="hi-IN"/>
        </w:rPr>
        <w:t xml:space="preserve"> </w:t>
      </w:r>
      <w:hyperlink r:id="rId32" w:history="1">
        <w:r w:rsidRPr="006E6D8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C4492" w:rsidRDefault="005C4492" w:rsidP="005C4492">
      <w:pPr>
        <w:widowControl w:val="0"/>
        <w:suppressAutoHyphens/>
        <w:rPr>
          <w:rFonts w:ascii="Times New Roman" w:eastAsia="Arial Unicode MS" w:hAnsi="Times New Roman"/>
          <w:b/>
          <w:color w:val="0033CC"/>
          <w:kern w:val="2"/>
          <w:sz w:val="24"/>
          <w:szCs w:val="24"/>
          <w:lang w:eastAsia="zh-CN" w:bidi="hi-IN"/>
        </w:rPr>
      </w:pPr>
    </w:p>
    <w:p w:rsidR="005C4492" w:rsidRDefault="005C4492" w:rsidP="005C449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w:t>
      </w:r>
      <w:r w:rsidR="006E6D8F">
        <w:rPr>
          <w:rFonts w:ascii="Times New Roman" w:eastAsia="Arial Unicode MS" w:hAnsi="Times New Roman"/>
          <w:b/>
          <w:color w:val="0033CC"/>
          <w:kern w:val="2"/>
          <w:sz w:val="24"/>
          <w:szCs w:val="24"/>
          <w:lang w:eastAsia="zh-CN" w:bidi="hi-IN"/>
        </w:rPr>
        <w:t>62</w:t>
      </w:r>
      <w:r>
        <w:rPr>
          <w:rFonts w:ascii="Times New Roman" w:eastAsia="Arial Unicode MS" w:hAnsi="Times New Roman"/>
          <w:b/>
          <w:color w:val="0033CC"/>
          <w:kern w:val="2"/>
          <w:sz w:val="24"/>
          <w:szCs w:val="24"/>
          <w:lang w:eastAsia="zh-CN" w:bidi="hi-IN"/>
        </w:rPr>
        <w:t xml:space="preserve"> del </w:t>
      </w:r>
      <w:r w:rsidR="006E6D8F">
        <w:rPr>
          <w:rFonts w:ascii="Times New Roman" w:eastAsia="Arial Unicode MS" w:hAnsi="Times New Roman"/>
          <w:b/>
          <w:color w:val="0033CC"/>
          <w:kern w:val="2"/>
          <w:sz w:val="24"/>
          <w:szCs w:val="24"/>
          <w:lang w:eastAsia="zh-CN" w:bidi="hi-IN"/>
        </w:rPr>
        <w:t>21</w:t>
      </w:r>
      <w:r>
        <w:rPr>
          <w:rFonts w:ascii="Times New Roman" w:eastAsia="Arial Unicode MS" w:hAnsi="Times New Roman"/>
          <w:b/>
          <w:color w:val="0033CC"/>
          <w:kern w:val="2"/>
          <w:sz w:val="24"/>
          <w:szCs w:val="24"/>
          <w:lang w:eastAsia="zh-CN" w:bidi="hi-IN"/>
        </w:rPr>
        <w:t xml:space="preserve"> febbraio 2023</w:t>
      </w:r>
    </w:p>
    <w:p w:rsidR="006E6D8F" w:rsidRPr="006E6D8F" w:rsidRDefault="006E6D8F" w:rsidP="006E6D8F">
      <w:pPr>
        <w:widowControl w:val="0"/>
        <w:suppressAutoHyphens/>
        <w:rPr>
          <w:rFonts w:ascii="Times New Roman" w:eastAsia="Arial Unicode MS" w:hAnsi="Times New Roman"/>
          <w:b/>
          <w:color w:val="0033CC"/>
          <w:kern w:val="2"/>
          <w:sz w:val="24"/>
          <w:szCs w:val="24"/>
          <w:lang w:eastAsia="zh-CN" w:bidi="hi-IN"/>
        </w:rPr>
      </w:pPr>
      <w:r w:rsidRPr="006E6D8F">
        <w:rPr>
          <w:rFonts w:ascii="Times New Roman" w:eastAsia="Arial Unicode MS" w:hAnsi="Times New Roman"/>
          <w:b/>
          <w:color w:val="0033CC"/>
          <w:kern w:val="2"/>
          <w:sz w:val="24"/>
          <w:szCs w:val="24"/>
          <w:lang w:eastAsia="zh-CN" w:bidi="hi-IN"/>
        </w:rPr>
        <w:lastRenderedPageBreak/>
        <w:t>Toscana: asili gratis</w:t>
      </w:r>
    </w:p>
    <w:p w:rsidR="006E6D8F" w:rsidRPr="006E6D8F" w:rsidRDefault="006E6D8F" w:rsidP="006E6D8F">
      <w:pPr>
        <w:widowControl w:val="0"/>
        <w:suppressAutoHyphens/>
        <w:rPr>
          <w:rFonts w:ascii="Times New Roman" w:eastAsia="Arial Unicode MS" w:hAnsi="Times New Roman"/>
          <w:color w:val="0033CC"/>
          <w:kern w:val="2"/>
          <w:sz w:val="24"/>
          <w:szCs w:val="24"/>
          <w:lang w:eastAsia="zh-CN" w:bidi="hi-IN"/>
        </w:rPr>
      </w:pPr>
      <w:r w:rsidRPr="006E6D8F">
        <w:rPr>
          <w:rFonts w:ascii="Times New Roman" w:eastAsia="Arial Unicode MS" w:hAnsi="Times New Roman"/>
          <w:color w:val="0033CC"/>
          <w:kern w:val="2"/>
          <w:sz w:val="24"/>
          <w:szCs w:val="24"/>
          <w:lang w:eastAsia="zh-CN" w:bidi="hi-IN"/>
        </w:rPr>
        <w:t xml:space="preserve">Asilo nido gratis in Toscana, annuncia il presidente della regione Toscana, Eugenio Giani. Le risorse arrivano dai fondi sociali europei e sono interessate circa 10mila famiglie con </w:t>
      </w:r>
      <w:proofErr w:type="spellStart"/>
      <w:r w:rsidRPr="006E6D8F">
        <w:rPr>
          <w:rFonts w:ascii="Times New Roman" w:eastAsia="Arial Unicode MS" w:hAnsi="Times New Roman"/>
          <w:color w:val="0033CC"/>
          <w:kern w:val="2"/>
          <w:sz w:val="24"/>
          <w:szCs w:val="24"/>
          <w:lang w:eastAsia="zh-CN" w:bidi="hi-IN"/>
        </w:rPr>
        <w:t>Isee</w:t>
      </w:r>
      <w:proofErr w:type="spellEnd"/>
      <w:r w:rsidRPr="006E6D8F">
        <w:rPr>
          <w:rFonts w:ascii="Times New Roman" w:eastAsia="Arial Unicode MS" w:hAnsi="Times New Roman"/>
          <w:color w:val="0033CC"/>
          <w:kern w:val="2"/>
          <w:sz w:val="24"/>
          <w:szCs w:val="24"/>
          <w:lang w:eastAsia="zh-CN" w:bidi="hi-IN"/>
        </w:rPr>
        <w:t xml:space="preserve"> inferiore a 35mila euro. La misura sarà operativa, spiega la Regione, da settembre prossimo: "Oggi andiamo in Giunta ad approvare questo provvedimento - spiega Giani .- La scelta nasce dal primo momento in cui sono diventato presidente: dare asili nidi gratis per i ceti sociali economicamente più in difficoltà. Naturalmente noi prendiamo come riferimento la cifra che abbiamo calibrato: 233 milioni in sette anni destinati ai redditi inferiori ai 35mila euro. Per i redditi che hanno già un beneficio bonus Inps va a integrare, per chi non ce l</w:t>
      </w:r>
      <w:r w:rsidR="0098379D">
        <w:rPr>
          <w:rFonts w:ascii="Times New Roman" w:eastAsia="Arial Unicode MS" w:hAnsi="Times New Roman"/>
          <w:color w:val="0033CC"/>
          <w:kern w:val="2"/>
          <w:sz w:val="24"/>
          <w:szCs w:val="24"/>
          <w:lang w:eastAsia="zh-CN" w:bidi="hi-IN"/>
        </w:rPr>
        <w:t>’</w:t>
      </w:r>
      <w:r w:rsidRPr="006E6D8F">
        <w:rPr>
          <w:rFonts w:ascii="Times New Roman" w:eastAsia="Arial Unicode MS" w:hAnsi="Times New Roman"/>
          <w:color w:val="0033CC"/>
          <w:kern w:val="2"/>
          <w:sz w:val="24"/>
          <w:szCs w:val="24"/>
          <w:lang w:eastAsia="zh-CN" w:bidi="hi-IN"/>
        </w:rPr>
        <w:t>ha a coprire integralmente. La copertura vale per un anno scolastico di asilo nido con un tetto massimo di retta annuale di 5.800 euro”. Il beneficio, aggiunge Giani, "può coprire secondo noi fino a 10.000 famiglie toscane".</w:t>
      </w:r>
    </w:p>
    <w:p w:rsidR="006E6D8F" w:rsidRDefault="006E6D8F" w:rsidP="005C4492">
      <w:pPr>
        <w:widowControl w:val="0"/>
        <w:suppressAutoHyphens/>
        <w:rPr>
          <w:rFonts w:ascii="Times New Roman" w:eastAsia="Arial Unicode MS" w:hAnsi="Times New Roman"/>
          <w:b/>
          <w:color w:val="0033CC"/>
          <w:kern w:val="2"/>
          <w:sz w:val="24"/>
          <w:szCs w:val="24"/>
          <w:lang w:eastAsia="zh-CN" w:bidi="hi-IN"/>
        </w:rPr>
      </w:pPr>
    </w:p>
    <w:p w:rsidR="005C4492" w:rsidRDefault="005C4492" w:rsidP="005C449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w:t>
      </w:r>
      <w:r w:rsidR="006E6D8F">
        <w:rPr>
          <w:rFonts w:ascii="Times New Roman" w:eastAsia="Arial Unicode MS" w:hAnsi="Times New Roman"/>
          <w:b/>
          <w:color w:val="0033CC"/>
          <w:kern w:val="2"/>
          <w:sz w:val="24"/>
          <w:szCs w:val="24"/>
          <w:lang w:eastAsia="zh-CN" w:bidi="hi-IN"/>
        </w:rPr>
        <w:t>64</w:t>
      </w:r>
      <w:r>
        <w:rPr>
          <w:rFonts w:ascii="Times New Roman" w:eastAsia="Arial Unicode MS" w:hAnsi="Times New Roman"/>
          <w:b/>
          <w:color w:val="0033CC"/>
          <w:kern w:val="2"/>
          <w:sz w:val="24"/>
          <w:szCs w:val="24"/>
          <w:lang w:eastAsia="zh-CN" w:bidi="hi-IN"/>
        </w:rPr>
        <w:t xml:space="preserve"> del </w:t>
      </w:r>
      <w:r w:rsidR="006E6D8F">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3 febbraio 2023</w:t>
      </w:r>
    </w:p>
    <w:p w:rsidR="006E6D8F" w:rsidRPr="006E6D8F" w:rsidRDefault="006E6D8F" w:rsidP="006E6D8F">
      <w:pPr>
        <w:widowControl w:val="0"/>
        <w:suppressAutoHyphens/>
        <w:rPr>
          <w:rFonts w:ascii="Times New Roman" w:eastAsia="Arial Unicode MS" w:hAnsi="Times New Roman"/>
          <w:b/>
          <w:color w:val="0033CC"/>
          <w:kern w:val="2"/>
          <w:sz w:val="24"/>
          <w:szCs w:val="24"/>
          <w:lang w:eastAsia="zh-CN" w:bidi="hi-IN"/>
        </w:rPr>
      </w:pPr>
      <w:r w:rsidRPr="006E6D8F">
        <w:rPr>
          <w:rFonts w:ascii="Times New Roman" w:eastAsia="Arial Unicode MS" w:hAnsi="Times New Roman"/>
          <w:b/>
          <w:color w:val="0033CC"/>
          <w:kern w:val="2"/>
          <w:sz w:val="24"/>
          <w:szCs w:val="24"/>
          <w:lang w:eastAsia="zh-CN" w:bidi="hi-IN"/>
        </w:rPr>
        <w:t xml:space="preserve">Sanità: </w:t>
      </w:r>
      <w:proofErr w:type="spellStart"/>
      <w:r w:rsidRPr="006E6D8F">
        <w:rPr>
          <w:rFonts w:ascii="Times New Roman" w:eastAsia="Arial Unicode MS" w:hAnsi="Times New Roman"/>
          <w:b/>
          <w:color w:val="0033CC"/>
          <w:kern w:val="2"/>
          <w:sz w:val="24"/>
          <w:szCs w:val="24"/>
          <w:lang w:eastAsia="zh-CN" w:bidi="hi-IN"/>
        </w:rPr>
        <w:t>Gimbe</w:t>
      </w:r>
      <w:proofErr w:type="spellEnd"/>
      <w:r w:rsidRPr="006E6D8F">
        <w:rPr>
          <w:rFonts w:ascii="Times New Roman" w:eastAsia="Arial Unicode MS" w:hAnsi="Times New Roman"/>
          <w:b/>
          <w:color w:val="0033CC"/>
          <w:kern w:val="2"/>
          <w:sz w:val="24"/>
          <w:szCs w:val="24"/>
          <w:lang w:eastAsia="zh-CN" w:bidi="hi-IN"/>
        </w:rPr>
        <w:t>, analisi sui Lea 2020</w:t>
      </w:r>
    </w:p>
    <w:p w:rsidR="006E6D8F" w:rsidRPr="006E6D8F" w:rsidRDefault="006E6D8F" w:rsidP="006E6D8F">
      <w:pPr>
        <w:widowControl w:val="0"/>
        <w:suppressAutoHyphens/>
        <w:rPr>
          <w:rFonts w:ascii="Times New Roman" w:eastAsia="Arial Unicode MS" w:hAnsi="Times New Roman"/>
          <w:color w:val="0033CC"/>
          <w:kern w:val="2"/>
          <w:sz w:val="24"/>
          <w:szCs w:val="24"/>
          <w:lang w:eastAsia="zh-CN" w:bidi="hi-IN"/>
        </w:rPr>
      </w:pPr>
      <w:r w:rsidRPr="006E6D8F">
        <w:rPr>
          <w:rFonts w:ascii="Times New Roman" w:eastAsia="Arial Unicode MS" w:hAnsi="Times New Roman"/>
          <w:color w:val="0033CC"/>
          <w:kern w:val="2"/>
          <w:sz w:val="24"/>
          <w:szCs w:val="24"/>
          <w:lang w:eastAsia="zh-CN" w:bidi="hi-IN"/>
        </w:rPr>
        <w:t xml:space="preserve">Dopo la pubblicazione del </w:t>
      </w:r>
      <w:r w:rsidR="0098379D">
        <w:rPr>
          <w:rFonts w:ascii="Times New Roman" w:eastAsia="Arial Unicode MS" w:hAnsi="Times New Roman"/>
          <w:color w:val="0033CC"/>
          <w:kern w:val="2"/>
          <w:sz w:val="24"/>
          <w:szCs w:val="24"/>
          <w:lang w:eastAsia="zh-CN" w:bidi="hi-IN"/>
        </w:rPr>
        <w:t>‘</w:t>
      </w:r>
      <w:r w:rsidRPr="006E6D8F">
        <w:rPr>
          <w:rFonts w:ascii="Times New Roman" w:eastAsia="Arial Unicode MS" w:hAnsi="Times New Roman"/>
          <w:color w:val="0033CC"/>
          <w:kern w:val="2"/>
          <w:sz w:val="24"/>
          <w:szCs w:val="24"/>
          <w:lang w:eastAsia="zh-CN" w:bidi="hi-IN"/>
        </w:rPr>
        <w:t xml:space="preserve">Monitoraggio dei Lea attraverso il “Nuovo sistema di garanzia” da parte del ministero della Salute, la Fondazione </w:t>
      </w:r>
      <w:proofErr w:type="spellStart"/>
      <w:r w:rsidRPr="006E6D8F">
        <w:rPr>
          <w:rFonts w:ascii="Times New Roman" w:eastAsia="Arial Unicode MS" w:hAnsi="Times New Roman"/>
          <w:color w:val="0033CC"/>
          <w:kern w:val="2"/>
          <w:sz w:val="24"/>
          <w:szCs w:val="24"/>
          <w:lang w:eastAsia="zh-CN" w:bidi="hi-IN"/>
        </w:rPr>
        <w:t>Gimbe</w:t>
      </w:r>
      <w:proofErr w:type="spellEnd"/>
      <w:r w:rsidRPr="006E6D8F">
        <w:rPr>
          <w:rFonts w:ascii="Times New Roman" w:eastAsia="Arial Unicode MS" w:hAnsi="Times New Roman"/>
          <w:color w:val="0033CC"/>
          <w:kern w:val="2"/>
          <w:sz w:val="24"/>
          <w:szCs w:val="24"/>
          <w:lang w:eastAsia="zh-CN" w:bidi="hi-IN"/>
        </w:rPr>
        <w:t xml:space="preserve"> ha effettuato alcune analisi di confronto dei servizi </w:t>
      </w:r>
      <w:proofErr w:type="spellStart"/>
      <w:r w:rsidRPr="006E6D8F">
        <w:rPr>
          <w:rFonts w:ascii="Times New Roman" w:eastAsia="Arial Unicode MS" w:hAnsi="Times New Roman"/>
          <w:color w:val="0033CC"/>
          <w:kern w:val="2"/>
          <w:sz w:val="24"/>
          <w:szCs w:val="24"/>
          <w:lang w:eastAsia="zh-CN" w:bidi="hi-IN"/>
        </w:rPr>
        <w:t>anitari</w:t>
      </w:r>
      <w:proofErr w:type="spellEnd"/>
      <w:r w:rsidRPr="006E6D8F">
        <w:rPr>
          <w:rFonts w:ascii="Times New Roman" w:eastAsia="Arial Unicode MS" w:hAnsi="Times New Roman"/>
          <w:color w:val="0033CC"/>
          <w:kern w:val="2"/>
          <w:sz w:val="24"/>
          <w:szCs w:val="24"/>
          <w:lang w:eastAsia="zh-CN" w:bidi="hi-IN"/>
        </w:rPr>
        <w:t xml:space="preserve"> regionali nell</w:t>
      </w:r>
      <w:r w:rsidR="0098379D">
        <w:rPr>
          <w:rFonts w:ascii="Times New Roman" w:eastAsia="Arial Unicode MS" w:hAnsi="Times New Roman"/>
          <w:color w:val="0033CC"/>
          <w:kern w:val="2"/>
          <w:sz w:val="24"/>
          <w:szCs w:val="24"/>
          <w:lang w:eastAsia="zh-CN" w:bidi="hi-IN"/>
        </w:rPr>
        <w:t>’</w:t>
      </w:r>
      <w:r w:rsidRPr="006E6D8F">
        <w:rPr>
          <w:rFonts w:ascii="Times New Roman" w:eastAsia="Arial Unicode MS" w:hAnsi="Times New Roman"/>
          <w:color w:val="0033CC"/>
          <w:kern w:val="2"/>
          <w:sz w:val="24"/>
          <w:szCs w:val="24"/>
          <w:lang w:eastAsia="zh-CN" w:bidi="hi-IN"/>
        </w:rPr>
        <w:t xml:space="preserve">anno dello scoppio della pandemia. Si valutano così in quel periodo i Livelli essenziali di assistenza sulla base dei dati forniti di recente dal ministero della Salute. Adempimenti Lea 2020 e le regioni che per lo studio </w:t>
      </w:r>
      <w:proofErr w:type="spellStart"/>
      <w:r w:rsidRPr="006E6D8F">
        <w:rPr>
          <w:rFonts w:ascii="Times New Roman" w:eastAsia="Arial Unicode MS" w:hAnsi="Times New Roman"/>
          <w:color w:val="0033CC"/>
          <w:kern w:val="2"/>
          <w:sz w:val="24"/>
          <w:szCs w:val="24"/>
          <w:lang w:eastAsia="zh-CN" w:bidi="hi-IN"/>
        </w:rPr>
        <w:t>Gimbe</w:t>
      </w:r>
      <w:proofErr w:type="spellEnd"/>
      <w:r w:rsidRPr="006E6D8F">
        <w:rPr>
          <w:rFonts w:ascii="Times New Roman" w:eastAsia="Arial Unicode MS" w:hAnsi="Times New Roman"/>
          <w:color w:val="0033CC"/>
          <w:kern w:val="2"/>
          <w:sz w:val="24"/>
          <w:szCs w:val="24"/>
          <w:lang w:eastAsia="zh-CN" w:bidi="hi-IN"/>
        </w:rPr>
        <w:t xml:space="preserve"> risultano adempienti: Emilia-Romagna, Friuli Venezia Giulia, Lazio, Lombardia, Marche, Piemonte, provincia autonoma di Trento, Puglia, Toscana, Umbria e Veneto.</w:t>
      </w:r>
    </w:p>
    <w:p w:rsidR="006E6D8F" w:rsidRDefault="00054324" w:rsidP="006E6D8F">
      <w:pPr>
        <w:widowControl w:val="0"/>
        <w:suppressAutoHyphens/>
        <w:rPr>
          <w:rFonts w:ascii="Times New Roman" w:eastAsia="Arial Unicode MS" w:hAnsi="Times New Roman"/>
          <w:b/>
          <w:color w:val="0033CC"/>
          <w:kern w:val="2"/>
          <w:sz w:val="24"/>
          <w:szCs w:val="24"/>
          <w:lang w:eastAsia="zh-CN" w:bidi="hi-IN"/>
        </w:rPr>
      </w:pPr>
      <w:hyperlink r:id="rId33" w:history="1">
        <w:r w:rsidR="006E6D8F" w:rsidRPr="006E6D8F">
          <w:rPr>
            <w:rStyle w:val="Collegamentoipertestuale"/>
            <w:rFonts w:ascii="Times New Roman" w:eastAsia="Arial Unicode MS" w:hAnsi="Times New Roman"/>
            <w:b/>
            <w:kern w:val="2"/>
            <w:sz w:val="24"/>
            <w:szCs w:val="24"/>
            <w:lang w:eastAsia="zh-CN" w:bidi="hi-IN"/>
          </w:rPr>
          <w:t>Monitoraggio Lea: risultati 2020 attraverso il Nuovo Sistema di Garanzia</w:t>
        </w:r>
      </w:hyperlink>
    </w:p>
    <w:p w:rsidR="006E6D8F" w:rsidRDefault="006E6D8F" w:rsidP="005C4492">
      <w:pPr>
        <w:widowControl w:val="0"/>
        <w:suppressAutoHyphens/>
        <w:rPr>
          <w:rFonts w:ascii="Times New Roman" w:eastAsia="Arial Unicode MS" w:hAnsi="Times New Roman"/>
          <w:b/>
          <w:color w:val="0033CC"/>
          <w:kern w:val="2"/>
          <w:sz w:val="24"/>
          <w:szCs w:val="24"/>
          <w:lang w:eastAsia="zh-CN" w:bidi="hi-IN"/>
        </w:rPr>
      </w:pPr>
    </w:p>
    <w:p w:rsidR="005C4492" w:rsidRDefault="005C4492" w:rsidP="005C449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w:t>
      </w:r>
      <w:r w:rsidR="006E6D8F">
        <w:rPr>
          <w:rFonts w:ascii="Times New Roman" w:eastAsia="Arial Unicode MS" w:hAnsi="Times New Roman"/>
          <w:b/>
          <w:color w:val="0033CC"/>
          <w:kern w:val="2"/>
          <w:sz w:val="24"/>
          <w:szCs w:val="24"/>
          <w:lang w:eastAsia="zh-CN" w:bidi="hi-IN"/>
        </w:rPr>
        <w:t>65</w:t>
      </w:r>
      <w:r>
        <w:rPr>
          <w:rFonts w:ascii="Times New Roman" w:eastAsia="Arial Unicode MS" w:hAnsi="Times New Roman"/>
          <w:b/>
          <w:color w:val="0033CC"/>
          <w:kern w:val="2"/>
          <w:sz w:val="24"/>
          <w:szCs w:val="24"/>
          <w:lang w:eastAsia="zh-CN" w:bidi="hi-IN"/>
        </w:rPr>
        <w:t xml:space="preserve"> del </w:t>
      </w:r>
      <w:r w:rsidR="006E6D8F">
        <w:rPr>
          <w:rFonts w:ascii="Times New Roman" w:eastAsia="Arial Unicode MS" w:hAnsi="Times New Roman"/>
          <w:b/>
          <w:color w:val="0033CC"/>
          <w:kern w:val="2"/>
          <w:sz w:val="24"/>
          <w:szCs w:val="24"/>
          <w:lang w:eastAsia="zh-CN" w:bidi="hi-IN"/>
        </w:rPr>
        <w:t>24</w:t>
      </w:r>
      <w:r>
        <w:rPr>
          <w:rFonts w:ascii="Times New Roman" w:eastAsia="Arial Unicode MS" w:hAnsi="Times New Roman"/>
          <w:b/>
          <w:color w:val="0033CC"/>
          <w:kern w:val="2"/>
          <w:sz w:val="24"/>
          <w:szCs w:val="24"/>
          <w:lang w:eastAsia="zh-CN" w:bidi="hi-IN"/>
        </w:rPr>
        <w:t xml:space="preserve"> febbraio 2023</w:t>
      </w:r>
    </w:p>
    <w:p w:rsidR="006E6D8F" w:rsidRDefault="006E6D8F" w:rsidP="006E6D8F">
      <w:pPr>
        <w:widowControl w:val="0"/>
        <w:suppressAutoHyphens/>
        <w:rPr>
          <w:rFonts w:ascii="Times New Roman" w:eastAsia="Arial Unicode MS" w:hAnsi="Times New Roman"/>
          <w:b/>
          <w:color w:val="0033CC"/>
          <w:kern w:val="2"/>
          <w:sz w:val="24"/>
          <w:szCs w:val="24"/>
          <w:lang w:eastAsia="zh-CN" w:bidi="hi-IN"/>
        </w:rPr>
      </w:pPr>
      <w:r w:rsidRPr="006E6D8F">
        <w:rPr>
          <w:rFonts w:ascii="Times New Roman" w:eastAsia="Arial Unicode MS" w:hAnsi="Times New Roman"/>
          <w:b/>
          <w:color w:val="0033CC"/>
          <w:kern w:val="2"/>
          <w:sz w:val="24"/>
          <w:szCs w:val="24"/>
          <w:lang w:eastAsia="zh-CN" w:bidi="hi-IN"/>
        </w:rPr>
        <w:t xml:space="preserve">Pandemia: </w:t>
      </w:r>
      <w:proofErr w:type="spellStart"/>
      <w:r w:rsidRPr="006E6D8F">
        <w:rPr>
          <w:rFonts w:ascii="Times New Roman" w:eastAsia="Arial Unicode MS" w:hAnsi="Times New Roman"/>
          <w:b/>
          <w:color w:val="0033CC"/>
          <w:kern w:val="2"/>
          <w:sz w:val="24"/>
          <w:szCs w:val="24"/>
          <w:lang w:eastAsia="zh-CN" w:bidi="hi-IN"/>
        </w:rPr>
        <w:t>Iss</w:t>
      </w:r>
      <w:proofErr w:type="spellEnd"/>
      <w:r w:rsidRPr="006E6D8F">
        <w:rPr>
          <w:rFonts w:ascii="Times New Roman" w:eastAsia="Arial Unicode MS" w:hAnsi="Times New Roman"/>
          <w:b/>
          <w:color w:val="0033CC"/>
          <w:kern w:val="2"/>
          <w:sz w:val="24"/>
          <w:szCs w:val="24"/>
          <w:lang w:eastAsia="zh-CN" w:bidi="hi-IN"/>
        </w:rPr>
        <w:t>, evidenze in 4 Regioni</w:t>
      </w:r>
      <w:r>
        <w:rPr>
          <w:rFonts w:ascii="Times New Roman" w:eastAsia="Arial Unicode MS" w:hAnsi="Times New Roman"/>
          <w:b/>
          <w:color w:val="0033CC"/>
          <w:kern w:val="2"/>
          <w:sz w:val="24"/>
          <w:szCs w:val="24"/>
          <w:lang w:eastAsia="zh-CN" w:bidi="hi-IN"/>
        </w:rPr>
        <w:t xml:space="preserve"> </w:t>
      </w:r>
    </w:p>
    <w:p w:rsidR="006E6D8F" w:rsidRPr="006E6D8F" w:rsidRDefault="006E6D8F" w:rsidP="006E6D8F">
      <w:pPr>
        <w:widowControl w:val="0"/>
        <w:suppressAutoHyphens/>
        <w:rPr>
          <w:rFonts w:ascii="Times New Roman" w:eastAsia="Arial Unicode MS" w:hAnsi="Times New Roman"/>
          <w:color w:val="0033CC"/>
          <w:kern w:val="2"/>
          <w:sz w:val="24"/>
          <w:szCs w:val="24"/>
          <w:lang w:eastAsia="zh-CN" w:bidi="hi-IN"/>
        </w:rPr>
      </w:pPr>
      <w:r w:rsidRPr="006E6D8F">
        <w:rPr>
          <w:rFonts w:ascii="Times New Roman" w:eastAsia="Arial Unicode MS" w:hAnsi="Times New Roman"/>
          <w:color w:val="0033CC"/>
          <w:kern w:val="2"/>
          <w:sz w:val="24"/>
          <w:szCs w:val="24"/>
          <w:lang w:eastAsia="zh-CN" w:bidi="hi-IN"/>
        </w:rPr>
        <w:t>È in calo il numero dei ricoveri in terapia intensiva. Per quanto riguarda l</w:t>
      </w:r>
      <w:r w:rsidR="0098379D">
        <w:rPr>
          <w:rFonts w:ascii="Times New Roman" w:eastAsia="Arial Unicode MS" w:hAnsi="Times New Roman"/>
          <w:color w:val="0033CC"/>
          <w:kern w:val="2"/>
          <w:sz w:val="24"/>
          <w:szCs w:val="24"/>
          <w:lang w:eastAsia="zh-CN" w:bidi="hi-IN"/>
        </w:rPr>
        <w:t>’</w:t>
      </w:r>
      <w:r w:rsidRPr="006E6D8F">
        <w:rPr>
          <w:rFonts w:ascii="Times New Roman" w:eastAsia="Arial Unicode MS" w:hAnsi="Times New Roman"/>
          <w:color w:val="0033CC"/>
          <w:kern w:val="2"/>
          <w:sz w:val="24"/>
          <w:szCs w:val="24"/>
          <w:lang w:eastAsia="zh-CN" w:bidi="hi-IN"/>
        </w:rPr>
        <w:t>andamento della pandemia l</w:t>
      </w:r>
      <w:r w:rsidR="0098379D">
        <w:rPr>
          <w:rFonts w:ascii="Times New Roman" w:eastAsia="Arial Unicode MS" w:hAnsi="Times New Roman"/>
          <w:color w:val="0033CC"/>
          <w:kern w:val="2"/>
          <w:sz w:val="24"/>
          <w:szCs w:val="24"/>
          <w:lang w:eastAsia="zh-CN" w:bidi="hi-IN"/>
        </w:rPr>
        <w:t>’</w:t>
      </w:r>
      <w:r w:rsidRPr="006E6D8F">
        <w:rPr>
          <w:rFonts w:ascii="Times New Roman" w:eastAsia="Arial Unicode MS" w:hAnsi="Times New Roman"/>
          <w:color w:val="0033CC"/>
          <w:kern w:val="2"/>
          <w:sz w:val="24"/>
          <w:szCs w:val="24"/>
          <w:lang w:eastAsia="zh-CN" w:bidi="hi-IN"/>
        </w:rPr>
        <w:t>Istituto superiore di sanità evidenzia che si sono ancora alcune regioni a rischio: Basilicata, Liguria, Marche e Puglia. Secondo il monitoraggio settimanale sull</w:t>
      </w:r>
      <w:r w:rsidR="0098379D">
        <w:rPr>
          <w:rFonts w:ascii="Times New Roman" w:eastAsia="Arial Unicode MS" w:hAnsi="Times New Roman"/>
          <w:color w:val="0033CC"/>
          <w:kern w:val="2"/>
          <w:sz w:val="24"/>
          <w:szCs w:val="24"/>
          <w:lang w:eastAsia="zh-CN" w:bidi="hi-IN"/>
        </w:rPr>
        <w:t>’</w:t>
      </w:r>
      <w:r w:rsidRPr="006E6D8F">
        <w:rPr>
          <w:rFonts w:ascii="Times New Roman" w:eastAsia="Arial Unicode MS" w:hAnsi="Times New Roman"/>
          <w:color w:val="0033CC"/>
          <w:kern w:val="2"/>
          <w:sz w:val="24"/>
          <w:szCs w:val="24"/>
          <w:lang w:eastAsia="zh-CN" w:bidi="hi-IN"/>
        </w:rPr>
        <w:t xml:space="preserve">andamento del </w:t>
      </w:r>
      <w:proofErr w:type="spellStart"/>
      <w:r w:rsidRPr="006E6D8F">
        <w:rPr>
          <w:rFonts w:ascii="Times New Roman" w:eastAsia="Arial Unicode MS" w:hAnsi="Times New Roman"/>
          <w:color w:val="0033CC"/>
          <w:kern w:val="2"/>
          <w:sz w:val="24"/>
          <w:szCs w:val="24"/>
          <w:lang w:eastAsia="zh-CN" w:bidi="hi-IN"/>
        </w:rPr>
        <w:t>Covid</w:t>
      </w:r>
      <w:proofErr w:type="spellEnd"/>
      <w:r w:rsidRPr="006E6D8F">
        <w:rPr>
          <w:rFonts w:ascii="Times New Roman" w:eastAsia="Arial Unicode MS" w:hAnsi="Times New Roman"/>
          <w:color w:val="0033CC"/>
          <w:kern w:val="2"/>
          <w:sz w:val="24"/>
          <w:szCs w:val="24"/>
          <w:lang w:eastAsia="zh-CN" w:bidi="hi-IN"/>
        </w:rPr>
        <w:t xml:space="preserve"> in Italia del ministero della Salute e Istituto Superiore di Sanità, sono quindi quattro le Regioni che sono state classificate a rischio alto per molteplici allerte di resilienza ai sensi del DM del 30 aprile 2020. La scorsa settimana nessuna regione era ad rischio alto. Dieci sono a rischio moderato e sette classificate a rischio basso. Quattordici Regioni riportano almeno una allerta di resilienza e sei Regioni riportano molteplici allerte di resilienza. A rischio moderato Campania, Emilia Romagna, Lazio, Lombardia, Molise, Piemonte, PA/Bolzano, Sardegna, Toscana e Umbria.</w:t>
      </w:r>
    </w:p>
    <w:p w:rsidR="005C4492" w:rsidRDefault="005C4492" w:rsidP="000C3435">
      <w:pPr>
        <w:widowControl w:val="0"/>
        <w:suppressAutoHyphens/>
        <w:rPr>
          <w:rFonts w:ascii="Times New Roman" w:eastAsia="Arial Unicode MS" w:hAnsi="Times New Roman"/>
          <w:b/>
          <w:color w:val="0033CC"/>
          <w:kern w:val="2"/>
          <w:sz w:val="24"/>
          <w:szCs w:val="24"/>
          <w:lang w:eastAsia="zh-CN" w:bidi="hi-IN"/>
        </w:rPr>
      </w:pPr>
    </w:p>
    <w:p w:rsidR="00B7733B" w:rsidRDefault="00B7733B" w:rsidP="00710EDD">
      <w:pPr>
        <w:pStyle w:val="Paragrafoelenco"/>
        <w:widowControl w:val="0"/>
        <w:numPr>
          <w:ilvl w:val="0"/>
          <w:numId w:val="7"/>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C93BB4">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C93BB4">
        <w:rPr>
          <w:rFonts w:ascii="Times New Roman" w:eastAsia="Arial Unicode MS" w:hAnsi="Times New Roman"/>
          <w:b/>
          <w:color w:val="0043C8"/>
          <w:kern w:val="2"/>
          <w:sz w:val="24"/>
          <w:szCs w:val="24"/>
          <w:lang w:eastAsia="zh-CN" w:bidi="hi-IN"/>
        </w:rPr>
        <w:t>”</w:t>
      </w:r>
    </w:p>
    <w:p w:rsidR="00A25A37" w:rsidRPr="001743B5" w:rsidRDefault="00341FB9" w:rsidP="00A25A3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 febbr</w:t>
      </w:r>
      <w:r w:rsidR="00A25A37">
        <w:rPr>
          <w:rFonts w:ascii="Times New Roman" w:eastAsia="Arial Unicode MS" w:hAnsi="Times New Roman"/>
          <w:b/>
          <w:color w:val="0043C8"/>
          <w:kern w:val="2"/>
          <w:sz w:val="24"/>
          <w:szCs w:val="24"/>
          <w:lang w:eastAsia="zh-CN" w:bidi="hi-IN"/>
        </w:rPr>
        <w:t xml:space="preserve">aio 2023 </w:t>
      </w:r>
    </w:p>
    <w:p w:rsidR="00341FB9" w:rsidRPr="00341FB9" w:rsidRDefault="00341FB9" w:rsidP="00341FB9">
      <w:pPr>
        <w:widowControl w:val="0"/>
        <w:suppressAutoHyphens/>
        <w:rPr>
          <w:rFonts w:ascii="Times New Roman" w:eastAsia="Arial Unicode MS" w:hAnsi="Times New Roman"/>
          <w:b/>
          <w:color w:val="0043C8"/>
          <w:kern w:val="2"/>
          <w:sz w:val="24"/>
          <w:szCs w:val="24"/>
          <w:lang w:eastAsia="zh-CN" w:bidi="hi-IN"/>
        </w:rPr>
      </w:pPr>
      <w:r w:rsidRPr="00341FB9">
        <w:rPr>
          <w:rFonts w:ascii="Times New Roman" w:eastAsia="Arial Unicode MS" w:hAnsi="Times New Roman"/>
          <w:b/>
          <w:color w:val="0043C8"/>
          <w:kern w:val="2"/>
          <w:sz w:val="24"/>
          <w:szCs w:val="24"/>
          <w:lang w:eastAsia="zh-CN" w:bidi="hi-IN"/>
        </w:rPr>
        <w:t>Determ</w:t>
      </w:r>
      <w:r>
        <w:rPr>
          <w:rFonts w:ascii="Times New Roman" w:eastAsia="Arial Unicode MS" w:hAnsi="Times New Roman"/>
          <w:b/>
          <w:color w:val="0043C8"/>
          <w:kern w:val="2"/>
          <w:sz w:val="24"/>
          <w:szCs w:val="24"/>
          <w:lang w:eastAsia="zh-CN" w:bidi="hi-IN"/>
        </w:rPr>
        <w:t>inanti commerciali della salute</w:t>
      </w:r>
    </w:p>
    <w:p w:rsidR="003E4D11" w:rsidRDefault="00341FB9" w:rsidP="00341FB9">
      <w:pPr>
        <w:widowControl w:val="0"/>
        <w:suppressAutoHyphens/>
        <w:rPr>
          <w:rFonts w:ascii="Times New Roman" w:eastAsia="Arial Unicode MS" w:hAnsi="Times New Roman"/>
          <w:b/>
          <w:color w:val="0043C8"/>
          <w:kern w:val="2"/>
          <w:sz w:val="24"/>
          <w:szCs w:val="24"/>
          <w:lang w:eastAsia="zh-CN" w:bidi="hi-IN"/>
        </w:rPr>
      </w:pPr>
      <w:r w:rsidRPr="00341FB9">
        <w:rPr>
          <w:rFonts w:ascii="Times New Roman" w:eastAsia="Arial Unicode MS" w:hAnsi="Times New Roman"/>
          <w:color w:val="0043C8"/>
          <w:kern w:val="2"/>
          <w:sz w:val="24"/>
          <w:szCs w:val="24"/>
          <w:lang w:eastAsia="zh-CN" w:bidi="hi-IN"/>
        </w:rPr>
        <w:t xml:space="preserve">Se i Determinanti Sociali della Salute fanno capire i meccanismi attraverso cui le disuguaglianze influiscono sulla salute delle persone, i Determinanti Commerciali della Salute indicano come il profitto di pochi minacci la salute di molti. </w:t>
      </w:r>
      <w:hyperlink r:id="rId34" w:history="1">
        <w:r w:rsidRPr="00341FB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41FB9" w:rsidRPr="00341FB9" w:rsidRDefault="00341FB9" w:rsidP="00341FB9">
      <w:pPr>
        <w:widowControl w:val="0"/>
        <w:suppressAutoHyphens/>
        <w:rPr>
          <w:rFonts w:ascii="Times New Roman" w:eastAsia="Arial Unicode MS" w:hAnsi="Times New Roman"/>
          <w:b/>
          <w:color w:val="0043C8"/>
          <w:kern w:val="2"/>
          <w:sz w:val="24"/>
          <w:szCs w:val="24"/>
          <w:lang w:eastAsia="zh-CN" w:bidi="hi-IN"/>
        </w:rPr>
      </w:pPr>
      <w:r w:rsidRPr="00341FB9">
        <w:rPr>
          <w:rFonts w:ascii="Times New Roman" w:eastAsia="Arial Unicode MS" w:hAnsi="Times New Roman"/>
          <w:b/>
          <w:color w:val="0043C8"/>
          <w:kern w:val="2"/>
          <w:sz w:val="24"/>
          <w:szCs w:val="24"/>
          <w:lang w:eastAsia="zh-CN" w:bidi="hi-IN"/>
        </w:rPr>
        <w:t>Salvare i bambini non è un affare</w:t>
      </w:r>
    </w:p>
    <w:p w:rsidR="00341FB9" w:rsidRDefault="00341FB9" w:rsidP="00341FB9">
      <w:pPr>
        <w:widowControl w:val="0"/>
        <w:suppressAutoHyphens/>
        <w:rPr>
          <w:rFonts w:ascii="Times New Roman" w:eastAsia="Arial Unicode MS" w:hAnsi="Times New Roman"/>
          <w:b/>
          <w:color w:val="0043C8"/>
          <w:kern w:val="2"/>
          <w:sz w:val="24"/>
          <w:szCs w:val="24"/>
          <w:lang w:eastAsia="zh-CN" w:bidi="hi-IN"/>
        </w:rPr>
      </w:pPr>
      <w:r w:rsidRPr="00341FB9">
        <w:rPr>
          <w:rFonts w:ascii="Times New Roman" w:eastAsia="Arial Unicode MS" w:hAnsi="Times New Roman"/>
          <w:color w:val="0043C8"/>
          <w:kern w:val="2"/>
          <w:sz w:val="24"/>
          <w:szCs w:val="24"/>
          <w:lang w:eastAsia="zh-CN" w:bidi="hi-IN"/>
        </w:rPr>
        <w:t>Negli USA c</w:t>
      </w:r>
      <w:r w:rsidR="0098379D">
        <w:rPr>
          <w:rFonts w:ascii="Times New Roman" w:eastAsia="Arial Unicode MS" w:hAnsi="Times New Roman"/>
          <w:color w:val="0043C8"/>
          <w:kern w:val="2"/>
          <w:sz w:val="24"/>
          <w:szCs w:val="24"/>
          <w:lang w:eastAsia="zh-CN" w:bidi="hi-IN"/>
        </w:rPr>
        <w:t>’</w:t>
      </w:r>
      <w:r w:rsidRPr="00341FB9">
        <w:rPr>
          <w:rFonts w:ascii="Times New Roman" w:eastAsia="Arial Unicode MS" w:hAnsi="Times New Roman"/>
          <w:color w:val="0043C8"/>
          <w:kern w:val="2"/>
          <w:sz w:val="24"/>
          <w:szCs w:val="24"/>
          <w:lang w:eastAsia="zh-CN" w:bidi="hi-IN"/>
        </w:rPr>
        <w:t>è carenza di posti in terapia intensiva pediatrica. Come può succedere in un paese così avanzato in cure e tecnologie? La risposta è nel minore guadagno. Curare i bambini non è un affare e i grandi ospedali investono in altri settori.</w:t>
      </w:r>
      <w:r>
        <w:rPr>
          <w:rFonts w:ascii="Times New Roman" w:eastAsia="Arial Unicode MS" w:hAnsi="Times New Roman"/>
          <w:b/>
          <w:color w:val="0043C8"/>
          <w:kern w:val="2"/>
          <w:sz w:val="24"/>
          <w:szCs w:val="24"/>
          <w:lang w:eastAsia="zh-CN" w:bidi="hi-IN"/>
        </w:rPr>
        <w:t xml:space="preserve"> </w:t>
      </w:r>
      <w:hyperlink r:id="rId35" w:history="1">
        <w:r w:rsidRPr="00341FB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41FB9" w:rsidRDefault="00341FB9" w:rsidP="00341FB9">
      <w:pPr>
        <w:widowControl w:val="0"/>
        <w:suppressAutoHyphens/>
        <w:rPr>
          <w:rFonts w:ascii="Times New Roman" w:eastAsia="Arial Unicode MS" w:hAnsi="Times New Roman"/>
          <w:b/>
          <w:color w:val="0043C8"/>
          <w:kern w:val="2"/>
          <w:sz w:val="24"/>
          <w:szCs w:val="24"/>
          <w:lang w:eastAsia="zh-CN" w:bidi="hi-IN"/>
        </w:rPr>
      </w:pPr>
    </w:p>
    <w:p w:rsidR="00341FB9" w:rsidRDefault="00341FB9" w:rsidP="00341FB9">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9 febbraio 2023 </w:t>
      </w:r>
    </w:p>
    <w:p w:rsidR="00341FB9" w:rsidRPr="00341FB9" w:rsidRDefault="00341FB9" w:rsidP="00341FB9">
      <w:pPr>
        <w:widowControl w:val="0"/>
        <w:suppressAutoHyphens/>
        <w:rPr>
          <w:rFonts w:ascii="Times New Roman" w:eastAsia="Arial Unicode MS" w:hAnsi="Times New Roman"/>
          <w:b/>
          <w:color w:val="0043C8"/>
          <w:kern w:val="2"/>
          <w:sz w:val="24"/>
          <w:szCs w:val="24"/>
          <w:lang w:eastAsia="zh-CN" w:bidi="hi-IN"/>
        </w:rPr>
      </w:pPr>
      <w:r w:rsidRPr="00341FB9">
        <w:rPr>
          <w:rFonts w:ascii="Times New Roman" w:eastAsia="Arial Unicode MS" w:hAnsi="Times New Roman"/>
          <w:b/>
          <w:color w:val="0043C8"/>
          <w:kern w:val="2"/>
          <w:sz w:val="24"/>
          <w:szCs w:val="24"/>
          <w:lang w:eastAsia="zh-CN" w:bidi="hi-IN"/>
        </w:rPr>
        <w:t>I “nuovi” manicomi</w:t>
      </w:r>
    </w:p>
    <w:p w:rsidR="00341FB9" w:rsidRDefault="00341FB9" w:rsidP="00341FB9">
      <w:pPr>
        <w:widowControl w:val="0"/>
        <w:suppressAutoHyphens/>
        <w:rPr>
          <w:rFonts w:ascii="Times New Roman" w:eastAsia="Arial Unicode MS" w:hAnsi="Times New Roman"/>
          <w:b/>
          <w:color w:val="0043C8"/>
          <w:kern w:val="2"/>
          <w:sz w:val="24"/>
          <w:szCs w:val="24"/>
          <w:lang w:eastAsia="zh-CN" w:bidi="hi-IN"/>
        </w:rPr>
      </w:pPr>
      <w:r w:rsidRPr="00341FB9">
        <w:rPr>
          <w:rFonts w:ascii="Times New Roman" w:eastAsia="Arial Unicode MS" w:hAnsi="Times New Roman"/>
          <w:color w:val="0043C8"/>
          <w:kern w:val="2"/>
          <w:sz w:val="24"/>
          <w:szCs w:val="24"/>
          <w:lang w:eastAsia="zh-CN" w:bidi="hi-IN"/>
        </w:rPr>
        <w:t>Le violenze di Foggia, all</w:t>
      </w:r>
      <w:r w:rsidR="0098379D">
        <w:rPr>
          <w:rFonts w:ascii="Times New Roman" w:eastAsia="Arial Unicode MS" w:hAnsi="Times New Roman"/>
          <w:color w:val="0043C8"/>
          <w:kern w:val="2"/>
          <w:sz w:val="24"/>
          <w:szCs w:val="24"/>
          <w:lang w:eastAsia="zh-CN" w:bidi="hi-IN"/>
        </w:rPr>
        <w:t>’</w:t>
      </w:r>
      <w:r w:rsidRPr="00341FB9">
        <w:rPr>
          <w:rFonts w:ascii="Times New Roman" w:eastAsia="Arial Unicode MS" w:hAnsi="Times New Roman"/>
          <w:color w:val="0043C8"/>
          <w:kern w:val="2"/>
          <w:sz w:val="24"/>
          <w:szCs w:val="24"/>
          <w:lang w:eastAsia="zh-CN" w:bidi="hi-IN"/>
        </w:rPr>
        <w:t>interno dell</w:t>
      </w:r>
      <w:r w:rsidR="0098379D">
        <w:rPr>
          <w:rFonts w:ascii="Times New Roman" w:eastAsia="Arial Unicode MS" w:hAnsi="Times New Roman"/>
          <w:color w:val="0043C8"/>
          <w:kern w:val="2"/>
          <w:sz w:val="24"/>
          <w:szCs w:val="24"/>
          <w:lang w:eastAsia="zh-CN" w:bidi="hi-IN"/>
        </w:rPr>
        <w:t>’</w:t>
      </w:r>
      <w:r w:rsidRPr="00341FB9">
        <w:rPr>
          <w:rFonts w:ascii="Times New Roman" w:eastAsia="Arial Unicode MS" w:hAnsi="Times New Roman"/>
          <w:color w:val="0043C8"/>
          <w:kern w:val="2"/>
          <w:sz w:val="24"/>
          <w:szCs w:val="24"/>
          <w:lang w:eastAsia="zh-CN" w:bidi="hi-IN"/>
        </w:rPr>
        <w:t xml:space="preserve">istituzione Don Uva, non rappresentano il caso isolato. Le violazioni dei diritti sono molto diffuse non solo a danno dei  pazienti dei servizi psichiatrici ma anche, e forse soprattutto, a danno di tutte quelle persone che, per disabilità e vulnerabilità, sono </w:t>
      </w:r>
      <w:r w:rsidRPr="00341FB9">
        <w:rPr>
          <w:rFonts w:ascii="Times New Roman" w:eastAsia="Arial Unicode MS" w:hAnsi="Times New Roman"/>
          <w:color w:val="0043C8"/>
          <w:kern w:val="2"/>
          <w:sz w:val="24"/>
          <w:szCs w:val="24"/>
          <w:lang w:eastAsia="zh-CN" w:bidi="hi-IN"/>
        </w:rPr>
        <w:lastRenderedPageBreak/>
        <w:t xml:space="preserve">ospiti in strutture residenziali di varia natura. </w:t>
      </w:r>
      <w:hyperlink r:id="rId36" w:history="1">
        <w:r w:rsidRPr="00341FB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41FB9" w:rsidRPr="00341FB9" w:rsidRDefault="00341FB9" w:rsidP="00341FB9">
      <w:pPr>
        <w:widowControl w:val="0"/>
        <w:suppressAutoHyphens/>
        <w:rPr>
          <w:rFonts w:ascii="Times New Roman" w:eastAsia="Arial Unicode MS" w:hAnsi="Times New Roman"/>
          <w:b/>
          <w:color w:val="0043C8"/>
          <w:kern w:val="2"/>
          <w:sz w:val="24"/>
          <w:szCs w:val="24"/>
          <w:lang w:eastAsia="zh-CN" w:bidi="hi-IN"/>
        </w:rPr>
      </w:pPr>
      <w:r w:rsidRPr="00341FB9">
        <w:rPr>
          <w:rFonts w:ascii="Times New Roman" w:eastAsia="Arial Unicode MS" w:hAnsi="Times New Roman"/>
          <w:b/>
          <w:color w:val="0043C8"/>
          <w:kern w:val="2"/>
          <w:sz w:val="24"/>
          <w:szCs w:val="24"/>
          <w:lang w:eastAsia="zh-CN" w:bidi="hi-IN"/>
        </w:rPr>
        <w:t>Il paziente inglese</w:t>
      </w:r>
    </w:p>
    <w:p w:rsidR="00341FB9" w:rsidRDefault="00341FB9" w:rsidP="00341FB9">
      <w:pPr>
        <w:widowControl w:val="0"/>
        <w:suppressAutoHyphens/>
        <w:rPr>
          <w:rFonts w:ascii="Times New Roman" w:eastAsia="Arial Unicode MS" w:hAnsi="Times New Roman"/>
          <w:b/>
          <w:color w:val="0043C8"/>
          <w:kern w:val="2"/>
          <w:sz w:val="24"/>
          <w:szCs w:val="24"/>
          <w:lang w:eastAsia="zh-CN" w:bidi="hi-IN"/>
        </w:rPr>
      </w:pPr>
      <w:r w:rsidRPr="00341FB9">
        <w:rPr>
          <w:rFonts w:ascii="Times New Roman" w:eastAsia="Arial Unicode MS" w:hAnsi="Times New Roman"/>
          <w:color w:val="0043C8"/>
          <w:kern w:val="2"/>
          <w:sz w:val="24"/>
          <w:szCs w:val="24"/>
          <w:lang w:eastAsia="zh-CN" w:bidi="hi-IN"/>
        </w:rPr>
        <w:t xml:space="preserve">Il NHS è malato, titola Lancet. Le radici della situazione di sofferenza del Servizio sanitario britannico affondano nelle politiche del governo conservatore che da anni ha ridotto al minimo gli investimenti nel settore pubblico, privilegiando quello privato spingendo i pazienti a rivolgersi alle cliniche private, anche tramite assicurazioni. Non mancano poi gli effetti perniciosi della </w:t>
      </w:r>
      <w:proofErr w:type="spellStart"/>
      <w:r w:rsidRPr="00341FB9">
        <w:rPr>
          <w:rFonts w:ascii="Times New Roman" w:eastAsia="Arial Unicode MS" w:hAnsi="Times New Roman"/>
          <w:color w:val="0043C8"/>
          <w:kern w:val="2"/>
          <w:sz w:val="24"/>
          <w:szCs w:val="24"/>
          <w:lang w:eastAsia="zh-CN" w:bidi="hi-IN"/>
        </w:rPr>
        <w:t>Brexit</w:t>
      </w:r>
      <w:proofErr w:type="spellEnd"/>
      <w:r w:rsidRPr="00341FB9">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7" w:history="1">
        <w:r w:rsidRPr="00341FB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41FB9" w:rsidRPr="001743B5" w:rsidRDefault="00341FB9" w:rsidP="00341FB9">
      <w:pPr>
        <w:widowControl w:val="0"/>
        <w:suppressAutoHyphens/>
        <w:rPr>
          <w:rFonts w:ascii="Times New Roman" w:eastAsia="Arial Unicode MS" w:hAnsi="Times New Roman"/>
          <w:b/>
          <w:color w:val="0043C8"/>
          <w:kern w:val="2"/>
          <w:sz w:val="24"/>
          <w:szCs w:val="24"/>
          <w:lang w:eastAsia="zh-CN" w:bidi="hi-IN"/>
        </w:rPr>
      </w:pPr>
    </w:p>
    <w:p w:rsidR="00341FB9" w:rsidRDefault="00341FB9" w:rsidP="00341FB9">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16 febbraio 2023 </w:t>
      </w:r>
    </w:p>
    <w:p w:rsidR="00341FB9" w:rsidRPr="00341FB9" w:rsidRDefault="00341FB9" w:rsidP="00341FB9">
      <w:pPr>
        <w:widowControl w:val="0"/>
        <w:suppressAutoHyphens/>
        <w:rPr>
          <w:rFonts w:ascii="Times New Roman" w:eastAsia="Arial Unicode MS" w:hAnsi="Times New Roman"/>
          <w:b/>
          <w:color w:val="0043C8"/>
          <w:kern w:val="2"/>
          <w:sz w:val="24"/>
          <w:szCs w:val="24"/>
          <w:lang w:eastAsia="zh-CN" w:bidi="hi-IN"/>
        </w:rPr>
      </w:pPr>
      <w:r w:rsidRPr="00341FB9">
        <w:rPr>
          <w:rFonts w:ascii="Times New Roman" w:eastAsia="Arial Unicode MS" w:hAnsi="Times New Roman"/>
          <w:b/>
          <w:color w:val="0043C8"/>
          <w:kern w:val="2"/>
          <w:sz w:val="24"/>
          <w:szCs w:val="24"/>
          <w:lang w:eastAsia="zh-CN" w:bidi="hi-IN"/>
        </w:rPr>
        <w:t>La pandemia ha bloccato lo sviluppo sostenibile</w:t>
      </w:r>
    </w:p>
    <w:p w:rsidR="00341FB9" w:rsidRDefault="00341FB9" w:rsidP="00341FB9">
      <w:pPr>
        <w:widowControl w:val="0"/>
        <w:suppressAutoHyphens/>
        <w:rPr>
          <w:rFonts w:ascii="Times New Roman" w:eastAsia="Arial Unicode MS" w:hAnsi="Times New Roman"/>
          <w:b/>
          <w:color w:val="0043C8"/>
          <w:kern w:val="2"/>
          <w:sz w:val="24"/>
          <w:szCs w:val="24"/>
          <w:lang w:eastAsia="zh-CN" w:bidi="hi-IN"/>
        </w:rPr>
      </w:pPr>
      <w:r w:rsidRPr="00341FB9">
        <w:rPr>
          <w:rFonts w:ascii="Times New Roman" w:eastAsia="Arial Unicode MS" w:hAnsi="Times New Roman"/>
          <w:color w:val="0043C8"/>
          <w:kern w:val="2"/>
          <w:sz w:val="24"/>
          <w:szCs w:val="24"/>
          <w:lang w:eastAsia="zh-CN" w:bidi="hi-IN"/>
        </w:rPr>
        <w:t>La pandemia COVID-19 ha causato una battuta d</w:t>
      </w:r>
      <w:r w:rsidR="0098379D">
        <w:rPr>
          <w:rFonts w:ascii="Times New Roman" w:eastAsia="Arial Unicode MS" w:hAnsi="Times New Roman"/>
          <w:color w:val="0043C8"/>
          <w:kern w:val="2"/>
          <w:sz w:val="24"/>
          <w:szCs w:val="24"/>
          <w:lang w:eastAsia="zh-CN" w:bidi="hi-IN"/>
        </w:rPr>
        <w:t>’</w:t>
      </w:r>
      <w:r w:rsidRPr="00341FB9">
        <w:rPr>
          <w:rFonts w:ascii="Times New Roman" w:eastAsia="Arial Unicode MS" w:hAnsi="Times New Roman"/>
          <w:color w:val="0043C8"/>
          <w:kern w:val="2"/>
          <w:sz w:val="24"/>
          <w:szCs w:val="24"/>
          <w:lang w:eastAsia="zh-CN" w:bidi="hi-IN"/>
        </w:rPr>
        <w:t>arresto all</w:t>
      </w:r>
      <w:r w:rsidR="0098379D">
        <w:rPr>
          <w:rFonts w:ascii="Times New Roman" w:eastAsia="Arial Unicode MS" w:hAnsi="Times New Roman"/>
          <w:color w:val="0043C8"/>
          <w:kern w:val="2"/>
          <w:sz w:val="24"/>
          <w:szCs w:val="24"/>
          <w:lang w:eastAsia="zh-CN" w:bidi="hi-IN"/>
        </w:rPr>
        <w:t>’</w:t>
      </w:r>
      <w:r w:rsidRPr="00341FB9">
        <w:rPr>
          <w:rFonts w:ascii="Times New Roman" w:eastAsia="Arial Unicode MS" w:hAnsi="Times New Roman"/>
          <w:color w:val="0043C8"/>
          <w:kern w:val="2"/>
          <w:sz w:val="24"/>
          <w:szCs w:val="24"/>
          <w:lang w:eastAsia="zh-CN" w:bidi="hi-IN"/>
        </w:rPr>
        <w:t>avanzamento degli Obiettivi per lo Sviluppo Sostenibile e in molti casi un arretramento. Ad esempio, è aumentato per la prima volta negli ultimi 20 anni il numero di persone che vivono in condizione di povertà assoluta.</w:t>
      </w:r>
      <w:r>
        <w:rPr>
          <w:rFonts w:ascii="Times New Roman" w:eastAsia="Arial Unicode MS" w:hAnsi="Times New Roman"/>
          <w:b/>
          <w:color w:val="0043C8"/>
          <w:kern w:val="2"/>
          <w:sz w:val="24"/>
          <w:szCs w:val="24"/>
          <w:lang w:eastAsia="zh-CN" w:bidi="hi-IN"/>
        </w:rPr>
        <w:t xml:space="preserve"> </w:t>
      </w:r>
      <w:hyperlink r:id="rId38" w:history="1">
        <w:r w:rsidRPr="00341FB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41FB9" w:rsidRPr="00341FB9" w:rsidRDefault="00341FB9" w:rsidP="00341FB9">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I</w:t>
      </w:r>
      <w:r w:rsidRPr="00341FB9">
        <w:rPr>
          <w:rFonts w:ascii="Times New Roman" w:eastAsia="Arial Unicode MS" w:hAnsi="Times New Roman"/>
          <w:b/>
          <w:color w:val="0043C8"/>
          <w:kern w:val="2"/>
          <w:sz w:val="24"/>
          <w:szCs w:val="24"/>
          <w:lang w:eastAsia="zh-CN" w:bidi="hi-IN"/>
        </w:rPr>
        <w:t>solamento sociale e salute</w:t>
      </w:r>
    </w:p>
    <w:p w:rsidR="00341FB9" w:rsidRDefault="00341FB9" w:rsidP="00341FB9">
      <w:pPr>
        <w:widowControl w:val="0"/>
        <w:suppressAutoHyphens/>
        <w:rPr>
          <w:rFonts w:ascii="Times New Roman" w:eastAsia="Arial Unicode MS" w:hAnsi="Times New Roman"/>
          <w:b/>
          <w:color w:val="0043C8"/>
          <w:kern w:val="2"/>
          <w:sz w:val="24"/>
          <w:szCs w:val="24"/>
          <w:lang w:eastAsia="zh-CN" w:bidi="hi-IN"/>
        </w:rPr>
      </w:pPr>
      <w:r w:rsidRPr="00341FB9">
        <w:rPr>
          <w:rFonts w:ascii="Times New Roman" w:eastAsia="Arial Unicode MS" w:hAnsi="Times New Roman"/>
          <w:color w:val="0043C8"/>
          <w:kern w:val="2"/>
          <w:sz w:val="24"/>
          <w:szCs w:val="24"/>
          <w:lang w:eastAsia="zh-CN" w:bidi="hi-IN"/>
        </w:rPr>
        <w:t>I vari aspetti dell</w:t>
      </w:r>
      <w:r w:rsidR="0098379D">
        <w:rPr>
          <w:rFonts w:ascii="Times New Roman" w:eastAsia="Arial Unicode MS" w:hAnsi="Times New Roman"/>
          <w:color w:val="0043C8"/>
          <w:kern w:val="2"/>
          <w:sz w:val="24"/>
          <w:szCs w:val="24"/>
          <w:lang w:eastAsia="zh-CN" w:bidi="hi-IN"/>
        </w:rPr>
        <w:t>’</w:t>
      </w:r>
      <w:r w:rsidRPr="00341FB9">
        <w:rPr>
          <w:rFonts w:ascii="Times New Roman" w:eastAsia="Arial Unicode MS" w:hAnsi="Times New Roman"/>
          <w:color w:val="0043C8"/>
          <w:kern w:val="2"/>
          <w:sz w:val="24"/>
          <w:szCs w:val="24"/>
          <w:lang w:eastAsia="zh-CN" w:bidi="hi-IN"/>
        </w:rPr>
        <w:t xml:space="preserve">isolamento sociale: da misura repressiva e afflittiva a strumento di controllo delle malattie infettive. La pandemia ne ha messo in luce tutte le conseguenze sulla salute, in particolare delle fasce più vulnerabili della popolazione. </w:t>
      </w:r>
      <w:hyperlink r:id="rId39" w:history="1">
        <w:r w:rsidRPr="00341FB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41FB9" w:rsidRDefault="00341FB9" w:rsidP="00341FB9">
      <w:pPr>
        <w:widowControl w:val="0"/>
        <w:suppressAutoHyphens/>
        <w:rPr>
          <w:rFonts w:ascii="Times New Roman" w:eastAsia="Arial Unicode MS" w:hAnsi="Times New Roman"/>
          <w:b/>
          <w:color w:val="0043C8"/>
          <w:kern w:val="2"/>
          <w:sz w:val="24"/>
          <w:szCs w:val="24"/>
          <w:lang w:eastAsia="zh-CN" w:bidi="hi-IN"/>
        </w:rPr>
      </w:pPr>
    </w:p>
    <w:p w:rsidR="00341FB9" w:rsidRPr="001743B5" w:rsidRDefault="00341FB9" w:rsidP="00341FB9">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23 febbraio 2023 </w:t>
      </w:r>
    </w:p>
    <w:p w:rsidR="00341FB9" w:rsidRPr="00341FB9" w:rsidRDefault="00341FB9" w:rsidP="00341FB9">
      <w:pPr>
        <w:widowControl w:val="0"/>
        <w:suppressAutoHyphens/>
        <w:rPr>
          <w:rFonts w:ascii="Times New Roman" w:eastAsia="Arial Unicode MS" w:hAnsi="Times New Roman"/>
          <w:b/>
          <w:color w:val="0043C8"/>
          <w:kern w:val="2"/>
          <w:sz w:val="24"/>
          <w:szCs w:val="24"/>
          <w:lang w:eastAsia="zh-CN" w:bidi="hi-IN"/>
        </w:rPr>
      </w:pPr>
      <w:r w:rsidRPr="00341FB9">
        <w:rPr>
          <w:rFonts w:ascii="Times New Roman" w:eastAsia="Arial Unicode MS" w:hAnsi="Times New Roman"/>
          <w:b/>
          <w:color w:val="0043C8"/>
          <w:kern w:val="2"/>
          <w:sz w:val="24"/>
          <w:szCs w:val="24"/>
          <w:lang w:eastAsia="zh-CN" w:bidi="hi-IN"/>
        </w:rPr>
        <w:t>La Buona Medicina. Ieri e oggi</w:t>
      </w:r>
    </w:p>
    <w:p w:rsidR="00341FB9" w:rsidRDefault="00341FB9" w:rsidP="00341FB9">
      <w:pPr>
        <w:widowControl w:val="0"/>
        <w:suppressAutoHyphens/>
        <w:rPr>
          <w:rFonts w:ascii="Times New Roman" w:eastAsia="Arial Unicode MS" w:hAnsi="Times New Roman"/>
          <w:b/>
          <w:color w:val="0043C8"/>
          <w:kern w:val="2"/>
          <w:sz w:val="24"/>
          <w:szCs w:val="24"/>
          <w:lang w:eastAsia="zh-CN" w:bidi="hi-IN"/>
        </w:rPr>
      </w:pPr>
      <w:r w:rsidRPr="00341FB9">
        <w:rPr>
          <w:rFonts w:ascii="Times New Roman" w:eastAsia="Arial Unicode MS" w:hAnsi="Times New Roman"/>
          <w:color w:val="0043C8"/>
          <w:kern w:val="2"/>
          <w:sz w:val="24"/>
          <w:szCs w:val="24"/>
          <w:lang w:eastAsia="zh-CN" w:bidi="hi-IN"/>
        </w:rPr>
        <w:t>L</w:t>
      </w:r>
      <w:r w:rsidR="0098379D">
        <w:rPr>
          <w:rFonts w:ascii="Times New Roman" w:eastAsia="Arial Unicode MS" w:hAnsi="Times New Roman"/>
          <w:color w:val="0043C8"/>
          <w:kern w:val="2"/>
          <w:sz w:val="24"/>
          <w:szCs w:val="24"/>
          <w:lang w:eastAsia="zh-CN" w:bidi="hi-IN"/>
        </w:rPr>
        <w:t>’</w:t>
      </w:r>
      <w:r w:rsidRPr="00341FB9">
        <w:rPr>
          <w:rFonts w:ascii="Times New Roman" w:eastAsia="Arial Unicode MS" w:hAnsi="Times New Roman"/>
          <w:color w:val="0043C8"/>
          <w:kern w:val="2"/>
          <w:sz w:val="24"/>
          <w:szCs w:val="24"/>
          <w:lang w:eastAsia="zh-CN" w:bidi="hi-IN"/>
        </w:rPr>
        <w:t xml:space="preserve">inflazione medica e la privatizzazione, la questione meridionale, la corruzione. Sono solo alcuni dei temi affrontati nel libro di Massimo </w:t>
      </w:r>
      <w:proofErr w:type="spellStart"/>
      <w:r w:rsidRPr="00341FB9">
        <w:rPr>
          <w:rFonts w:ascii="Times New Roman" w:eastAsia="Arial Unicode MS" w:hAnsi="Times New Roman"/>
          <w:color w:val="0043C8"/>
          <w:kern w:val="2"/>
          <w:sz w:val="24"/>
          <w:szCs w:val="24"/>
          <w:lang w:eastAsia="zh-CN" w:bidi="hi-IN"/>
        </w:rPr>
        <w:t>Gaglio</w:t>
      </w:r>
      <w:proofErr w:type="spellEnd"/>
      <w:r w:rsidRPr="00341FB9">
        <w:rPr>
          <w:rFonts w:ascii="Times New Roman" w:eastAsia="Arial Unicode MS" w:hAnsi="Times New Roman"/>
          <w:color w:val="0043C8"/>
          <w:kern w:val="2"/>
          <w:sz w:val="24"/>
          <w:szCs w:val="24"/>
          <w:lang w:eastAsia="zh-CN" w:bidi="hi-IN"/>
        </w:rPr>
        <w:t xml:space="preserve"> “La Buona Medicina”, della collana Medicina e Potere. Anni 70 e 80 del secolo scorso. </w:t>
      </w:r>
      <w:hyperlink r:id="rId40" w:history="1">
        <w:r w:rsidRPr="00341FB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285466" w:rsidRPr="00285466" w:rsidRDefault="00285466" w:rsidP="00285466">
      <w:pPr>
        <w:widowControl w:val="0"/>
        <w:suppressAutoHyphens/>
        <w:rPr>
          <w:rFonts w:ascii="Times New Roman" w:eastAsia="Arial Unicode MS" w:hAnsi="Times New Roman"/>
          <w:b/>
          <w:color w:val="0043C8"/>
          <w:kern w:val="2"/>
          <w:sz w:val="24"/>
          <w:szCs w:val="24"/>
          <w:lang w:eastAsia="zh-CN" w:bidi="hi-IN"/>
        </w:rPr>
      </w:pPr>
      <w:bookmarkStart w:id="0" w:name="_GoBack"/>
      <w:bookmarkEnd w:id="0"/>
      <w:r w:rsidRPr="00285466">
        <w:rPr>
          <w:rFonts w:ascii="Times New Roman" w:eastAsia="Arial Unicode MS" w:hAnsi="Times New Roman"/>
          <w:b/>
          <w:color w:val="0043C8"/>
          <w:kern w:val="2"/>
          <w:sz w:val="24"/>
          <w:szCs w:val="24"/>
          <w:lang w:eastAsia="zh-CN" w:bidi="hi-IN"/>
        </w:rPr>
        <w:t>Il mercato dell</w:t>
      </w:r>
      <w:r w:rsidR="0098379D">
        <w:rPr>
          <w:rFonts w:ascii="Times New Roman" w:eastAsia="Arial Unicode MS" w:hAnsi="Times New Roman"/>
          <w:b/>
          <w:color w:val="0043C8"/>
          <w:kern w:val="2"/>
          <w:sz w:val="24"/>
          <w:szCs w:val="24"/>
          <w:lang w:eastAsia="zh-CN" w:bidi="hi-IN"/>
        </w:rPr>
        <w:t>’</w:t>
      </w:r>
      <w:r w:rsidRPr="00285466">
        <w:rPr>
          <w:rFonts w:ascii="Times New Roman" w:eastAsia="Arial Unicode MS" w:hAnsi="Times New Roman"/>
          <w:b/>
          <w:color w:val="0043C8"/>
          <w:kern w:val="2"/>
          <w:sz w:val="24"/>
          <w:szCs w:val="24"/>
          <w:lang w:eastAsia="zh-CN" w:bidi="hi-IN"/>
        </w:rPr>
        <w:t>allattamento artificiale</w:t>
      </w:r>
    </w:p>
    <w:p w:rsidR="00285466" w:rsidRDefault="00285466" w:rsidP="00285466">
      <w:pPr>
        <w:widowControl w:val="0"/>
        <w:suppressAutoHyphens/>
        <w:rPr>
          <w:rFonts w:ascii="Times New Roman" w:eastAsia="Arial Unicode MS" w:hAnsi="Times New Roman"/>
          <w:b/>
          <w:color w:val="0043C8"/>
          <w:kern w:val="2"/>
          <w:sz w:val="24"/>
          <w:szCs w:val="24"/>
          <w:lang w:eastAsia="zh-CN" w:bidi="hi-IN"/>
        </w:rPr>
      </w:pPr>
      <w:r w:rsidRPr="00285466">
        <w:rPr>
          <w:rFonts w:ascii="Times New Roman" w:eastAsia="Arial Unicode MS" w:hAnsi="Times New Roman"/>
          <w:color w:val="0043C8"/>
          <w:kern w:val="2"/>
          <w:sz w:val="24"/>
          <w:szCs w:val="24"/>
          <w:lang w:eastAsia="zh-CN" w:bidi="hi-IN"/>
        </w:rPr>
        <w:t>Accalappiare genitori e operatori sanitari per vendere sostituti del latte materno. Questo marketing è associato a una riduzione di prevalenza e durata dell</w:t>
      </w:r>
      <w:r w:rsidR="0098379D">
        <w:rPr>
          <w:rFonts w:ascii="Times New Roman" w:eastAsia="Arial Unicode MS" w:hAnsi="Times New Roman"/>
          <w:color w:val="0043C8"/>
          <w:kern w:val="2"/>
          <w:sz w:val="24"/>
          <w:szCs w:val="24"/>
          <w:lang w:eastAsia="zh-CN" w:bidi="hi-IN"/>
        </w:rPr>
        <w:t>’</w:t>
      </w:r>
      <w:r w:rsidRPr="00285466">
        <w:rPr>
          <w:rFonts w:ascii="Times New Roman" w:eastAsia="Arial Unicode MS" w:hAnsi="Times New Roman"/>
          <w:color w:val="0043C8"/>
          <w:kern w:val="2"/>
          <w:sz w:val="24"/>
          <w:szCs w:val="24"/>
          <w:lang w:eastAsia="zh-CN" w:bidi="hi-IN"/>
        </w:rPr>
        <w:t>allattamento, e pertanto a danni per la salute e la nutrizione. Il fatturato di questi prodotti è cresciuto dai 1.5 miliardi di dollari del 1978 ai 55.6 miliardi del 2019, un aumento di 37 volte in 40 anni.</w:t>
      </w:r>
      <w:r>
        <w:rPr>
          <w:rFonts w:ascii="Times New Roman" w:eastAsia="Arial Unicode MS" w:hAnsi="Times New Roman"/>
          <w:b/>
          <w:color w:val="0043C8"/>
          <w:kern w:val="2"/>
          <w:sz w:val="24"/>
          <w:szCs w:val="24"/>
          <w:lang w:eastAsia="zh-CN" w:bidi="hi-IN"/>
        </w:rPr>
        <w:t xml:space="preserve"> </w:t>
      </w:r>
      <w:hyperlink r:id="rId41" w:history="1">
        <w:r w:rsidRPr="002854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285466" w:rsidRPr="00E258A2" w:rsidRDefault="00285466" w:rsidP="00341FB9">
      <w:pPr>
        <w:widowControl w:val="0"/>
        <w:suppressAutoHyphens/>
        <w:rPr>
          <w:rFonts w:ascii="Times New Roman" w:eastAsia="Arial Unicode MS" w:hAnsi="Times New Roman"/>
          <w:b/>
          <w:color w:val="0043C8"/>
          <w:kern w:val="2"/>
          <w:sz w:val="24"/>
          <w:szCs w:val="24"/>
          <w:lang w:eastAsia="zh-CN" w:bidi="hi-IN"/>
        </w:rPr>
      </w:pPr>
    </w:p>
    <w:p w:rsidR="000302BE" w:rsidRPr="000302BE" w:rsidRDefault="00AF1C7A" w:rsidP="00710EDD">
      <w:pPr>
        <w:pStyle w:val="Paragrafoelenco"/>
        <w:widowControl w:val="0"/>
        <w:numPr>
          <w:ilvl w:val="0"/>
          <w:numId w:val="8"/>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0302BE" w:rsidRPr="000302BE">
        <w:rPr>
          <w:rFonts w:ascii="Times New Roman" w:eastAsia="Arial Unicode MS" w:hAnsi="Times New Roman"/>
          <w:b/>
          <w:color w:val="0043C8"/>
          <w:kern w:val="2"/>
          <w:sz w:val="24"/>
          <w:szCs w:val="24"/>
          <w:lang w:eastAsia="zh-CN" w:bidi="hi-IN"/>
        </w:rPr>
        <w:t xml:space="preserve">a </w:t>
      </w:r>
      <w:r w:rsidR="00C93BB4">
        <w:rPr>
          <w:rFonts w:ascii="Times New Roman" w:eastAsia="Arial Unicode MS" w:hAnsi="Times New Roman"/>
          <w:b/>
          <w:color w:val="0043C8"/>
          <w:kern w:val="2"/>
          <w:sz w:val="24"/>
          <w:szCs w:val="24"/>
          <w:lang w:eastAsia="zh-CN" w:bidi="hi-IN"/>
        </w:rPr>
        <w:t>“</w:t>
      </w:r>
      <w:r w:rsidR="000302BE" w:rsidRPr="000302BE">
        <w:rPr>
          <w:rFonts w:ascii="Times New Roman" w:eastAsia="Arial Unicode MS" w:hAnsi="Times New Roman"/>
          <w:b/>
          <w:color w:val="0043C8"/>
          <w:kern w:val="2"/>
          <w:sz w:val="24"/>
          <w:szCs w:val="24"/>
          <w:lang w:eastAsia="zh-CN" w:bidi="hi-IN"/>
        </w:rPr>
        <w:t>Lavoce.info</w:t>
      </w:r>
      <w:r w:rsidR="00C93BB4">
        <w:rPr>
          <w:rFonts w:ascii="Times New Roman" w:eastAsia="Arial Unicode MS" w:hAnsi="Times New Roman"/>
          <w:b/>
          <w:color w:val="0043C8"/>
          <w:kern w:val="2"/>
          <w:sz w:val="24"/>
          <w:szCs w:val="24"/>
          <w:lang w:eastAsia="zh-CN" w:bidi="hi-IN"/>
        </w:rPr>
        <w:t>”</w:t>
      </w:r>
    </w:p>
    <w:p w:rsidR="00C65263" w:rsidRDefault="00C65263" w:rsidP="00C6526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0F29C4">
        <w:rPr>
          <w:rFonts w:ascii="Times New Roman" w:eastAsia="Arial Unicode MS" w:hAnsi="Times New Roman"/>
          <w:b/>
          <w:color w:val="0043C8"/>
          <w:kern w:val="2"/>
          <w:sz w:val="24"/>
          <w:szCs w:val="24"/>
          <w:lang w:eastAsia="zh-CN" w:bidi="hi-IN"/>
        </w:rPr>
        <w:t>3 febbraio</w:t>
      </w:r>
      <w:r>
        <w:rPr>
          <w:rFonts w:ascii="Times New Roman" w:eastAsia="Arial Unicode MS" w:hAnsi="Times New Roman"/>
          <w:b/>
          <w:color w:val="0043C8"/>
          <w:kern w:val="2"/>
          <w:sz w:val="24"/>
          <w:szCs w:val="24"/>
          <w:lang w:eastAsia="zh-CN" w:bidi="hi-IN"/>
        </w:rPr>
        <w:t xml:space="preserve"> 2023</w:t>
      </w:r>
    </w:p>
    <w:p w:rsidR="0003747C" w:rsidRPr="0003747C" w:rsidRDefault="0003747C" w:rsidP="0003747C">
      <w:pPr>
        <w:widowControl w:val="0"/>
        <w:suppressAutoHyphens/>
        <w:rPr>
          <w:rFonts w:ascii="Times New Roman" w:eastAsia="Arial Unicode MS" w:hAnsi="Times New Roman"/>
          <w:b/>
          <w:color w:val="0043C8"/>
          <w:kern w:val="2"/>
          <w:sz w:val="24"/>
          <w:szCs w:val="24"/>
          <w:lang w:eastAsia="zh-CN" w:bidi="hi-IN"/>
        </w:rPr>
      </w:pPr>
      <w:r w:rsidRPr="0003747C">
        <w:rPr>
          <w:rFonts w:ascii="Times New Roman" w:eastAsia="Arial Unicode MS" w:hAnsi="Times New Roman"/>
          <w:b/>
          <w:color w:val="0043C8"/>
          <w:kern w:val="2"/>
          <w:sz w:val="24"/>
          <w:szCs w:val="24"/>
          <w:lang w:eastAsia="zh-CN" w:bidi="hi-IN"/>
        </w:rPr>
        <w:t>Sull</w:t>
      </w:r>
      <w:r w:rsidR="0098379D">
        <w:rPr>
          <w:rFonts w:ascii="Times New Roman" w:eastAsia="Arial Unicode MS" w:hAnsi="Times New Roman"/>
          <w:b/>
          <w:color w:val="0043C8"/>
          <w:kern w:val="2"/>
          <w:sz w:val="24"/>
          <w:szCs w:val="24"/>
          <w:lang w:eastAsia="zh-CN" w:bidi="hi-IN"/>
        </w:rPr>
        <w:t>’</w:t>
      </w:r>
      <w:r w:rsidRPr="0003747C">
        <w:rPr>
          <w:rFonts w:ascii="Times New Roman" w:eastAsia="Arial Unicode MS" w:hAnsi="Times New Roman"/>
          <w:b/>
          <w:color w:val="0043C8"/>
          <w:kern w:val="2"/>
          <w:sz w:val="24"/>
          <w:szCs w:val="24"/>
          <w:lang w:eastAsia="zh-CN" w:bidi="hi-IN"/>
        </w:rPr>
        <w:t>autonomia differenziata ancora molto rumore per nulla</w:t>
      </w:r>
    </w:p>
    <w:p w:rsidR="00C65263" w:rsidRDefault="0003747C" w:rsidP="0003747C">
      <w:pPr>
        <w:widowControl w:val="0"/>
        <w:suppressAutoHyphens/>
        <w:rPr>
          <w:rFonts w:ascii="Times New Roman" w:eastAsia="Arial Unicode MS" w:hAnsi="Times New Roman"/>
          <w:b/>
          <w:color w:val="0043C8"/>
          <w:kern w:val="2"/>
          <w:sz w:val="24"/>
          <w:szCs w:val="24"/>
          <w:lang w:eastAsia="zh-CN" w:bidi="hi-IN"/>
        </w:rPr>
      </w:pPr>
      <w:r w:rsidRPr="000F29C4">
        <w:rPr>
          <w:rFonts w:ascii="Times New Roman" w:eastAsia="Arial Unicode MS" w:hAnsi="Times New Roman"/>
          <w:color w:val="0043C8"/>
          <w:kern w:val="2"/>
          <w:sz w:val="24"/>
          <w:szCs w:val="24"/>
          <w:lang w:eastAsia="zh-CN" w:bidi="hi-IN"/>
        </w:rPr>
        <w:t>Il Consiglio dei ministri ha approvato il disegno di legge sull</w:t>
      </w:r>
      <w:r w:rsidR="0098379D">
        <w:rPr>
          <w:rFonts w:ascii="Times New Roman" w:eastAsia="Arial Unicode MS" w:hAnsi="Times New Roman"/>
          <w:color w:val="0043C8"/>
          <w:kern w:val="2"/>
          <w:sz w:val="24"/>
          <w:szCs w:val="24"/>
          <w:lang w:eastAsia="zh-CN" w:bidi="hi-IN"/>
        </w:rPr>
        <w:t>’</w:t>
      </w:r>
      <w:r w:rsidRPr="000F29C4">
        <w:rPr>
          <w:rFonts w:ascii="Times New Roman" w:eastAsia="Arial Unicode MS" w:hAnsi="Times New Roman"/>
          <w:color w:val="0043C8"/>
          <w:kern w:val="2"/>
          <w:sz w:val="24"/>
          <w:szCs w:val="24"/>
          <w:lang w:eastAsia="zh-CN" w:bidi="hi-IN"/>
        </w:rPr>
        <w:t xml:space="preserve">autonomia differenziata. Lascia aperte ancora tante questioni cruciali, dal ruolo del Parlamento ai </w:t>
      </w:r>
      <w:proofErr w:type="spellStart"/>
      <w:r w:rsidRPr="000F29C4">
        <w:rPr>
          <w:rFonts w:ascii="Times New Roman" w:eastAsia="Arial Unicode MS" w:hAnsi="Times New Roman"/>
          <w:color w:val="0043C8"/>
          <w:kern w:val="2"/>
          <w:sz w:val="24"/>
          <w:szCs w:val="24"/>
          <w:lang w:eastAsia="zh-CN" w:bidi="hi-IN"/>
        </w:rPr>
        <w:t>Lep</w:t>
      </w:r>
      <w:proofErr w:type="spellEnd"/>
      <w:r w:rsidRPr="000F29C4">
        <w:rPr>
          <w:rFonts w:ascii="Times New Roman" w:eastAsia="Arial Unicode MS" w:hAnsi="Times New Roman"/>
          <w:color w:val="0043C8"/>
          <w:kern w:val="2"/>
          <w:sz w:val="24"/>
          <w:szCs w:val="24"/>
          <w:lang w:eastAsia="zh-CN" w:bidi="hi-IN"/>
        </w:rPr>
        <w:t>, fino al tema più importante: l</w:t>
      </w:r>
      <w:r w:rsidR="0098379D">
        <w:rPr>
          <w:rFonts w:ascii="Times New Roman" w:eastAsia="Arial Unicode MS" w:hAnsi="Times New Roman"/>
          <w:color w:val="0043C8"/>
          <w:kern w:val="2"/>
          <w:sz w:val="24"/>
          <w:szCs w:val="24"/>
          <w:lang w:eastAsia="zh-CN" w:bidi="hi-IN"/>
        </w:rPr>
        <w:t>’</w:t>
      </w:r>
      <w:r w:rsidRPr="000F29C4">
        <w:rPr>
          <w:rFonts w:ascii="Times New Roman" w:eastAsia="Arial Unicode MS" w:hAnsi="Times New Roman"/>
          <w:color w:val="0043C8"/>
          <w:kern w:val="2"/>
          <w:sz w:val="24"/>
          <w:szCs w:val="24"/>
          <w:lang w:eastAsia="zh-CN" w:bidi="hi-IN"/>
        </w:rPr>
        <w:t>assegnazione delle fonti di finanziamento.</w:t>
      </w:r>
      <w:r w:rsidR="000F29C4" w:rsidRPr="000F29C4">
        <w:rPr>
          <w:rFonts w:ascii="Times New Roman" w:eastAsia="Arial Unicode MS" w:hAnsi="Times New Roman"/>
          <w:color w:val="0043C8"/>
          <w:kern w:val="2"/>
          <w:sz w:val="24"/>
          <w:szCs w:val="24"/>
          <w:lang w:eastAsia="zh-CN" w:bidi="hi-IN"/>
        </w:rPr>
        <w:t xml:space="preserve"> </w:t>
      </w:r>
      <w:hyperlink r:id="rId42" w:history="1">
        <w:r w:rsidR="000F29C4" w:rsidRPr="000F29C4">
          <w:rPr>
            <w:rStyle w:val="Collegamentoipertestuale"/>
            <w:rFonts w:ascii="Times New Roman" w:eastAsia="Arial Unicode MS" w:hAnsi="Times New Roman"/>
            <w:b/>
            <w:kern w:val="2"/>
            <w:sz w:val="24"/>
            <w:szCs w:val="24"/>
            <w:lang w:eastAsia="zh-CN" w:bidi="hi-IN"/>
          </w:rPr>
          <w:t>Leggi tutto.</w:t>
        </w:r>
      </w:hyperlink>
      <w:r w:rsidR="000F29C4">
        <w:rPr>
          <w:rFonts w:ascii="Times New Roman" w:eastAsia="Arial Unicode MS" w:hAnsi="Times New Roman"/>
          <w:b/>
          <w:color w:val="0043C8"/>
          <w:kern w:val="2"/>
          <w:sz w:val="24"/>
          <w:szCs w:val="24"/>
          <w:lang w:eastAsia="zh-CN" w:bidi="hi-IN"/>
        </w:rPr>
        <w:t xml:space="preserve"> </w:t>
      </w:r>
    </w:p>
    <w:p w:rsidR="000F29C4" w:rsidRDefault="000F29C4" w:rsidP="0003747C">
      <w:pPr>
        <w:widowControl w:val="0"/>
        <w:suppressAutoHyphens/>
        <w:rPr>
          <w:rFonts w:ascii="Times New Roman" w:eastAsia="Arial Unicode MS" w:hAnsi="Times New Roman"/>
          <w:b/>
          <w:color w:val="0043C8"/>
          <w:kern w:val="2"/>
          <w:sz w:val="24"/>
          <w:szCs w:val="24"/>
          <w:lang w:eastAsia="zh-CN" w:bidi="hi-IN"/>
        </w:rPr>
      </w:pPr>
    </w:p>
    <w:p w:rsidR="000F29C4" w:rsidRDefault="000F29C4" w:rsidP="000F29C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7 febbraio 2023</w:t>
      </w:r>
    </w:p>
    <w:p w:rsidR="000F29C4" w:rsidRPr="000F29C4" w:rsidRDefault="000F29C4" w:rsidP="000F29C4">
      <w:pPr>
        <w:widowControl w:val="0"/>
        <w:suppressAutoHyphens/>
        <w:rPr>
          <w:rFonts w:ascii="Times New Roman" w:eastAsia="Arial Unicode MS" w:hAnsi="Times New Roman"/>
          <w:b/>
          <w:color w:val="0043C8"/>
          <w:kern w:val="2"/>
          <w:sz w:val="24"/>
          <w:szCs w:val="24"/>
          <w:lang w:eastAsia="zh-CN" w:bidi="hi-IN"/>
        </w:rPr>
      </w:pPr>
      <w:r w:rsidRPr="000F29C4">
        <w:rPr>
          <w:rFonts w:ascii="Times New Roman" w:eastAsia="Arial Unicode MS" w:hAnsi="Times New Roman"/>
          <w:b/>
          <w:color w:val="0043C8"/>
          <w:kern w:val="2"/>
          <w:sz w:val="24"/>
          <w:szCs w:val="24"/>
          <w:lang w:eastAsia="zh-CN" w:bidi="hi-IN"/>
        </w:rPr>
        <w:t>Spesa sanitaria tra pubblico e privato</w:t>
      </w:r>
    </w:p>
    <w:p w:rsidR="000F29C4" w:rsidRDefault="000F29C4" w:rsidP="000F29C4">
      <w:pPr>
        <w:widowControl w:val="0"/>
        <w:suppressAutoHyphens/>
        <w:rPr>
          <w:rFonts w:ascii="Times New Roman" w:eastAsia="Arial Unicode MS" w:hAnsi="Times New Roman"/>
          <w:b/>
          <w:color w:val="0043C8"/>
          <w:kern w:val="2"/>
          <w:sz w:val="24"/>
          <w:szCs w:val="24"/>
          <w:lang w:eastAsia="zh-CN" w:bidi="hi-IN"/>
        </w:rPr>
      </w:pPr>
      <w:r w:rsidRPr="000F29C4">
        <w:rPr>
          <w:rFonts w:ascii="Times New Roman" w:eastAsia="Arial Unicode MS" w:hAnsi="Times New Roman"/>
          <w:color w:val="0043C8"/>
          <w:kern w:val="2"/>
          <w:sz w:val="24"/>
          <w:szCs w:val="24"/>
          <w:lang w:eastAsia="zh-CN" w:bidi="hi-IN"/>
        </w:rPr>
        <w:t>In Lazio e Lombardia le aziende sanitarie pubbliche ricevono una quota rilevante di contributi regionali che non corrispondono né a prestazioni né a funzioni di ricerca. Senza il privato, la spesa sanitaria di entrambe sarebbe presumibilmente più alta.</w:t>
      </w:r>
      <w:r>
        <w:rPr>
          <w:rFonts w:ascii="Times New Roman" w:eastAsia="Arial Unicode MS" w:hAnsi="Times New Roman"/>
          <w:b/>
          <w:color w:val="0043C8"/>
          <w:kern w:val="2"/>
          <w:sz w:val="24"/>
          <w:szCs w:val="24"/>
          <w:lang w:eastAsia="zh-CN" w:bidi="hi-IN"/>
        </w:rPr>
        <w:t xml:space="preserve"> </w:t>
      </w:r>
      <w:hyperlink r:id="rId43" w:history="1">
        <w:r w:rsidRPr="000F29C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F29C4" w:rsidRDefault="000F29C4" w:rsidP="000F29C4">
      <w:pPr>
        <w:widowControl w:val="0"/>
        <w:suppressAutoHyphens/>
        <w:rPr>
          <w:rFonts w:ascii="Times New Roman" w:eastAsia="Arial Unicode MS" w:hAnsi="Times New Roman"/>
          <w:b/>
          <w:color w:val="0043C8"/>
          <w:kern w:val="2"/>
          <w:sz w:val="24"/>
          <w:szCs w:val="24"/>
          <w:lang w:eastAsia="zh-CN" w:bidi="hi-IN"/>
        </w:rPr>
      </w:pPr>
    </w:p>
    <w:p w:rsidR="000F29C4" w:rsidRDefault="000F29C4" w:rsidP="000F29C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10 febbraio 2023</w:t>
      </w:r>
    </w:p>
    <w:p w:rsidR="000F29C4" w:rsidRPr="000F29C4" w:rsidRDefault="000F29C4" w:rsidP="000F29C4">
      <w:pPr>
        <w:widowControl w:val="0"/>
        <w:suppressAutoHyphens/>
        <w:rPr>
          <w:rFonts w:ascii="Times New Roman" w:eastAsia="Arial Unicode MS" w:hAnsi="Times New Roman"/>
          <w:b/>
          <w:color w:val="0043C8"/>
          <w:kern w:val="2"/>
          <w:sz w:val="24"/>
          <w:szCs w:val="24"/>
          <w:lang w:eastAsia="zh-CN" w:bidi="hi-IN"/>
        </w:rPr>
      </w:pPr>
      <w:r w:rsidRPr="000F29C4">
        <w:rPr>
          <w:rFonts w:ascii="Times New Roman" w:eastAsia="Arial Unicode MS" w:hAnsi="Times New Roman"/>
          <w:b/>
          <w:color w:val="0043C8"/>
          <w:kern w:val="2"/>
          <w:sz w:val="24"/>
          <w:szCs w:val="24"/>
          <w:lang w:eastAsia="zh-CN" w:bidi="hi-IN"/>
        </w:rPr>
        <w:t xml:space="preserve">Ma come si finanziano i </w:t>
      </w:r>
      <w:proofErr w:type="spellStart"/>
      <w:r w:rsidRPr="000F29C4">
        <w:rPr>
          <w:rFonts w:ascii="Times New Roman" w:eastAsia="Arial Unicode MS" w:hAnsi="Times New Roman"/>
          <w:b/>
          <w:color w:val="0043C8"/>
          <w:kern w:val="2"/>
          <w:sz w:val="24"/>
          <w:szCs w:val="24"/>
          <w:lang w:eastAsia="zh-CN" w:bidi="hi-IN"/>
        </w:rPr>
        <w:t>Lep</w:t>
      </w:r>
      <w:proofErr w:type="spellEnd"/>
      <w:r w:rsidRPr="000F29C4">
        <w:rPr>
          <w:rFonts w:ascii="Times New Roman" w:eastAsia="Arial Unicode MS" w:hAnsi="Times New Roman"/>
          <w:b/>
          <w:color w:val="0043C8"/>
          <w:kern w:val="2"/>
          <w:sz w:val="24"/>
          <w:szCs w:val="24"/>
          <w:lang w:eastAsia="zh-CN" w:bidi="hi-IN"/>
        </w:rPr>
        <w:t>?</w:t>
      </w:r>
    </w:p>
    <w:p w:rsidR="000F29C4" w:rsidRDefault="000F29C4" w:rsidP="000F29C4">
      <w:pPr>
        <w:widowControl w:val="0"/>
        <w:suppressAutoHyphens/>
        <w:rPr>
          <w:rFonts w:ascii="Times New Roman" w:eastAsia="Arial Unicode MS" w:hAnsi="Times New Roman"/>
          <w:b/>
          <w:color w:val="0043C8"/>
          <w:kern w:val="2"/>
          <w:sz w:val="24"/>
          <w:szCs w:val="24"/>
          <w:lang w:eastAsia="zh-CN" w:bidi="hi-IN"/>
        </w:rPr>
      </w:pPr>
      <w:r w:rsidRPr="000F29C4">
        <w:rPr>
          <w:rFonts w:ascii="Times New Roman" w:eastAsia="Arial Unicode MS" w:hAnsi="Times New Roman"/>
          <w:color w:val="0043C8"/>
          <w:kern w:val="2"/>
          <w:sz w:val="24"/>
          <w:szCs w:val="24"/>
          <w:lang w:eastAsia="zh-CN" w:bidi="hi-IN"/>
        </w:rPr>
        <w:t xml:space="preserve">Ammesso che si riesca a definirli, come saranno finanziati i </w:t>
      </w:r>
      <w:proofErr w:type="spellStart"/>
      <w:r w:rsidRPr="000F29C4">
        <w:rPr>
          <w:rFonts w:ascii="Times New Roman" w:eastAsia="Arial Unicode MS" w:hAnsi="Times New Roman"/>
          <w:color w:val="0043C8"/>
          <w:kern w:val="2"/>
          <w:sz w:val="24"/>
          <w:szCs w:val="24"/>
          <w:lang w:eastAsia="zh-CN" w:bidi="hi-IN"/>
        </w:rPr>
        <w:t>Lep</w:t>
      </w:r>
      <w:proofErr w:type="spellEnd"/>
      <w:r w:rsidRPr="000F29C4">
        <w:rPr>
          <w:rFonts w:ascii="Times New Roman" w:eastAsia="Arial Unicode MS" w:hAnsi="Times New Roman"/>
          <w:color w:val="0043C8"/>
          <w:kern w:val="2"/>
          <w:sz w:val="24"/>
          <w:szCs w:val="24"/>
          <w:lang w:eastAsia="zh-CN" w:bidi="hi-IN"/>
        </w:rPr>
        <w:t xml:space="preserve"> per attuare il federalismo differenziato? Oggi probabilmente sulla base della spesa storica. Ma in futuro si prospettano rischi finanziari se si usano solo compartecipazioni differenziate.</w:t>
      </w:r>
      <w:r>
        <w:rPr>
          <w:rFonts w:ascii="Times New Roman" w:eastAsia="Arial Unicode MS" w:hAnsi="Times New Roman"/>
          <w:b/>
          <w:color w:val="0043C8"/>
          <w:kern w:val="2"/>
          <w:sz w:val="24"/>
          <w:szCs w:val="24"/>
          <w:lang w:eastAsia="zh-CN" w:bidi="hi-IN"/>
        </w:rPr>
        <w:t xml:space="preserve"> </w:t>
      </w:r>
      <w:hyperlink r:id="rId44" w:history="1">
        <w:r w:rsidRPr="000F29C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F29C4" w:rsidRDefault="000F29C4" w:rsidP="0003747C">
      <w:pPr>
        <w:widowControl w:val="0"/>
        <w:suppressAutoHyphens/>
        <w:rPr>
          <w:rFonts w:ascii="Times New Roman" w:eastAsia="Arial Unicode MS" w:hAnsi="Times New Roman"/>
          <w:b/>
          <w:color w:val="0043C8"/>
          <w:kern w:val="2"/>
          <w:sz w:val="24"/>
          <w:szCs w:val="24"/>
          <w:lang w:eastAsia="zh-CN" w:bidi="hi-IN"/>
        </w:rPr>
      </w:pPr>
    </w:p>
    <w:p w:rsidR="000F29C4" w:rsidRDefault="000F29C4" w:rsidP="000F29C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14 febbraio 2023</w:t>
      </w:r>
    </w:p>
    <w:p w:rsidR="000F29C4" w:rsidRPr="000F29C4" w:rsidRDefault="000F29C4" w:rsidP="000F29C4">
      <w:pPr>
        <w:widowControl w:val="0"/>
        <w:suppressAutoHyphens/>
        <w:rPr>
          <w:rFonts w:ascii="Times New Roman" w:eastAsia="Arial Unicode MS" w:hAnsi="Times New Roman"/>
          <w:b/>
          <w:color w:val="0043C8"/>
          <w:kern w:val="2"/>
          <w:sz w:val="24"/>
          <w:szCs w:val="24"/>
          <w:lang w:eastAsia="zh-CN" w:bidi="hi-IN"/>
        </w:rPr>
      </w:pPr>
      <w:r w:rsidRPr="000F29C4">
        <w:rPr>
          <w:rFonts w:ascii="Times New Roman" w:eastAsia="Arial Unicode MS" w:hAnsi="Times New Roman"/>
          <w:b/>
          <w:color w:val="0043C8"/>
          <w:kern w:val="2"/>
          <w:sz w:val="24"/>
          <w:szCs w:val="24"/>
          <w:lang w:eastAsia="zh-CN" w:bidi="hi-IN"/>
        </w:rPr>
        <w:t>Come migliorare il Reddito di cittadinanza</w:t>
      </w:r>
    </w:p>
    <w:p w:rsidR="000F29C4" w:rsidRDefault="000F29C4" w:rsidP="000F29C4">
      <w:pPr>
        <w:widowControl w:val="0"/>
        <w:suppressAutoHyphens/>
        <w:rPr>
          <w:rFonts w:ascii="Times New Roman" w:eastAsia="Arial Unicode MS" w:hAnsi="Times New Roman"/>
          <w:b/>
          <w:color w:val="0043C8"/>
          <w:kern w:val="2"/>
          <w:sz w:val="24"/>
          <w:szCs w:val="24"/>
          <w:lang w:eastAsia="zh-CN" w:bidi="hi-IN"/>
        </w:rPr>
      </w:pPr>
      <w:r w:rsidRPr="000F29C4">
        <w:rPr>
          <w:rFonts w:ascii="Times New Roman" w:eastAsia="Arial Unicode MS" w:hAnsi="Times New Roman"/>
          <w:color w:val="0043C8"/>
          <w:kern w:val="2"/>
          <w:sz w:val="24"/>
          <w:szCs w:val="24"/>
          <w:lang w:eastAsia="zh-CN" w:bidi="hi-IN"/>
        </w:rPr>
        <w:t xml:space="preserve">Il governo ha annunciato per il 2024 la cancellazione del reddito di cittadinanza, sostituito da altre </w:t>
      </w:r>
      <w:r w:rsidRPr="000F29C4">
        <w:rPr>
          <w:rFonts w:ascii="Times New Roman" w:eastAsia="Arial Unicode MS" w:hAnsi="Times New Roman"/>
          <w:color w:val="0043C8"/>
          <w:kern w:val="2"/>
          <w:sz w:val="24"/>
          <w:szCs w:val="24"/>
          <w:lang w:eastAsia="zh-CN" w:bidi="hi-IN"/>
        </w:rPr>
        <w:lastRenderedPageBreak/>
        <w:t>misure. In vista della riforma, può essere utile esaminare i punti su cui intervenire, in base all</w:t>
      </w:r>
      <w:r w:rsidR="0098379D">
        <w:rPr>
          <w:rFonts w:ascii="Times New Roman" w:eastAsia="Arial Unicode MS" w:hAnsi="Times New Roman"/>
          <w:color w:val="0043C8"/>
          <w:kern w:val="2"/>
          <w:sz w:val="24"/>
          <w:szCs w:val="24"/>
          <w:lang w:eastAsia="zh-CN" w:bidi="hi-IN"/>
        </w:rPr>
        <w:t>’</w:t>
      </w:r>
      <w:r w:rsidRPr="000F29C4">
        <w:rPr>
          <w:rFonts w:ascii="Times New Roman" w:eastAsia="Arial Unicode MS" w:hAnsi="Times New Roman"/>
          <w:color w:val="0043C8"/>
          <w:kern w:val="2"/>
          <w:sz w:val="24"/>
          <w:szCs w:val="24"/>
          <w:lang w:eastAsia="zh-CN" w:bidi="hi-IN"/>
        </w:rPr>
        <w:t xml:space="preserve">esperienza accumulata negli ultimi quattro anni. </w:t>
      </w:r>
      <w:hyperlink r:id="rId45" w:history="1">
        <w:r w:rsidRPr="000F29C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F29C4" w:rsidRDefault="000F29C4" w:rsidP="000F29C4">
      <w:pPr>
        <w:widowControl w:val="0"/>
        <w:suppressAutoHyphens/>
        <w:rPr>
          <w:rFonts w:ascii="Times New Roman" w:eastAsia="Arial Unicode MS" w:hAnsi="Times New Roman"/>
          <w:b/>
          <w:color w:val="0043C8"/>
          <w:kern w:val="2"/>
          <w:sz w:val="24"/>
          <w:szCs w:val="24"/>
          <w:lang w:eastAsia="zh-CN" w:bidi="hi-IN"/>
        </w:rPr>
      </w:pPr>
    </w:p>
    <w:p w:rsidR="000F29C4" w:rsidRDefault="000F29C4" w:rsidP="000F29C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17 febbraio 2023</w:t>
      </w:r>
    </w:p>
    <w:p w:rsidR="000F29C4" w:rsidRPr="000F29C4" w:rsidRDefault="000F29C4" w:rsidP="000F29C4">
      <w:pPr>
        <w:widowControl w:val="0"/>
        <w:suppressAutoHyphens/>
        <w:rPr>
          <w:rFonts w:ascii="Times New Roman" w:eastAsia="Arial Unicode MS" w:hAnsi="Times New Roman"/>
          <w:b/>
          <w:color w:val="0043C8"/>
          <w:kern w:val="2"/>
          <w:sz w:val="24"/>
          <w:szCs w:val="24"/>
          <w:lang w:eastAsia="zh-CN" w:bidi="hi-IN"/>
        </w:rPr>
      </w:pPr>
      <w:r w:rsidRPr="000F29C4">
        <w:rPr>
          <w:rFonts w:ascii="Times New Roman" w:eastAsia="Arial Unicode MS" w:hAnsi="Times New Roman"/>
          <w:b/>
          <w:color w:val="0043C8"/>
          <w:kern w:val="2"/>
          <w:sz w:val="24"/>
          <w:szCs w:val="24"/>
          <w:lang w:eastAsia="zh-CN" w:bidi="hi-IN"/>
        </w:rPr>
        <w:t>Dalla sanità tre lezioni per l</w:t>
      </w:r>
      <w:r w:rsidR="0098379D">
        <w:rPr>
          <w:rFonts w:ascii="Times New Roman" w:eastAsia="Arial Unicode MS" w:hAnsi="Times New Roman"/>
          <w:b/>
          <w:color w:val="0043C8"/>
          <w:kern w:val="2"/>
          <w:sz w:val="24"/>
          <w:szCs w:val="24"/>
          <w:lang w:eastAsia="zh-CN" w:bidi="hi-IN"/>
        </w:rPr>
        <w:t>’</w:t>
      </w:r>
      <w:r w:rsidRPr="000F29C4">
        <w:rPr>
          <w:rFonts w:ascii="Times New Roman" w:eastAsia="Arial Unicode MS" w:hAnsi="Times New Roman"/>
          <w:b/>
          <w:color w:val="0043C8"/>
          <w:kern w:val="2"/>
          <w:sz w:val="24"/>
          <w:szCs w:val="24"/>
          <w:lang w:eastAsia="zh-CN" w:bidi="hi-IN"/>
        </w:rPr>
        <w:t>autonomia differenziata</w:t>
      </w:r>
    </w:p>
    <w:p w:rsidR="000F29C4" w:rsidRDefault="000F29C4" w:rsidP="000F29C4">
      <w:pPr>
        <w:widowControl w:val="0"/>
        <w:suppressAutoHyphens/>
        <w:rPr>
          <w:rFonts w:ascii="Times New Roman" w:eastAsia="Arial Unicode MS" w:hAnsi="Times New Roman"/>
          <w:b/>
          <w:color w:val="0043C8"/>
          <w:kern w:val="2"/>
          <w:sz w:val="24"/>
          <w:szCs w:val="24"/>
          <w:lang w:eastAsia="zh-CN" w:bidi="hi-IN"/>
        </w:rPr>
      </w:pPr>
      <w:r w:rsidRPr="000F29C4">
        <w:rPr>
          <w:rFonts w:ascii="Times New Roman" w:eastAsia="Arial Unicode MS" w:hAnsi="Times New Roman"/>
          <w:color w:val="0043C8"/>
          <w:kern w:val="2"/>
          <w:sz w:val="24"/>
          <w:szCs w:val="24"/>
          <w:lang w:eastAsia="zh-CN" w:bidi="hi-IN"/>
        </w:rPr>
        <w:t>L</w:t>
      </w:r>
      <w:r w:rsidR="0098379D">
        <w:rPr>
          <w:rFonts w:ascii="Times New Roman" w:eastAsia="Arial Unicode MS" w:hAnsi="Times New Roman"/>
          <w:color w:val="0043C8"/>
          <w:kern w:val="2"/>
          <w:sz w:val="24"/>
          <w:szCs w:val="24"/>
          <w:lang w:eastAsia="zh-CN" w:bidi="hi-IN"/>
        </w:rPr>
        <w:t>’</w:t>
      </w:r>
      <w:r w:rsidRPr="000F29C4">
        <w:rPr>
          <w:rFonts w:ascii="Times New Roman" w:eastAsia="Arial Unicode MS" w:hAnsi="Times New Roman"/>
          <w:color w:val="0043C8"/>
          <w:kern w:val="2"/>
          <w:sz w:val="24"/>
          <w:szCs w:val="24"/>
          <w:lang w:eastAsia="zh-CN" w:bidi="hi-IN"/>
        </w:rPr>
        <w:t>autonomia differenziata potrebbe cambiare per sempre gli equilibri tra stato e regioni, tra cittadini del nord e del sud, ma è stata preparata troppo in fretta. Riflessioni utili potrebbero arrivare dalle problematiche incontrate con la sanità.</w:t>
      </w:r>
      <w:r>
        <w:rPr>
          <w:rFonts w:ascii="Times New Roman" w:eastAsia="Arial Unicode MS" w:hAnsi="Times New Roman"/>
          <w:b/>
          <w:color w:val="0043C8"/>
          <w:kern w:val="2"/>
          <w:sz w:val="24"/>
          <w:szCs w:val="24"/>
          <w:lang w:eastAsia="zh-CN" w:bidi="hi-IN"/>
        </w:rPr>
        <w:t xml:space="preserve"> </w:t>
      </w:r>
      <w:hyperlink r:id="rId46" w:history="1">
        <w:r w:rsidRPr="00CF35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F29C4" w:rsidRDefault="000F29C4" w:rsidP="000F29C4">
      <w:pPr>
        <w:widowControl w:val="0"/>
        <w:suppressAutoHyphens/>
        <w:rPr>
          <w:rFonts w:ascii="Times New Roman" w:eastAsia="Arial Unicode MS" w:hAnsi="Times New Roman"/>
          <w:b/>
          <w:color w:val="0043C8"/>
          <w:kern w:val="2"/>
          <w:sz w:val="24"/>
          <w:szCs w:val="24"/>
          <w:lang w:eastAsia="zh-CN" w:bidi="hi-IN"/>
        </w:rPr>
      </w:pPr>
    </w:p>
    <w:p w:rsidR="000F29C4" w:rsidRDefault="000F29C4" w:rsidP="000F29C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CF35E1">
        <w:rPr>
          <w:rFonts w:ascii="Times New Roman" w:eastAsia="Arial Unicode MS" w:hAnsi="Times New Roman"/>
          <w:b/>
          <w:color w:val="0043C8"/>
          <w:kern w:val="2"/>
          <w:sz w:val="24"/>
          <w:szCs w:val="24"/>
          <w:lang w:eastAsia="zh-CN" w:bidi="hi-IN"/>
        </w:rPr>
        <w:t>21</w:t>
      </w:r>
      <w:r>
        <w:rPr>
          <w:rFonts w:ascii="Times New Roman" w:eastAsia="Arial Unicode MS" w:hAnsi="Times New Roman"/>
          <w:b/>
          <w:color w:val="0043C8"/>
          <w:kern w:val="2"/>
          <w:sz w:val="24"/>
          <w:szCs w:val="24"/>
          <w:lang w:eastAsia="zh-CN" w:bidi="hi-IN"/>
        </w:rPr>
        <w:t xml:space="preserve"> febbraio 2023</w:t>
      </w:r>
    </w:p>
    <w:p w:rsidR="00CF35E1" w:rsidRPr="00CF35E1" w:rsidRDefault="00CF35E1" w:rsidP="00CF35E1">
      <w:pPr>
        <w:widowControl w:val="0"/>
        <w:suppressAutoHyphens/>
        <w:rPr>
          <w:rFonts w:ascii="Times New Roman" w:eastAsia="Arial Unicode MS" w:hAnsi="Times New Roman"/>
          <w:b/>
          <w:color w:val="0043C8"/>
          <w:kern w:val="2"/>
          <w:sz w:val="24"/>
          <w:szCs w:val="24"/>
          <w:lang w:eastAsia="zh-CN" w:bidi="hi-IN"/>
        </w:rPr>
      </w:pPr>
      <w:r w:rsidRPr="00CF35E1">
        <w:rPr>
          <w:rFonts w:ascii="Times New Roman" w:eastAsia="Arial Unicode MS" w:hAnsi="Times New Roman"/>
          <w:b/>
          <w:color w:val="0043C8"/>
          <w:kern w:val="2"/>
          <w:sz w:val="24"/>
          <w:szCs w:val="24"/>
          <w:lang w:eastAsia="zh-CN" w:bidi="hi-IN"/>
        </w:rPr>
        <w:t>Se il barometro della sanità segna sempre bel tempo</w:t>
      </w:r>
    </w:p>
    <w:p w:rsidR="000F29C4" w:rsidRDefault="00CF35E1" w:rsidP="00CF35E1">
      <w:pPr>
        <w:widowControl w:val="0"/>
        <w:suppressAutoHyphens/>
        <w:rPr>
          <w:rFonts w:ascii="Times New Roman" w:eastAsia="Arial Unicode MS" w:hAnsi="Times New Roman"/>
          <w:b/>
          <w:color w:val="0043C8"/>
          <w:kern w:val="2"/>
          <w:sz w:val="24"/>
          <w:szCs w:val="24"/>
          <w:lang w:eastAsia="zh-CN" w:bidi="hi-IN"/>
        </w:rPr>
      </w:pPr>
      <w:r w:rsidRPr="00CF35E1">
        <w:rPr>
          <w:rFonts w:ascii="Times New Roman" w:eastAsia="Arial Unicode MS" w:hAnsi="Times New Roman"/>
          <w:color w:val="0043C8"/>
          <w:kern w:val="2"/>
          <w:sz w:val="24"/>
          <w:szCs w:val="24"/>
          <w:lang w:eastAsia="zh-CN" w:bidi="hi-IN"/>
        </w:rPr>
        <w:t>Il monitoraggio del ministero della Salute sui livelli essenziali di assistenza per il 2020 “promuove” molte regioni, segnalando in particolare miglioramenti nell</w:t>
      </w:r>
      <w:r w:rsidR="0098379D">
        <w:rPr>
          <w:rFonts w:ascii="Times New Roman" w:eastAsia="Arial Unicode MS" w:hAnsi="Times New Roman"/>
          <w:color w:val="0043C8"/>
          <w:kern w:val="2"/>
          <w:sz w:val="24"/>
          <w:szCs w:val="24"/>
          <w:lang w:eastAsia="zh-CN" w:bidi="hi-IN"/>
        </w:rPr>
        <w:t>’</w:t>
      </w:r>
      <w:r w:rsidRPr="00CF35E1">
        <w:rPr>
          <w:rFonts w:ascii="Times New Roman" w:eastAsia="Arial Unicode MS" w:hAnsi="Times New Roman"/>
          <w:color w:val="0043C8"/>
          <w:kern w:val="2"/>
          <w:sz w:val="24"/>
          <w:szCs w:val="24"/>
          <w:lang w:eastAsia="zh-CN" w:bidi="hi-IN"/>
        </w:rPr>
        <w:t>assistenza territoriale. Un risultato davvero sorprendente per l</w:t>
      </w:r>
      <w:r w:rsidR="0098379D">
        <w:rPr>
          <w:rFonts w:ascii="Times New Roman" w:eastAsia="Arial Unicode MS" w:hAnsi="Times New Roman"/>
          <w:color w:val="0043C8"/>
          <w:kern w:val="2"/>
          <w:sz w:val="24"/>
          <w:szCs w:val="24"/>
          <w:lang w:eastAsia="zh-CN" w:bidi="hi-IN"/>
        </w:rPr>
        <w:t>’</w:t>
      </w:r>
      <w:r w:rsidRPr="00CF35E1">
        <w:rPr>
          <w:rFonts w:ascii="Times New Roman" w:eastAsia="Arial Unicode MS" w:hAnsi="Times New Roman"/>
          <w:color w:val="0043C8"/>
          <w:kern w:val="2"/>
          <w:sz w:val="24"/>
          <w:szCs w:val="24"/>
          <w:lang w:eastAsia="zh-CN" w:bidi="hi-IN"/>
        </w:rPr>
        <w:t>anno della pandemia</w:t>
      </w:r>
      <w:r w:rsidRPr="00CF35E1">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7" w:history="1">
        <w:r w:rsidRPr="00CF35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F29C4" w:rsidRDefault="000F29C4" w:rsidP="000F29C4">
      <w:pPr>
        <w:widowControl w:val="0"/>
        <w:suppressAutoHyphens/>
        <w:rPr>
          <w:rFonts w:ascii="Times New Roman" w:eastAsia="Arial Unicode MS" w:hAnsi="Times New Roman"/>
          <w:b/>
          <w:color w:val="0043C8"/>
          <w:kern w:val="2"/>
          <w:sz w:val="24"/>
          <w:szCs w:val="24"/>
          <w:lang w:eastAsia="zh-CN" w:bidi="hi-IN"/>
        </w:rPr>
      </w:pPr>
    </w:p>
    <w:p w:rsidR="00F179E9" w:rsidRDefault="00300676" w:rsidP="00710EDD">
      <w:pPr>
        <w:pStyle w:val="Paragrafoelenco"/>
        <w:widowControl w:val="0"/>
        <w:numPr>
          <w:ilvl w:val="0"/>
          <w:numId w:val="3"/>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98379D">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98379D">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48"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AA59DC" w:rsidRDefault="00EB3CB8" w:rsidP="00AA59D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93</w:t>
      </w:r>
      <w:r w:rsidR="00177D48">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 xml:space="preserve"> del </w:t>
      </w:r>
      <w:r w:rsidR="00177D48">
        <w:rPr>
          <w:rFonts w:ascii="Times New Roman" w:eastAsia="Arial Unicode MS" w:hAnsi="Times New Roman"/>
          <w:b/>
          <w:color w:val="0033CC"/>
          <w:kern w:val="2"/>
          <w:sz w:val="24"/>
          <w:szCs w:val="24"/>
          <w:lang w:eastAsia="zh-CN" w:bidi="hi-IN"/>
        </w:rPr>
        <w:t>2 febbraio</w:t>
      </w:r>
      <w:r w:rsidR="00AA59DC">
        <w:rPr>
          <w:rFonts w:ascii="Times New Roman" w:eastAsia="Arial Unicode MS" w:hAnsi="Times New Roman"/>
          <w:b/>
          <w:color w:val="0033CC"/>
          <w:kern w:val="2"/>
          <w:sz w:val="24"/>
          <w:szCs w:val="24"/>
          <w:lang w:eastAsia="zh-CN" w:bidi="hi-IN"/>
        </w:rPr>
        <w:t xml:space="preserve"> </w:t>
      </w:r>
      <w:r w:rsidR="00AA59DC">
        <w:rPr>
          <w:rFonts w:ascii="Times New Roman" w:eastAsia="Arial Unicode MS" w:hAnsi="Times New Roman"/>
          <w:b/>
          <w:color w:val="0043C8"/>
          <w:kern w:val="2"/>
          <w:sz w:val="24"/>
          <w:szCs w:val="24"/>
          <w:lang w:eastAsia="zh-CN" w:bidi="hi-IN"/>
        </w:rPr>
        <w:t>2023</w:t>
      </w:r>
    </w:p>
    <w:p w:rsidR="00177D48" w:rsidRPr="00177D48" w:rsidRDefault="00177D48" w:rsidP="00177D48">
      <w:pPr>
        <w:widowControl w:val="0"/>
        <w:suppressAutoHyphens/>
        <w:rPr>
          <w:rFonts w:ascii="Times New Roman" w:eastAsia="Arial Unicode MS" w:hAnsi="Times New Roman"/>
          <w:b/>
          <w:color w:val="0043C8"/>
          <w:kern w:val="2"/>
          <w:sz w:val="24"/>
          <w:szCs w:val="24"/>
          <w:lang w:eastAsia="zh-CN" w:bidi="hi-IN"/>
        </w:rPr>
      </w:pPr>
      <w:r w:rsidRPr="00177D48">
        <w:rPr>
          <w:rFonts w:ascii="Times New Roman" w:eastAsia="Arial Unicode MS" w:hAnsi="Times New Roman"/>
          <w:b/>
          <w:color w:val="0043C8"/>
          <w:kern w:val="2"/>
          <w:sz w:val="24"/>
          <w:szCs w:val="24"/>
          <w:lang w:eastAsia="zh-CN" w:bidi="hi-IN"/>
        </w:rPr>
        <w:t>Salute materno infantile</w:t>
      </w:r>
      <w:r>
        <w:rPr>
          <w:rFonts w:ascii="Times New Roman" w:eastAsia="Arial Unicode MS" w:hAnsi="Times New Roman"/>
          <w:b/>
          <w:color w:val="0043C8"/>
          <w:kern w:val="2"/>
          <w:sz w:val="24"/>
          <w:szCs w:val="24"/>
          <w:lang w:eastAsia="zh-CN" w:bidi="hi-IN"/>
        </w:rPr>
        <w:t xml:space="preserve">. </w:t>
      </w:r>
      <w:r w:rsidRPr="00177D48">
        <w:rPr>
          <w:rFonts w:ascii="Times New Roman" w:eastAsia="Arial Unicode MS" w:hAnsi="Times New Roman"/>
          <w:b/>
          <w:color w:val="0043C8"/>
          <w:kern w:val="2"/>
          <w:sz w:val="24"/>
          <w:szCs w:val="24"/>
          <w:lang w:eastAsia="zh-CN" w:bidi="hi-IN"/>
        </w:rPr>
        <w:t>4E-PARENT: il progetto europeo sul coinvolgimento dei padri</w:t>
      </w:r>
    </w:p>
    <w:p w:rsidR="00177D48" w:rsidRPr="00177D48" w:rsidRDefault="00177D48" w:rsidP="00177D48">
      <w:pPr>
        <w:widowControl w:val="0"/>
        <w:suppressAutoHyphens/>
        <w:rPr>
          <w:rFonts w:ascii="Times New Roman" w:eastAsia="Arial Unicode MS" w:hAnsi="Times New Roman"/>
          <w:color w:val="0043C8"/>
          <w:kern w:val="2"/>
          <w:sz w:val="24"/>
          <w:szCs w:val="24"/>
          <w:lang w:eastAsia="zh-CN" w:bidi="hi-IN"/>
        </w:rPr>
      </w:pPr>
      <w:r w:rsidRPr="00177D48">
        <w:rPr>
          <w:rFonts w:ascii="Times New Roman" w:eastAsia="Arial Unicode MS" w:hAnsi="Times New Roman"/>
          <w:color w:val="0043C8"/>
          <w:kern w:val="2"/>
          <w:sz w:val="24"/>
          <w:szCs w:val="24"/>
          <w:lang w:eastAsia="zh-CN" w:bidi="hi-IN"/>
        </w:rPr>
        <w:t xml:space="preserve">Papà che si prendono cura dei propri figli e figlie e lo fanno fin dai primi momenti dalla nascita, in maniera concreta ed empatica: sono i cardini del </w:t>
      </w:r>
      <w:hyperlink r:id="rId49" w:history="1">
        <w:r w:rsidRPr="00177D48">
          <w:rPr>
            <w:rStyle w:val="Collegamentoipertestuale"/>
            <w:rFonts w:ascii="Times New Roman" w:eastAsia="Arial Unicode MS" w:hAnsi="Times New Roman"/>
            <w:b/>
            <w:kern w:val="2"/>
            <w:sz w:val="24"/>
            <w:szCs w:val="24"/>
            <w:lang w:eastAsia="zh-CN" w:bidi="hi-IN"/>
          </w:rPr>
          <w:t>progetto europeo 4E-PARENT</w:t>
        </w:r>
      </w:hyperlink>
      <w:r w:rsidRPr="00177D48">
        <w:rPr>
          <w:rFonts w:ascii="Times New Roman" w:eastAsia="Arial Unicode MS" w:hAnsi="Times New Roman"/>
          <w:color w:val="0043C8"/>
          <w:kern w:val="2"/>
          <w:sz w:val="24"/>
          <w:szCs w:val="24"/>
          <w:lang w:eastAsia="zh-CN" w:bidi="hi-IN"/>
        </w:rPr>
        <w:t>. Il progetto, che vede l</w:t>
      </w:r>
      <w:r w:rsidR="0098379D">
        <w:rPr>
          <w:rFonts w:ascii="Times New Roman" w:eastAsia="Arial Unicode MS" w:hAnsi="Times New Roman"/>
          <w:color w:val="0043C8"/>
          <w:kern w:val="2"/>
          <w:sz w:val="24"/>
          <w:szCs w:val="24"/>
          <w:lang w:eastAsia="zh-CN" w:bidi="hi-IN"/>
        </w:rPr>
        <w:t>’</w:t>
      </w:r>
      <w:r w:rsidRPr="00177D48">
        <w:rPr>
          <w:rFonts w:ascii="Times New Roman" w:eastAsia="Arial Unicode MS" w:hAnsi="Times New Roman"/>
          <w:color w:val="0043C8"/>
          <w:kern w:val="2"/>
          <w:sz w:val="24"/>
          <w:szCs w:val="24"/>
          <w:lang w:eastAsia="zh-CN" w:bidi="hi-IN"/>
        </w:rPr>
        <w:t>ISS capofila e la partecipazione di diversi partner, è stato presentato lo scorso 27 gennaio al Kick off Meeting “Essere padri, prendersi cura”.</w:t>
      </w:r>
    </w:p>
    <w:p w:rsidR="00177D48" w:rsidRPr="00177D48" w:rsidRDefault="00177D48" w:rsidP="00177D48">
      <w:pPr>
        <w:widowControl w:val="0"/>
        <w:suppressAutoHyphens/>
        <w:rPr>
          <w:rFonts w:ascii="Times New Roman" w:eastAsia="Arial Unicode MS" w:hAnsi="Times New Roman"/>
          <w:b/>
          <w:color w:val="0043C8"/>
          <w:kern w:val="2"/>
          <w:sz w:val="24"/>
          <w:szCs w:val="24"/>
          <w:lang w:eastAsia="zh-CN" w:bidi="hi-IN"/>
        </w:rPr>
      </w:pPr>
    </w:p>
    <w:p w:rsidR="00177D48" w:rsidRPr="00177D48" w:rsidRDefault="00177D48" w:rsidP="00177D48">
      <w:pPr>
        <w:widowControl w:val="0"/>
        <w:suppressAutoHyphens/>
        <w:rPr>
          <w:rFonts w:ascii="Times New Roman" w:eastAsia="Arial Unicode MS" w:hAnsi="Times New Roman"/>
          <w:b/>
          <w:color w:val="0043C8"/>
          <w:kern w:val="2"/>
          <w:sz w:val="24"/>
          <w:szCs w:val="24"/>
          <w:lang w:eastAsia="zh-CN" w:bidi="hi-IN"/>
        </w:rPr>
      </w:pPr>
      <w:r w:rsidRPr="00177D48">
        <w:rPr>
          <w:rFonts w:ascii="Times New Roman" w:eastAsia="Arial Unicode MS" w:hAnsi="Times New Roman"/>
          <w:b/>
          <w:color w:val="0043C8"/>
          <w:kern w:val="2"/>
          <w:sz w:val="24"/>
          <w:szCs w:val="24"/>
          <w:lang w:eastAsia="zh-CN" w:bidi="hi-IN"/>
        </w:rPr>
        <w:t>COVID-19</w:t>
      </w:r>
    </w:p>
    <w:p w:rsidR="00177D48" w:rsidRPr="00177D48" w:rsidRDefault="00177D48" w:rsidP="00177D48">
      <w:pPr>
        <w:widowControl w:val="0"/>
        <w:suppressAutoHyphens/>
        <w:rPr>
          <w:rFonts w:ascii="Times New Roman" w:eastAsia="Arial Unicode MS" w:hAnsi="Times New Roman"/>
          <w:b/>
          <w:color w:val="0043C8"/>
          <w:kern w:val="2"/>
          <w:sz w:val="24"/>
          <w:szCs w:val="24"/>
          <w:lang w:eastAsia="zh-CN" w:bidi="hi-IN"/>
        </w:rPr>
      </w:pPr>
      <w:r w:rsidRPr="00177D48">
        <w:rPr>
          <w:rFonts w:ascii="Times New Roman" w:eastAsia="Arial Unicode MS" w:hAnsi="Times New Roman"/>
          <w:b/>
          <w:color w:val="0043C8"/>
          <w:kern w:val="2"/>
          <w:sz w:val="24"/>
          <w:szCs w:val="24"/>
          <w:lang w:eastAsia="zh-CN" w:bidi="hi-IN"/>
        </w:rPr>
        <w:t>Impatto della vaccinazione, la nota tecnica ISS</w:t>
      </w:r>
    </w:p>
    <w:p w:rsidR="00177D48" w:rsidRPr="00177D48" w:rsidRDefault="00177D48" w:rsidP="00177D48">
      <w:pPr>
        <w:widowControl w:val="0"/>
        <w:suppressAutoHyphens/>
        <w:rPr>
          <w:rFonts w:ascii="Times New Roman" w:eastAsia="Arial Unicode MS" w:hAnsi="Times New Roman"/>
          <w:color w:val="0043C8"/>
          <w:kern w:val="2"/>
          <w:sz w:val="24"/>
          <w:szCs w:val="24"/>
          <w:lang w:eastAsia="zh-CN" w:bidi="hi-IN"/>
        </w:rPr>
      </w:pPr>
      <w:r w:rsidRPr="00177D48">
        <w:rPr>
          <w:rFonts w:ascii="Times New Roman" w:eastAsia="Arial Unicode MS" w:hAnsi="Times New Roman"/>
          <w:color w:val="0043C8"/>
          <w:kern w:val="2"/>
          <w:sz w:val="24"/>
          <w:szCs w:val="24"/>
          <w:lang w:eastAsia="zh-CN" w:bidi="hi-IN"/>
        </w:rPr>
        <w:t xml:space="preserve">È disponibile online il nuovo </w:t>
      </w:r>
      <w:hyperlink r:id="rId50" w:history="1">
        <w:r w:rsidRPr="00177D48">
          <w:rPr>
            <w:rStyle w:val="Collegamentoipertestuale"/>
            <w:rFonts w:ascii="Times New Roman" w:eastAsia="Arial Unicode MS" w:hAnsi="Times New Roman"/>
            <w:b/>
            <w:kern w:val="2"/>
            <w:sz w:val="24"/>
            <w:szCs w:val="24"/>
            <w:lang w:eastAsia="zh-CN" w:bidi="hi-IN"/>
          </w:rPr>
          <w:t>rapporto dell</w:t>
        </w:r>
        <w:r w:rsidR="0098379D">
          <w:rPr>
            <w:rStyle w:val="Collegamentoipertestuale"/>
            <w:rFonts w:ascii="Times New Roman" w:eastAsia="Arial Unicode MS" w:hAnsi="Times New Roman"/>
            <w:b/>
            <w:kern w:val="2"/>
            <w:sz w:val="24"/>
            <w:szCs w:val="24"/>
            <w:lang w:eastAsia="zh-CN" w:bidi="hi-IN"/>
          </w:rPr>
          <w:t>’</w:t>
        </w:r>
        <w:r w:rsidRPr="00177D48">
          <w:rPr>
            <w:rStyle w:val="Collegamentoipertestuale"/>
            <w:rFonts w:ascii="Times New Roman" w:eastAsia="Arial Unicode MS" w:hAnsi="Times New Roman"/>
            <w:b/>
            <w:kern w:val="2"/>
            <w:sz w:val="24"/>
            <w:szCs w:val="24"/>
            <w:lang w:eastAsia="zh-CN" w:bidi="hi-IN"/>
          </w:rPr>
          <w:t>ISS</w:t>
        </w:r>
      </w:hyperlink>
      <w:r w:rsidRPr="00177D48">
        <w:rPr>
          <w:rFonts w:ascii="Times New Roman" w:eastAsia="Arial Unicode MS" w:hAnsi="Times New Roman"/>
          <w:color w:val="0043C8"/>
          <w:kern w:val="2"/>
          <w:sz w:val="24"/>
          <w:szCs w:val="24"/>
          <w:lang w:eastAsia="zh-CN" w:bidi="hi-IN"/>
        </w:rPr>
        <w:t xml:space="preserve"> dal titolo “Impatto della vaccinazione e della pregressa diagnosi sul rischio di infezione e di malattia severa associata a SARS-CoV-2: un</w:t>
      </w:r>
      <w:r w:rsidR="0098379D">
        <w:rPr>
          <w:rFonts w:ascii="Times New Roman" w:eastAsia="Arial Unicode MS" w:hAnsi="Times New Roman"/>
          <w:color w:val="0043C8"/>
          <w:kern w:val="2"/>
          <w:sz w:val="24"/>
          <w:szCs w:val="24"/>
          <w:lang w:eastAsia="zh-CN" w:bidi="hi-IN"/>
        </w:rPr>
        <w:t>’</w:t>
      </w:r>
      <w:r w:rsidRPr="00177D48">
        <w:rPr>
          <w:rFonts w:ascii="Times New Roman" w:eastAsia="Arial Unicode MS" w:hAnsi="Times New Roman"/>
          <w:color w:val="0043C8"/>
          <w:kern w:val="2"/>
          <w:sz w:val="24"/>
          <w:szCs w:val="24"/>
          <w:lang w:eastAsia="zh-CN" w:bidi="hi-IN"/>
        </w:rPr>
        <w:t>analisi dei casi diagnosticati nel mese di ottobre 2022” che presenta una stima del rischio di infezione da SARS-CoV-2 (sintomatica e asintomatica) e di malatti</w:t>
      </w:r>
      <w:r w:rsidRPr="00177D48">
        <w:rPr>
          <w:rFonts w:ascii="Times New Roman" w:eastAsia="Arial Unicode MS" w:hAnsi="Times New Roman"/>
          <w:color w:val="0043C8"/>
          <w:kern w:val="2"/>
          <w:sz w:val="24"/>
          <w:szCs w:val="24"/>
          <w:lang w:eastAsia="zh-CN" w:bidi="hi-IN"/>
        </w:rPr>
        <w:t>a severa nel periodo 3 ottobre</w:t>
      </w:r>
      <w:r w:rsidRPr="00177D48">
        <w:rPr>
          <w:rFonts w:ascii="Times New Roman" w:eastAsia="Arial Unicode MS" w:hAnsi="Times New Roman"/>
          <w:color w:val="0043C8"/>
          <w:kern w:val="2"/>
          <w:sz w:val="24"/>
          <w:szCs w:val="24"/>
          <w:lang w:eastAsia="zh-CN" w:bidi="hi-IN"/>
        </w:rPr>
        <w:t xml:space="preserve"> – 30 ottobre 2022, calcolata considerando sia lo stato vaccinale che l</w:t>
      </w:r>
      <w:r w:rsidR="0098379D">
        <w:rPr>
          <w:rFonts w:ascii="Times New Roman" w:eastAsia="Arial Unicode MS" w:hAnsi="Times New Roman"/>
          <w:color w:val="0043C8"/>
          <w:kern w:val="2"/>
          <w:sz w:val="24"/>
          <w:szCs w:val="24"/>
          <w:lang w:eastAsia="zh-CN" w:bidi="hi-IN"/>
        </w:rPr>
        <w:t>’</w:t>
      </w:r>
      <w:r w:rsidRPr="00177D48">
        <w:rPr>
          <w:rFonts w:ascii="Times New Roman" w:eastAsia="Arial Unicode MS" w:hAnsi="Times New Roman"/>
          <w:color w:val="0043C8"/>
          <w:kern w:val="2"/>
          <w:sz w:val="24"/>
          <w:szCs w:val="24"/>
          <w:lang w:eastAsia="zh-CN" w:bidi="hi-IN"/>
        </w:rPr>
        <w:t>infezione pregressa in termini di tempo dall</w:t>
      </w:r>
      <w:r w:rsidR="0098379D">
        <w:rPr>
          <w:rFonts w:ascii="Times New Roman" w:eastAsia="Arial Unicode MS" w:hAnsi="Times New Roman"/>
          <w:color w:val="0043C8"/>
          <w:kern w:val="2"/>
          <w:sz w:val="24"/>
          <w:szCs w:val="24"/>
          <w:lang w:eastAsia="zh-CN" w:bidi="hi-IN"/>
        </w:rPr>
        <w:t>’</w:t>
      </w:r>
      <w:r w:rsidRPr="00177D48">
        <w:rPr>
          <w:rFonts w:ascii="Times New Roman" w:eastAsia="Arial Unicode MS" w:hAnsi="Times New Roman"/>
          <w:color w:val="0043C8"/>
          <w:kern w:val="2"/>
          <w:sz w:val="24"/>
          <w:szCs w:val="24"/>
          <w:lang w:eastAsia="zh-CN" w:bidi="hi-IN"/>
        </w:rPr>
        <w:t>ultima dose di vaccino e dall</w:t>
      </w:r>
      <w:r w:rsidR="0098379D">
        <w:rPr>
          <w:rFonts w:ascii="Times New Roman" w:eastAsia="Arial Unicode MS" w:hAnsi="Times New Roman"/>
          <w:color w:val="0043C8"/>
          <w:kern w:val="2"/>
          <w:sz w:val="24"/>
          <w:szCs w:val="24"/>
          <w:lang w:eastAsia="zh-CN" w:bidi="hi-IN"/>
        </w:rPr>
        <w:t>’</w:t>
      </w:r>
      <w:r w:rsidRPr="00177D48">
        <w:rPr>
          <w:rFonts w:ascii="Times New Roman" w:eastAsia="Arial Unicode MS" w:hAnsi="Times New Roman"/>
          <w:color w:val="0043C8"/>
          <w:kern w:val="2"/>
          <w:sz w:val="24"/>
          <w:szCs w:val="24"/>
          <w:lang w:eastAsia="zh-CN" w:bidi="hi-IN"/>
        </w:rPr>
        <w:t>ultima diagnosi di infezione.</w:t>
      </w:r>
    </w:p>
    <w:p w:rsidR="00177D48" w:rsidRDefault="00177D48" w:rsidP="00AA59DC">
      <w:pPr>
        <w:widowControl w:val="0"/>
        <w:suppressAutoHyphens/>
        <w:rPr>
          <w:rFonts w:ascii="Times New Roman" w:eastAsia="Arial Unicode MS" w:hAnsi="Times New Roman"/>
          <w:b/>
          <w:color w:val="0043C8"/>
          <w:kern w:val="2"/>
          <w:sz w:val="24"/>
          <w:szCs w:val="24"/>
          <w:lang w:eastAsia="zh-CN" w:bidi="hi-IN"/>
        </w:rPr>
      </w:pPr>
    </w:p>
    <w:p w:rsidR="00177D48" w:rsidRDefault="00177D48" w:rsidP="00AA59D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932 del 9 </w:t>
      </w:r>
      <w:r>
        <w:rPr>
          <w:rFonts w:ascii="Times New Roman" w:eastAsia="Arial Unicode MS" w:hAnsi="Times New Roman"/>
          <w:b/>
          <w:color w:val="0033CC"/>
          <w:kern w:val="2"/>
          <w:sz w:val="24"/>
          <w:szCs w:val="24"/>
          <w:lang w:eastAsia="zh-CN" w:bidi="hi-IN"/>
        </w:rPr>
        <w:t>febbraio</w:t>
      </w:r>
      <w:r>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43C8"/>
          <w:kern w:val="2"/>
          <w:sz w:val="24"/>
          <w:szCs w:val="24"/>
          <w:lang w:eastAsia="zh-CN" w:bidi="hi-IN"/>
        </w:rPr>
        <w:t>2023</w:t>
      </w:r>
    </w:p>
    <w:p w:rsidR="00EB3CB8" w:rsidRPr="00EB3CB8" w:rsidRDefault="00EB3CB8" w:rsidP="00EB3CB8">
      <w:pPr>
        <w:widowControl w:val="0"/>
        <w:suppressAutoHyphens/>
        <w:rPr>
          <w:rFonts w:ascii="Times New Roman" w:eastAsia="Arial Unicode MS" w:hAnsi="Times New Roman"/>
          <w:b/>
          <w:color w:val="0043C8"/>
          <w:kern w:val="2"/>
          <w:sz w:val="24"/>
          <w:szCs w:val="24"/>
          <w:lang w:eastAsia="zh-CN" w:bidi="hi-IN"/>
        </w:rPr>
      </w:pPr>
      <w:r w:rsidRPr="00EB3CB8">
        <w:rPr>
          <w:rFonts w:ascii="Times New Roman" w:eastAsia="Arial Unicode MS" w:hAnsi="Times New Roman"/>
          <w:b/>
          <w:color w:val="0043C8"/>
          <w:kern w:val="2"/>
          <w:sz w:val="24"/>
          <w:szCs w:val="24"/>
          <w:lang w:eastAsia="zh-CN" w:bidi="hi-IN"/>
        </w:rPr>
        <w:t>Indagine HBSC 2022: i dati nazionali</w:t>
      </w:r>
    </w:p>
    <w:p w:rsidR="00AA59DC" w:rsidRPr="00EB3CB8" w:rsidRDefault="00EB3CB8" w:rsidP="00EB3CB8">
      <w:pPr>
        <w:widowControl w:val="0"/>
        <w:suppressAutoHyphens/>
        <w:rPr>
          <w:rFonts w:ascii="Times New Roman" w:eastAsia="Arial Unicode MS" w:hAnsi="Times New Roman"/>
          <w:color w:val="0043C8"/>
          <w:kern w:val="2"/>
          <w:sz w:val="24"/>
          <w:szCs w:val="24"/>
          <w:lang w:eastAsia="zh-CN" w:bidi="hi-IN"/>
        </w:rPr>
      </w:pPr>
      <w:r w:rsidRPr="00EB3CB8">
        <w:rPr>
          <w:rFonts w:ascii="Times New Roman" w:eastAsia="Arial Unicode MS" w:hAnsi="Times New Roman"/>
          <w:color w:val="0043C8"/>
          <w:kern w:val="2"/>
          <w:sz w:val="24"/>
          <w:szCs w:val="24"/>
          <w:lang w:eastAsia="zh-CN" w:bidi="hi-IN"/>
        </w:rPr>
        <w:t>Gli adolescenti italiani hanno una percezione discreta della propria qualità di vita e del loro benessere psicologico, anche se questa sensazione ha subito un decremento negli anni ed è maggiore nei ragazzi rispetto alle ragazze. Riguardo agli stili di vita, dal 21% al 29,6% degli studenti tra 11 e 15 anni non consuma la prima colazione nei giorni di scuola e meno del 10% svolge almeno un</w:t>
      </w:r>
      <w:r w:rsidR="0098379D">
        <w:rPr>
          <w:rFonts w:ascii="Times New Roman" w:eastAsia="Arial Unicode MS" w:hAnsi="Times New Roman"/>
          <w:color w:val="0043C8"/>
          <w:kern w:val="2"/>
          <w:sz w:val="24"/>
          <w:szCs w:val="24"/>
          <w:lang w:eastAsia="zh-CN" w:bidi="hi-IN"/>
        </w:rPr>
        <w:t>’</w:t>
      </w:r>
      <w:r w:rsidRPr="00EB3CB8">
        <w:rPr>
          <w:rFonts w:ascii="Times New Roman" w:eastAsia="Arial Unicode MS" w:hAnsi="Times New Roman"/>
          <w:color w:val="0043C8"/>
          <w:kern w:val="2"/>
          <w:sz w:val="24"/>
          <w:szCs w:val="24"/>
          <w:lang w:eastAsia="zh-CN" w:bidi="hi-IN"/>
        </w:rPr>
        <w:t>ora quotidiana di attività motoria, come raccomandato dall</w:t>
      </w:r>
      <w:r w:rsidR="0098379D">
        <w:rPr>
          <w:rFonts w:ascii="Times New Roman" w:eastAsia="Arial Unicode MS" w:hAnsi="Times New Roman"/>
          <w:color w:val="0043C8"/>
          <w:kern w:val="2"/>
          <w:sz w:val="24"/>
          <w:szCs w:val="24"/>
          <w:lang w:eastAsia="zh-CN" w:bidi="hi-IN"/>
        </w:rPr>
        <w:t>’</w:t>
      </w:r>
      <w:r w:rsidRPr="00EB3CB8">
        <w:rPr>
          <w:rFonts w:ascii="Times New Roman" w:eastAsia="Arial Unicode MS" w:hAnsi="Times New Roman"/>
          <w:color w:val="0043C8"/>
          <w:kern w:val="2"/>
          <w:sz w:val="24"/>
          <w:szCs w:val="24"/>
          <w:lang w:eastAsia="zh-CN" w:bidi="hi-IN"/>
        </w:rPr>
        <w:t>OMS. Quasi tutti i giovani si relazionano attraverso i social network e negli anni permangono i comportamenti a rischio (assunzione di alcol, abitudine al fumo, gioco d</w:t>
      </w:r>
      <w:r w:rsidR="0098379D">
        <w:rPr>
          <w:rFonts w:ascii="Times New Roman" w:eastAsia="Arial Unicode MS" w:hAnsi="Times New Roman"/>
          <w:color w:val="0043C8"/>
          <w:kern w:val="2"/>
          <w:sz w:val="24"/>
          <w:szCs w:val="24"/>
          <w:lang w:eastAsia="zh-CN" w:bidi="hi-IN"/>
        </w:rPr>
        <w:t>’</w:t>
      </w:r>
      <w:r w:rsidRPr="00EB3CB8">
        <w:rPr>
          <w:rFonts w:ascii="Times New Roman" w:eastAsia="Arial Unicode MS" w:hAnsi="Times New Roman"/>
          <w:color w:val="0043C8"/>
          <w:kern w:val="2"/>
          <w:sz w:val="24"/>
          <w:szCs w:val="24"/>
          <w:lang w:eastAsia="zh-CN" w:bidi="hi-IN"/>
        </w:rPr>
        <w:t>azzardo). Inoltre, l</w:t>
      </w:r>
      <w:r w:rsidR="0098379D">
        <w:rPr>
          <w:rFonts w:ascii="Times New Roman" w:eastAsia="Arial Unicode MS" w:hAnsi="Times New Roman"/>
          <w:color w:val="0043C8"/>
          <w:kern w:val="2"/>
          <w:sz w:val="24"/>
          <w:szCs w:val="24"/>
          <w:lang w:eastAsia="zh-CN" w:bidi="hi-IN"/>
        </w:rPr>
        <w:t>’</w:t>
      </w:r>
      <w:r w:rsidRPr="00EB3CB8">
        <w:rPr>
          <w:rFonts w:ascii="Times New Roman" w:eastAsia="Arial Unicode MS" w:hAnsi="Times New Roman"/>
          <w:color w:val="0043C8"/>
          <w:kern w:val="2"/>
          <w:sz w:val="24"/>
          <w:szCs w:val="24"/>
          <w:lang w:eastAsia="zh-CN" w:bidi="hi-IN"/>
        </w:rPr>
        <w:t>uso dei social media rappresenta un problema rilevante, soprattutto per le ragazze. Sono alcuni dei dati principali che emergono dalla VI indagine HBSC, presentati all</w:t>
      </w:r>
      <w:r w:rsidR="0098379D">
        <w:rPr>
          <w:rFonts w:ascii="Times New Roman" w:eastAsia="Arial Unicode MS" w:hAnsi="Times New Roman"/>
          <w:color w:val="0043C8"/>
          <w:kern w:val="2"/>
          <w:sz w:val="24"/>
          <w:szCs w:val="24"/>
          <w:lang w:eastAsia="zh-CN" w:bidi="hi-IN"/>
        </w:rPr>
        <w:t>’</w:t>
      </w:r>
      <w:r w:rsidRPr="00EB3CB8">
        <w:rPr>
          <w:rFonts w:ascii="Times New Roman" w:eastAsia="Arial Unicode MS" w:hAnsi="Times New Roman"/>
          <w:color w:val="0043C8"/>
          <w:kern w:val="2"/>
          <w:sz w:val="24"/>
          <w:szCs w:val="24"/>
          <w:lang w:eastAsia="zh-CN" w:bidi="hi-IN"/>
        </w:rPr>
        <w:t>ISS l</w:t>
      </w:r>
      <w:r w:rsidR="0098379D">
        <w:rPr>
          <w:rFonts w:ascii="Times New Roman" w:eastAsia="Arial Unicode MS" w:hAnsi="Times New Roman"/>
          <w:color w:val="0043C8"/>
          <w:kern w:val="2"/>
          <w:sz w:val="24"/>
          <w:szCs w:val="24"/>
          <w:lang w:eastAsia="zh-CN" w:bidi="hi-IN"/>
        </w:rPr>
        <w:t>’</w:t>
      </w:r>
      <w:r w:rsidRPr="00EB3CB8">
        <w:rPr>
          <w:rFonts w:ascii="Times New Roman" w:eastAsia="Arial Unicode MS" w:hAnsi="Times New Roman"/>
          <w:color w:val="0043C8"/>
          <w:kern w:val="2"/>
          <w:sz w:val="24"/>
          <w:szCs w:val="24"/>
          <w:lang w:eastAsia="zh-CN" w:bidi="hi-IN"/>
        </w:rPr>
        <w:t>8 febbraio scorso al convegno nazionale. Consulta la pagina dedicata all</w:t>
      </w:r>
      <w:r w:rsidR="0098379D">
        <w:rPr>
          <w:rFonts w:ascii="Times New Roman" w:eastAsia="Arial Unicode MS" w:hAnsi="Times New Roman"/>
          <w:color w:val="0043C8"/>
          <w:kern w:val="2"/>
          <w:sz w:val="24"/>
          <w:szCs w:val="24"/>
          <w:lang w:eastAsia="zh-CN" w:bidi="hi-IN"/>
        </w:rPr>
        <w:t>’</w:t>
      </w:r>
      <w:hyperlink r:id="rId51" w:history="1">
        <w:r w:rsidRPr="00177D48">
          <w:rPr>
            <w:rStyle w:val="Collegamentoipertestuale"/>
            <w:rFonts w:ascii="Times New Roman" w:eastAsia="Arial Unicode MS" w:hAnsi="Times New Roman"/>
            <w:b/>
            <w:kern w:val="2"/>
            <w:sz w:val="24"/>
            <w:szCs w:val="24"/>
            <w:lang w:eastAsia="zh-CN" w:bidi="hi-IN"/>
          </w:rPr>
          <w:t>indagine 2022</w:t>
        </w:r>
      </w:hyperlink>
      <w:r w:rsidRPr="00EB3CB8">
        <w:rPr>
          <w:rFonts w:ascii="Times New Roman" w:eastAsia="Arial Unicode MS" w:hAnsi="Times New Roman"/>
          <w:color w:val="0043C8"/>
          <w:kern w:val="2"/>
          <w:sz w:val="24"/>
          <w:szCs w:val="24"/>
          <w:lang w:eastAsia="zh-CN" w:bidi="hi-IN"/>
        </w:rPr>
        <w:t xml:space="preserve"> e quella dedicata ai </w:t>
      </w:r>
      <w:hyperlink r:id="rId52" w:history="1">
        <w:r w:rsidRPr="00177D48">
          <w:rPr>
            <w:rStyle w:val="Collegamentoipertestuale"/>
            <w:rFonts w:ascii="Times New Roman" w:eastAsia="Arial Unicode MS" w:hAnsi="Times New Roman"/>
            <w:b/>
            <w:kern w:val="2"/>
            <w:sz w:val="24"/>
            <w:szCs w:val="24"/>
            <w:lang w:eastAsia="zh-CN" w:bidi="hi-IN"/>
          </w:rPr>
          <w:t>materiali del convegno</w:t>
        </w:r>
      </w:hyperlink>
      <w:r w:rsidRPr="00EB3CB8">
        <w:rPr>
          <w:rFonts w:ascii="Times New Roman" w:eastAsia="Arial Unicode MS" w:hAnsi="Times New Roman"/>
          <w:color w:val="0043C8"/>
          <w:kern w:val="2"/>
          <w:sz w:val="24"/>
          <w:szCs w:val="24"/>
          <w:lang w:eastAsia="zh-CN" w:bidi="hi-IN"/>
        </w:rPr>
        <w:t>.</w:t>
      </w:r>
    </w:p>
    <w:p w:rsidR="00EB3CB8" w:rsidRDefault="00EB3CB8" w:rsidP="00EB3CB8">
      <w:pPr>
        <w:widowControl w:val="0"/>
        <w:suppressAutoHyphens/>
        <w:rPr>
          <w:rFonts w:ascii="Times New Roman" w:eastAsia="Arial Unicode MS" w:hAnsi="Times New Roman"/>
          <w:b/>
          <w:color w:val="0043C8"/>
          <w:kern w:val="2"/>
          <w:sz w:val="24"/>
          <w:szCs w:val="24"/>
          <w:lang w:eastAsia="zh-CN" w:bidi="hi-IN"/>
        </w:rPr>
      </w:pPr>
    </w:p>
    <w:p w:rsidR="00177D48" w:rsidRPr="00177D48" w:rsidRDefault="00177D48" w:rsidP="00177D48">
      <w:pPr>
        <w:widowControl w:val="0"/>
        <w:suppressAutoHyphens/>
        <w:rPr>
          <w:rFonts w:ascii="Times New Roman" w:eastAsia="Arial Unicode MS" w:hAnsi="Times New Roman"/>
          <w:b/>
          <w:color w:val="0043C8"/>
          <w:kern w:val="2"/>
          <w:sz w:val="24"/>
          <w:szCs w:val="24"/>
          <w:lang w:eastAsia="zh-CN" w:bidi="hi-IN"/>
        </w:rPr>
      </w:pPr>
      <w:r w:rsidRPr="00177D48">
        <w:rPr>
          <w:rFonts w:ascii="Times New Roman" w:eastAsia="Arial Unicode MS" w:hAnsi="Times New Roman"/>
          <w:b/>
          <w:color w:val="0043C8"/>
          <w:kern w:val="2"/>
          <w:sz w:val="24"/>
          <w:szCs w:val="24"/>
          <w:lang w:eastAsia="zh-CN" w:bidi="hi-IN"/>
        </w:rPr>
        <w:t>Epatiti in Europa: i dati 2021</w:t>
      </w:r>
    </w:p>
    <w:p w:rsidR="00EB3CB8" w:rsidRDefault="00177D48" w:rsidP="00177D48">
      <w:pPr>
        <w:widowControl w:val="0"/>
        <w:suppressAutoHyphens/>
        <w:rPr>
          <w:rFonts w:ascii="Times New Roman" w:eastAsia="Arial Unicode MS" w:hAnsi="Times New Roman"/>
          <w:color w:val="0043C8"/>
          <w:kern w:val="2"/>
          <w:sz w:val="24"/>
          <w:szCs w:val="24"/>
          <w:lang w:eastAsia="zh-CN" w:bidi="hi-IN"/>
        </w:rPr>
      </w:pPr>
      <w:r w:rsidRPr="00177D48">
        <w:rPr>
          <w:rFonts w:ascii="Times New Roman" w:eastAsia="Arial Unicode MS" w:hAnsi="Times New Roman"/>
          <w:color w:val="0043C8"/>
          <w:kern w:val="2"/>
          <w:sz w:val="24"/>
          <w:szCs w:val="24"/>
          <w:lang w:eastAsia="zh-CN" w:bidi="hi-IN"/>
        </w:rPr>
        <w:t>Nel 2021, in 29 Paesi UE/SEE sono stati segnalati 14.560 casi di epatite C, con un</w:t>
      </w:r>
      <w:r w:rsidR="0098379D">
        <w:rPr>
          <w:rFonts w:ascii="Times New Roman" w:eastAsia="Arial Unicode MS" w:hAnsi="Times New Roman"/>
          <w:color w:val="0043C8"/>
          <w:kern w:val="2"/>
          <w:sz w:val="24"/>
          <w:szCs w:val="24"/>
          <w:lang w:eastAsia="zh-CN" w:bidi="hi-IN"/>
        </w:rPr>
        <w:t>’</w:t>
      </w:r>
      <w:r w:rsidRPr="00177D48">
        <w:rPr>
          <w:rFonts w:ascii="Times New Roman" w:eastAsia="Arial Unicode MS" w:hAnsi="Times New Roman"/>
          <w:color w:val="0043C8"/>
          <w:kern w:val="2"/>
          <w:sz w:val="24"/>
          <w:szCs w:val="24"/>
          <w:lang w:eastAsia="zh-CN" w:bidi="hi-IN"/>
        </w:rPr>
        <w:t>incidenza di 4,1 casi per 100.000 abitanti. Consulta la pagina sull</w:t>
      </w:r>
      <w:r w:rsidR="0098379D">
        <w:rPr>
          <w:rFonts w:ascii="Times New Roman" w:eastAsia="Arial Unicode MS" w:hAnsi="Times New Roman"/>
          <w:color w:val="0043C8"/>
          <w:kern w:val="2"/>
          <w:sz w:val="24"/>
          <w:szCs w:val="24"/>
          <w:lang w:eastAsia="zh-CN" w:bidi="hi-IN"/>
        </w:rPr>
        <w:t>’</w:t>
      </w:r>
      <w:r w:rsidRPr="00177D48">
        <w:rPr>
          <w:rFonts w:ascii="Times New Roman" w:eastAsia="Arial Unicode MS" w:hAnsi="Times New Roman"/>
          <w:color w:val="0043C8"/>
          <w:kern w:val="2"/>
          <w:sz w:val="24"/>
          <w:szCs w:val="24"/>
          <w:lang w:eastAsia="zh-CN" w:bidi="hi-IN"/>
        </w:rPr>
        <w:t xml:space="preserve">epidemiologia europea aggiornata sulla base dei nuovi </w:t>
      </w:r>
      <w:hyperlink r:id="rId53" w:history="1">
        <w:r w:rsidRPr="00177D48">
          <w:rPr>
            <w:rStyle w:val="Collegamentoipertestuale"/>
            <w:rFonts w:ascii="Times New Roman" w:eastAsia="Arial Unicode MS" w:hAnsi="Times New Roman"/>
            <w:b/>
            <w:kern w:val="2"/>
            <w:sz w:val="24"/>
            <w:szCs w:val="24"/>
            <w:lang w:eastAsia="zh-CN" w:bidi="hi-IN"/>
          </w:rPr>
          <w:t>dati pubblicati dall</w:t>
        </w:r>
        <w:r w:rsidR="0098379D">
          <w:rPr>
            <w:rStyle w:val="Collegamentoipertestuale"/>
            <w:rFonts w:ascii="Times New Roman" w:eastAsia="Arial Unicode MS" w:hAnsi="Times New Roman"/>
            <w:b/>
            <w:kern w:val="2"/>
            <w:sz w:val="24"/>
            <w:szCs w:val="24"/>
            <w:lang w:eastAsia="zh-CN" w:bidi="hi-IN"/>
          </w:rPr>
          <w:t>’</w:t>
        </w:r>
        <w:r w:rsidRPr="00177D48">
          <w:rPr>
            <w:rStyle w:val="Collegamentoipertestuale"/>
            <w:rFonts w:ascii="Times New Roman" w:eastAsia="Arial Unicode MS" w:hAnsi="Times New Roman"/>
            <w:b/>
            <w:kern w:val="2"/>
            <w:sz w:val="24"/>
            <w:szCs w:val="24"/>
            <w:lang w:eastAsia="zh-CN" w:bidi="hi-IN"/>
          </w:rPr>
          <w:t>ECDC</w:t>
        </w:r>
      </w:hyperlink>
      <w:r w:rsidRPr="00177D48">
        <w:rPr>
          <w:rFonts w:ascii="Times New Roman" w:eastAsia="Arial Unicode MS" w:hAnsi="Times New Roman"/>
          <w:color w:val="0043C8"/>
          <w:kern w:val="2"/>
          <w:sz w:val="24"/>
          <w:szCs w:val="24"/>
          <w:lang w:eastAsia="zh-CN" w:bidi="hi-IN"/>
        </w:rPr>
        <w:t>.</w:t>
      </w:r>
      <w:r>
        <w:rPr>
          <w:rFonts w:ascii="Times New Roman" w:eastAsia="Arial Unicode MS" w:hAnsi="Times New Roman"/>
          <w:color w:val="0043C8"/>
          <w:kern w:val="2"/>
          <w:sz w:val="24"/>
          <w:szCs w:val="24"/>
          <w:lang w:eastAsia="zh-CN" w:bidi="hi-IN"/>
        </w:rPr>
        <w:t xml:space="preserve"> </w:t>
      </w:r>
    </w:p>
    <w:p w:rsidR="00177D48" w:rsidRDefault="00177D48" w:rsidP="00177D48">
      <w:pPr>
        <w:widowControl w:val="0"/>
        <w:suppressAutoHyphens/>
        <w:rPr>
          <w:rFonts w:ascii="Times New Roman" w:eastAsia="Arial Unicode MS" w:hAnsi="Times New Roman"/>
          <w:color w:val="0043C8"/>
          <w:kern w:val="2"/>
          <w:sz w:val="24"/>
          <w:szCs w:val="24"/>
          <w:lang w:eastAsia="zh-CN" w:bidi="hi-IN"/>
        </w:rPr>
      </w:pPr>
    </w:p>
    <w:p w:rsidR="00177D48" w:rsidRDefault="00177D48" w:rsidP="00177D4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93</w:t>
      </w:r>
      <w:r>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16</w:t>
      </w:r>
      <w:r>
        <w:rPr>
          <w:rFonts w:ascii="Times New Roman" w:eastAsia="Arial Unicode MS" w:hAnsi="Times New Roman"/>
          <w:b/>
          <w:color w:val="0033CC"/>
          <w:kern w:val="2"/>
          <w:sz w:val="24"/>
          <w:szCs w:val="24"/>
          <w:lang w:eastAsia="zh-CN" w:bidi="hi-IN"/>
        </w:rPr>
        <w:t xml:space="preserve"> </w:t>
      </w:r>
      <w:r w:rsidR="003C53A8">
        <w:rPr>
          <w:rFonts w:ascii="Times New Roman" w:eastAsia="Arial Unicode MS" w:hAnsi="Times New Roman"/>
          <w:b/>
          <w:color w:val="0033CC"/>
          <w:kern w:val="2"/>
          <w:sz w:val="24"/>
          <w:szCs w:val="24"/>
          <w:lang w:eastAsia="zh-CN" w:bidi="hi-IN"/>
        </w:rPr>
        <w:t>febbraio</w:t>
      </w:r>
      <w:r>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43C8"/>
          <w:kern w:val="2"/>
          <w:sz w:val="24"/>
          <w:szCs w:val="24"/>
          <w:lang w:eastAsia="zh-CN" w:bidi="hi-IN"/>
        </w:rPr>
        <w:t>2023</w:t>
      </w:r>
    </w:p>
    <w:p w:rsidR="00177D48" w:rsidRPr="00177D48" w:rsidRDefault="00177D48" w:rsidP="00177D48">
      <w:pPr>
        <w:widowControl w:val="0"/>
        <w:suppressAutoHyphens/>
        <w:rPr>
          <w:rFonts w:ascii="Times New Roman" w:eastAsia="Arial Unicode MS" w:hAnsi="Times New Roman"/>
          <w:b/>
          <w:color w:val="0043C8"/>
          <w:kern w:val="2"/>
          <w:sz w:val="24"/>
          <w:szCs w:val="24"/>
          <w:lang w:eastAsia="zh-CN" w:bidi="hi-IN"/>
        </w:rPr>
      </w:pPr>
      <w:r w:rsidRPr="00177D48">
        <w:rPr>
          <w:rFonts w:ascii="Times New Roman" w:eastAsia="Arial Unicode MS" w:hAnsi="Times New Roman"/>
          <w:b/>
          <w:color w:val="0043C8"/>
          <w:kern w:val="2"/>
          <w:sz w:val="24"/>
          <w:szCs w:val="24"/>
          <w:lang w:eastAsia="zh-CN" w:bidi="hi-IN"/>
        </w:rPr>
        <w:t>Obesità</w:t>
      </w:r>
      <w:r>
        <w:rPr>
          <w:rFonts w:ascii="Times New Roman" w:eastAsia="Arial Unicode MS" w:hAnsi="Times New Roman"/>
          <w:b/>
          <w:color w:val="0043C8"/>
          <w:kern w:val="2"/>
          <w:sz w:val="24"/>
          <w:szCs w:val="24"/>
          <w:lang w:eastAsia="zh-CN" w:bidi="hi-IN"/>
        </w:rPr>
        <w:t xml:space="preserve">. </w:t>
      </w:r>
      <w:r w:rsidRPr="00177D48">
        <w:rPr>
          <w:rFonts w:ascii="Times New Roman" w:eastAsia="Arial Unicode MS" w:hAnsi="Times New Roman"/>
          <w:b/>
          <w:color w:val="0043C8"/>
          <w:kern w:val="2"/>
          <w:sz w:val="24"/>
          <w:szCs w:val="24"/>
          <w:lang w:eastAsia="zh-CN" w:bidi="hi-IN"/>
        </w:rPr>
        <w:t>Promozione della salute e prevenzione dell</w:t>
      </w:r>
      <w:r w:rsidR="0098379D">
        <w:rPr>
          <w:rFonts w:ascii="Times New Roman" w:eastAsia="Arial Unicode MS" w:hAnsi="Times New Roman"/>
          <w:b/>
          <w:color w:val="0043C8"/>
          <w:kern w:val="2"/>
          <w:sz w:val="24"/>
          <w:szCs w:val="24"/>
          <w:lang w:eastAsia="zh-CN" w:bidi="hi-IN"/>
        </w:rPr>
        <w:t>’</w:t>
      </w:r>
      <w:r w:rsidRPr="00177D48">
        <w:rPr>
          <w:rFonts w:ascii="Times New Roman" w:eastAsia="Arial Unicode MS" w:hAnsi="Times New Roman"/>
          <w:b/>
          <w:color w:val="0043C8"/>
          <w:kern w:val="2"/>
          <w:sz w:val="24"/>
          <w:szCs w:val="24"/>
          <w:lang w:eastAsia="zh-CN" w:bidi="hi-IN"/>
        </w:rPr>
        <w:t>obesità: la Joint Action Health4EUkids</w:t>
      </w:r>
    </w:p>
    <w:p w:rsidR="00177D48" w:rsidRPr="00177D48" w:rsidRDefault="00177D48" w:rsidP="00177D48">
      <w:pPr>
        <w:widowControl w:val="0"/>
        <w:suppressAutoHyphens/>
        <w:rPr>
          <w:rFonts w:ascii="Times New Roman" w:eastAsia="Arial Unicode MS" w:hAnsi="Times New Roman"/>
          <w:b/>
          <w:color w:val="0043C8"/>
          <w:kern w:val="2"/>
          <w:sz w:val="24"/>
          <w:szCs w:val="24"/>
          <w:lang w:eastAsia="zh-CN" w:bidi="hi-IN"/>
        </w:rPr>
      </w:pPr>
      <w:r w:rsidRPr="00177D48">
        <w:rPr>
          <w:rFonts w:ascii="Times New Roman" w:eastAsia="Arial Unicode MS" w:hAnsi="Times New Roman"/>
          <w:color w:val="0043C8"/>
          <w:kern w:val="2"/>
          <w:sz w:val="24"/>
          <w:szCs w:val="24"/>
          <w:lang w:val="en-US" w:eastAsia="zh-CN" w:bidi="hi-IN"/>
        </w:rPr>
        <w:t xml:space="preserve">A </w:t>
      </w:r>
      <w:proofErr w:type="spellStart"/>
      <w:r w:rsidRPr="00177D48">
        <w:rPr>
          <w:rFonts w:ascii="Times New Roman" w:eastAsia="Arial Unicode MS" w:hAnsi="Times New Roman"/>
          <w:color w:val="0043C8"/>
          <w:kern w:val="2"/>
          <w:sz w:val="24"/>
          <w:szCs w:val="24"/>
          <w:lang w:val="en-US" w:eastAsia="zh-CN" w:bidi="hi-IN"/>
        </w:rPr>
        <w:t>febbraio</w:t>
      </w:r>
      <w:proofErr w:type="spellEnd"/>
      <w:r w:rsidRPr="00177D48">
        <w:rPr>
          <w:rFonts w:ascii="Times New Roman" w:eastAsia="Arial Unicode MS" w:hAnsi="Times New Roman"/>
          <w:color w:val="0043C8"/>
          <w:kern w:val="2"/>
          <w:sz w:val="24"/>
          <w:szCs w:val="24"/>
          <w:lang w:val="en-US" w:eastAsia="zh-CN" w:bidi="hi-IN"/>
        </w:rPr>
        <w:t xml:space="preserve"> 2023 è partita </w:t>
      </w:r>
      <w:proofErr w:type="spellStart"/>
      <w:r w:rsidRPr="00177D48">
        <w:rPr>
          <w:rFonts w:ascii="Times New Roman" w:eastAsia="Arial Unicode MS" w:hAnsi="Times New Roman"/>
          <w:color w:val="0043C8"/>
          <w:kern w:val="2"/>
          <w:sz w:val="24"/>
          <w:szCs w:val="24"/>
          <w:lang w:val="en-US" w:eastAsia="zh-CN" w:bidi="hi-IN"/>
        </w:rPr>
        <w:t>l</w:t>
      </w:r>
      <w:r w:rsidR="0098379D">
        <w:rPr>
          <w:rFonts w:ascii="Times New Roman" w:eastAsia="Arial Unicode MS" w:hAnsi="Times New Roman"/>
          <w:color w:val="0043C8"/>
          <w:kern w:val="2"/>
          <w:sz w:val="24"/>
          <w:szCs w:val="24"/>
          <w:lang w:val="en-US" w:eastAsia="zh-CN" w:bidi="hi-IN"/>
        </w:rPr>
        <w:t>’</w:t>
      </w:r>
      <w:r w:rsidRPr="00177D48">
        <w:rPr>
          <w:rFonts w:ascii="Times New Roman" w:eastAsia="Arial Unicode MS" w:hAnsi="Times New Roman"/>
          <w:color w:val="0043C8"/>
          <w:kern w:val="2"/>
          <w:sz w:val="24"/>
          <w:szCs w:val="24"/>
          <w:lang w:val="en-US" w:eastAsia="zh-CN" w:bidi="hi-IN"/>
        </w:rPr>
        <w:t>azione</w:t>
      </w:r>
      <w:proofErr w:type="spellEnd"/>
      <w:r w:rsidRPr="00177D48">
        <w:rPr>
          <w:rFonts w:ascii="Times New Roman" w:eastAsia="Arial Unicode MS" w:hAnsi="Times New Roman"/>
          <w:color w:val="0043C8"/>
          <w:kern w:val="2"/>
          <w:sz w:val="24"/>
          <w:szCs w:val="24"/>
          <w:lang w:val="en-US" w:eastAsia="zh-CN" w:bidi="hi-IN"/>
        </w:rPr>
        <w:t xml:space="preserve"> </w:t>
      </w:r>
      <w:proofErr w:type="spellStart"/>
      <w:r w:rsidRPr="00177D48">
        <w:rPr>
          <w:rFonts w:ascii="Times New Roman" w:eastAsia="Arial Unicode MS" w:hAnsi="Times New Roman"/>
          <w:color w:val="0043C8"/>
          <w:kern w:val="2"/>
          <w:sz w:val="24"/>
          <w:szCs w:val="24"/>
          <w:lang w:val="en-US" w:eastAsia="zh-CN" w:bidi="hi-IN"/>
        </w:rPr>
        <w:t>europea</w:t>
      </w:r>
      <w:proofErr w:type="spellEnd"/>
      <w:r w:rsidRPr="00177D48">
        <w:rPr>
          <w:rFonts w:ascii="Times New Roman" w:eastAsia="Arial Unicode MS" w:hAnsi="Times New Roman"/>
          <w:color w:val="0043C8"/>
          <w:kern w:val="2"/>
          <w:sz w:val="24"/>
          <w:szCs w:val="24"/>
          <w:lang w:val="en-US" w:eastAsia="zh-CN" w:bidi="hi-IN"/>
        </w:rPr>
        <w:t xml:space="preserve"> </w:t>
      </w:r>
      <w:proofErr w:type="spellStart"/>
      <w:r w:rsidRPr="00177D48">
        <w:rPr>
          <w:rFonts w:ascii="Times New Roman" w:eastAsia="Arial Unicode MS" w:hAnsi="Times New Roman"/>
          <w:color w:val="0043C8"/>
          <w:kern w:val="2"/>
          <w:sz w:val="24"/>
          <w:szCs w:val="24"/>
          <w:lang w:val="en-US" w:eastAsia="zh-CN" w:bidi="hi-IN"/>
        </w:rPr>
        <w:t>triennale</w:t>
      </w:r>
      <w:proofErr w:type="spellEnd"/>
      <w:r w:rsidRPr="00177D48">
        <w:rPr>
          <w:rFonts w:ascii="Times New Roman" w:eastAsia="Arial Unicode MS" w:hAnsi="Times New Roman"/>
          <w:color w:val="0043C8"/>
          <w:kern w:val="2"/>
          <w:sz w:val="24"/>
          <w:szCs w:val="24"/>
          <w:lang w:val="en-US" w:eastAsia="zh-CN" w:bidi="hi-IN"/>
        </w:rPr>
        <w:t xml:space="preserve"> “Joint Action for the implementation of best practices and research results on Healthy Lifestyle for the health promotion and prevention of non-communicable diseases and risk factors” (JA-Health4EUkids), </w:t>
      </w:r>
      <w:proofErr w:type="spellStart"/>
      <w:r w:rsidRPr="00177D48">
        <w:rPr>
          <w:rFonts w:ascii="Times New Roman" w:eastAsia="Arial Unicode MS" w:hAnsi="Times New Roman"/>
          <w:color w:val="0043C8"/>
          <w:kern w:val="2"/>
          <w:sz w:val="24"/>
          <w:szCs w:val="24"/>
          <w:lang w:val="en-US" w:eastAsia="zh-CN" w:bidi="hi-IN"/>
        </w:rPr>
        <w:t>dedicata</w:t>
      </w:r>
      <w:proofErr w:type="spellEnd"/>
      <w:r w:rsidRPr="00177D48">
        <w:rPr>
          <w:rFonts w:ascii="Times New Roman" w:eastAsia="Arial Unicode MS" w:hAnsi="Times New Roman"/>
          <w:color w:val="0043C8"/>
          <w:kern w:val="2"/>
          <w:sz w:val="24"/>
          <w:szCs w:val="24"/>
          <w:lang w:val="en-US" w:eastAsia="zh-CN" w:bidi="hi-IN"/>
        </w:rPr>
        <w:t xml:space="preserve"> </w:t>
      </w:r>
      <w:proofErr w:type="spellStart"/>
      <w:r w:rsidRPr="00177D48">
        <w:rPr>
          <w:rFonts w:ascii="Times New Roman" w:eastAsia="Arial Unicode MS" w:hAnsi="Times New Roman"/>
          <w:color w:val="0043C8"/>
          <w:kern w:val="2"/>
          <w:sz w:val="24"/>
          <w:szCs w:val="24"/>
          <w:lang w:val="en-US" w:eastAsia="zh-CN" w:bidi="hi-IN"/>
        </w:rPr>
        <w:t>all</w:t>
      </w:r>
      <w:r w:rsidR="0098379D">
        <w:rPr>
          <w:rFonts w:ascii="Times New Roman" w:eastAsia="Arial Unicode MS" w:hAnsi="Times New Roman"/>
          <w:color w:val="0043C8"/>
          <w:kern w:val="2"/>
          <w:sz w:val="24"/>
          <w:szCs w:val="24"/>
          <w:lang w:val="en-US" w:eastAsia="zh-CN" w:bidi="hi-IN"/>
        </w:rPr>
        <w:t>’</w:t>
      </w:r>
      <w:r w:rsidRPr="00177D48">
        <w:rPr>
          <w:rFonts w:ascii="Times New Roman" w:eastAsia="Arial Unicode MS" w:hAnsi="Times New Roman"/>
          <w:color w:val="0043C8"/>
          <w:kern w:val="2"/>
          <w:sz w:val="24"/>
          <w:szCs w:val="24"/>
          <w:lang w:val="en-US" w:eastAsia="zh-CN" w:bidi="hi-IN"/>
        </w:rPr>
        <w:t>attuazione</w:t>
      </w:r>
      <w:proofErr w:type="spellEnd"/>
      <w:r w:rsidRPr="00177D48">
        <w:rPr>
          <w:rFonts w:ascii="Times New Roman" w:eastAsia="Arial Unicode MS" w:hAnsi="Times New Roman"/>
          <w:color w:val="0043C8"/>
          <w:kern w:val="2"/>
          <w:sz w:val="24"/>
          <w:szCs w:val="24"/>
          <w:lang w:val="en-US" w:eastAsia="zh-CN" w:bidi="hi-IN"/>
        </w:rPr>
        <w:t xml:space="preserve"> </w:t>
      </w:r>
      <w:proofErr w:type="spellStart"/>
      <w:r w:rsidRPr="00177D48">
        <w:rPr>
          <w:rFonts w:ascii="Times New Roman" w:eastAsia="Arial Unicode MS" w:hAnsi="Times New Roman"/>
          <w:color w:val="0043C8"/>
          <w:kern w:val="2"/>
          <w:sz w:val="24"/>
          <w:szCs w:val="24"/>
          <w:lang w:val="en-US" w:eastAsia="zh-CN" w:bidi="hi-IN"/>
        </w:rPr>
        <w:t>delle</w:t>
      </w:r>
      <w:proofErr w:type="spellEnd"/>
      <w:r w:rsidRPr="00177D48">
        <w:rPr>
          <w:rFonts w:ascii="Times New Roman" w:eastAsia="Arial Unicode MS" w:hAnsi="Times New Roman"/>
          <w:color w:val="0043C8"/>
          <w:kern w:val="2"/>
          <w:sz w:val="24"/>
          <w:szCs w:val="24"/>
          <w:lang w:val="en-US" w:eastAsia="zh-CN" w:bidi="hi-IN"/>
        </w:rPr>
        <w:t xml:space="preserve"> </w:t>
      </w:r>
      <w:proofErr w:type="spellStart"/>
      <w:r w:rsidRPr="00177D48">
        <w:rPr>
          <w:rFonts w:ascii="Times New Roman" w:eastAsia="Arial Unicode MS" w:hAnsi="Times New Roman"/>
          <w:color w:val="0043C8"/>
          <w:kern w:val="2"/>
          <w:sz w:val="24"/>
          <w:szCs w:val="24"/>
          <w:lang w:val="en-US" w:eastAsia="zh-CN" w:bidi="hi-IN"/>
        </w:rPr>
        <w:t>buone</w:t>
      </w:r>
      <w:proofErr w:type="spellEnd"/>
      <w:r w:rsidRPr="00177D48">
        <w:rPr>
          <w:rFonts w:ascii="Times New Roman" w:eastAsia="Arial Unicode MS" w:hAnsi="Times New Roman"/>
          <w:color w:val="0043C8"/>
          <w:kern w:val="2"/>
          <w:sz w:val="24"/>
          <w:szCs w:val="24"/>
          <w:lang w:val="en-US" w:eastAsia="zh-CN" w:bidi="hi-IN"/>
        </w:rPr>
        <w:t xml:space="preserve"> </w:t>
      </w:r>
      <w:proofErr w:type="spellStart"/>
      <w:r w:rsidRPr="00177D48">
        <w:rPr>
          <w:rFonts w:ascii="Times New Roman" w:eastAsia="Arial Unicode MS" w:hAnsi="Times New Roman"/>
          <w:color w:val="0043C8"/>
          <w:kern w:val="2"/>
          <w:sz w:val="24"/>
          <w:szCs w:val="24"/>
          <w:lang w:val="en-US" w:eastAsia="zh-CN" w:bidi="hi-IN"/>
        </w:rPr>
        <w:t>pratiche</w:t>
      </w:r>
      <w:proofErr w:type="spellEnd"/>
      <w:r w:rsidRPr="00177D48">
        <w:rPr>
          <w:rFonts w:ascii="Times New Roman" w:eastAsia="Arial Unicode MS" w:hAnsi="Times New Roman"/>
          <w:color w:val="0043C8"/>
          <w:kern w:val="2"/>
          <w:sz w:val="24"/>
          <w:szCs w:val="24"/>
          <w:lang w:val="en-US" w:eastAsia="zh-CN" w:bidi="hi-IN"/>
        </w:rPr>
        <w:t xml:space="preserve"> e </w:t>
      </w:r>
      <w:proofErr w:type="spellStart"/>
      <w:r w:rsidRPr="00177D48">
        <w:rPr>
          <w:rFonts w:ascii="Times New Roman" w:eastAsia="Arial Unicode MS" w:hAnsi="Times New Roman"/>
          <w:color w:val="0043C8"/>
          <w:kern w:val="2"/>
          <w:sz w:val="24"/>
          <w:szCs w:val="24"/>
          <w:lang w:val="en-US" w:eastAsia="zh-CN" w:bidi="hi-IN"/>
        </w:rPr>
        <w:t>dei</w:t>
      </w:r>
      <w:proofErr w:type="spellEnd"/>
      <w:r w:rsidRPr="00177D48">
        <w:rPr>
          <w:rFonts w:ascii="Times New Roman" w:eastAsia="Arial Unicode MS" w:hAnsi="Times New Roman"/>
          <w:color w:val="0043C8"/>
          <w:kern w:val="2"/>
          <w:sz w:val="24"/>
          <w:szCs w:val="24"/>
          <w:lang w:val="en-US" w:eastAsia="zh-CN" w:bidi="hi-IN"/>
        </w:rPr>
        <w:t xml:space="preserve"> </w:t>
      </w:r>
      <w:proofErr w:type="spellStart"/>
      <w:r w:rsidRPr="00177D48">
        <w:rPr>
          <w:rFonts w:ascii="Times New Roman" w:eastAsia="Arial Unicode MS" w:hAnsi="Times New Roman"/>
          <w:color w:val="0043C8"/>
          <w:kern w:val="2"/>
          <w:sz w:val="24"/>
          <w:szCs w:val="24"/>
          <w:lang w:val="en-US" w:eastAsia="zh-CN" w:bidi="hi-IN"/>
        </w:rPr>
        <w:t>risultati</w:t>
      </w:r>
      <w:proofErr w:type="spellEnd"/>
      <w:r w:rsidRPr="00177D48">
        <w:rPr>
          <w:rFonts w:ascii="Times New Roman" w:eastAsia="Arial Unicode MS" w:hAnsi="Times New Roman"/>
          <w:color w:val="0043C8"/>
          <w:kern w:val="2"/>
          <w:sz w:val="24"/>
          <w:szCs w:val="24"/>
          <w:lang w:val="en-US" w:eastAsia="zh-CN" w:bidi="hi-IN"/>
        </w:rPr>
        <w:t xml:space="preserve"> </w:t>
      </w:r>
      <w:proofErr w:type="spellStart"/>
      <w:r w:rsidRPr="00177D48">
        <w:rPr>
          <w:rFonts w:ascii="Times New Roman" w:eastAsia="Arial Unicode MS" w:hAnsi="Times New Roman"/>
          <w:color w:val="0043C8"/>
          <w:kern w:val="2"/>
          <w:sz w:val="24"/>
          <w:szCs w:val="24"/>
          <w:lang w:val="en-US" w:eastAsia="zh-CN" w:bidi="hi-IN"/>
        </w:rPr>
        <w:t>della</w:t>
      </w:r>
      <w:proofErr w:type="spellEnd"/>
      <w:r w:rsidRPr="00177D48">
        <w:rPr>
          <w:rFonts w:ascii="Times New Roman" w:eastAsia="Arial Unicode MS" w:hAnsi="Times New Roman"/>
          <w:color w:val="0043C8"/>
          <w:kern w:val="2"/>
          <w:sz w:val="24"/>
          <w:szCs w:val="24"/>
          <w:lang w:val="en-US" w:eastAsia="zh-CN" w:bidi="hi-IN"/>
        </w:rPr>
        <w:t xml:space="preserve"> </w:t>
      </w:r>
      <w:proofErr w:type="spellStart"/>
      <w:r w:rsidRPr="00177D48">
        <w:rPr>
          <w:rFonts w:ascii="Times New Roman" w:eastAsia="Arial Unicode MS" w:hAnsi="Times New Roman"/>
          <w:color w:val="0043C8"/>
          <w:kern w:val="2"/>
          <w:sz w:val="24"/>
          <w:szCs w:val="24"/>
          <w:lang w:val="en-US" w:eastAsia="zh-CN" w:bidi="hi-IN"/>
        </w:rPr>
        <w:t>ricerca</w:t>
      </w:r>
      <w:proofErr w:type="spellEnd"/>
      <w:r w:rsidRPr="00177D48">
        <w:rPr>
          <w:rFonts w:ascii="Times New Roman" w:eastAsia="Arial Unicode MS" w:hAnsi="Times New Roman"/>
          <w:color w:val="0043C8"/>
          <w:kern w:val="2"/>
          <w:sz w:val="24"/>
          <w:szCs w:val="24"/>
          <w:lang w:val="en-US" w:eastAsia="zh-CN" w:bidi="hi-IN"/>
        </w:rPr>
        <w:t xml:space="preserve"> </w:t>
      </w:r>
      <w:proofErr w:type="spellStart"/>
      <w:r w:rsidRPr="00177D48">
        <w:rPr>
          <w:rFonts w:ascii="Times New Roman" w:eastAsia="Arial Unicode MS" w:hAnsi="Times New Roman"/>
          <w:color w:val="0043C8"/>
          <w:kern w:val="2"/>
          <w:sz w:val="24"/>
          <w:szCs w:val="24"/>
          <w:lang w:val="en-US" w:eastAsia="zh-CN" w:bidi="hi-IN"/>
        </w:rPr>
        <w:t>sugli</w:t>
      </w:r>
      <w:proofErr w:type="spellEnd"/>
      <w:r w:rsidRPr="00177D48">
        <w:rPr>
          <w:rFonts w:ascii="Times New Roman" w:eastAsia="Arial Unicode MS" w:hAnsi="Times New Roman"/>
          <w:color w:val="0043C8"/>
          <w:kern w:val="2"/>
          <w:sz w:val="24"/>
          <w:szCs w:val="24"/>
          <w:lang w:val="en-US" w:eastAsia="zh-CN" w:bidi="hi-IN"/>
        </w:rPr>
        <w:t xml:space="preserve"> </w:t>
      </w:r>
      <w:proofErr w:type="spellStart"/>
      <w:r w:rsidRPr="00177D48">
        <w:rPr>
          <w:rFonts w:ascii="Times New Roman" w:eastAsia="Arial Unicode MS" w:hAnsi="Times New Roman"/>
          <w:color w:val="0043C8"/>
          <w:kern w:val="2"/>
          <w:sz w:val="24"/>
          <w:szCs w:val="24"/>
          <w:lang w:val="en-US" w:eastAsia="zh-CN" w:bidi="hi-IN"/>
        </w:rPr>
        <w:t>stili</w:t>
      </w:r>
      <w:proofErr w:type="spellEnd"/>
      <w:r w:rsidRPr="00177D48">
        <w:rPr>
          <w:rFonts w:ascii="Times New Roman" w:eastAsia="Arial Unicode MS" w:hAnsi="Times New Roman"/>
          <w:color w:val="0043C8"/>
          <w:kern w:val="2"/>
          <w:sz w:val="24"/>
          <w:szCs w:val="24"/>
          <w:lang w:val="en-US" w:eastAsia="zh-CN" w:bidi="hi-IN"/>
        </w:rPr>
        <w:t xml:space="preserve"> di vita </w:t>
      </w:r>
      <w:proofErr w:type="spellStart"/>
      <w:r w:rsidRPr="00177D48">
        <w:rPr>
          <w:rFonts w:ascii="Times New Roman" w:eastAsia="Arial Unicode MS" w:hAnsi="Times New Roman"/>
          <w:color w:val="0043C8"/>
          <w:kern w:val="2"/>
          <w:sz w:val="24"/>
          <w:szCs w:val="24"/>
          <w:lang w:val="en-US" w:eastAsia="zh-CN" w:bidi="hi-IN"/>
        </w:rPr>
        <w:t>sani</w:t>
      </w:r>
      <w:proofErr w:type="spellEnd"/>
      <w:r w:rsidRPr="00177D48">
        <w:rPr>
          <w:rFonts w:ascii="Times New Roman" w:eastAsia="Arial Unicode MS" w:hAnsi="Times New Roman"/>
          <w:color w:val="0043C8"/>
          <w:kern w:val="2"/>
          <w:sz w:val="24"/>
          <w:szCs w:val="24"/>
          <w:lang w:val="en-US" w:eastAsia="zh-CN" w:bidi="hi-IN"/>
        </w:rPr>
        <w:t xml:space="preserve">. </w:t>
      </w:r>
      <w:r w:rsidRPr="00177D48">
        <w:rPr>
          <w:rFonts w:ascii="Times New Roman" w:eastAsia="Arial Unicode MS" w:hAnsi="Times New Roman"/>
          <w:color w:val="0043C8"/>
          <w:kern w:val="2"/>
          <w:sz w:val="24"/>
          <w:szCs w:val="24"/>
          <w:lang w:eastAsia="zh-CN" w:bidi="hi-IN"/>
        </w:rPr>
        <w:t>Questa JA ha come finalità generale la promozione della salute delle bambine e dei bambini e la prevenzione delle malattie non trasmissibili e dei fattori di rischio. L</w:t>
      </w:r>
      <w:r w:rsidR="0098379D">
        <w:rPr>
          <w:rFonts w:ascii="Times New Roman" w:eastAsia="Arial Unicode MS" w:hAnsi="Times New Roman"/>
          <w:color w:val="0043C8"/>
          <w:kern w:val="2"/>
          <w:sz w:val="24"/>
          <w:szCs w:val="24"/>
          <w:lang w:eastAsia="zh-CN" w:bidi="hi-IN"/>
        </w:rPr>
        <w:t>’</w:t>
      </w:r>
      <w:r w:rsidRPr="00177D48">
        <w:rPr>
          <w:rFonts w:ascii="Times New Roman" w:eastAsia="Arial Unicode MS" w:hAnsi="Times New Roman"/>
          <w:color w:val="0043C8"/>
          <w:kern w:val="2"/>
          <w:sz w:val="24"/>
          <w:szCs w:val="24"/>
          <w:lang w:eastAsia="zh-CN" w:bidi="hi-IN"/>
        </w:rPr>
        <w:t>ISS partecipa con il coordinamento del WP4 “Trasferibilità e sostenibilità”.</w:t>
      </w:r>
      <w:r w:rsidRPr="00177D48">
        <w:rPr>
          <w:rFonts w:ascii="Times New Roman" w:eastAsia="Arial Unicode MS" w:hAnsi="Times New Roman"/>
          <w:b/>
          <w:color w:val="0043C8"/>
          <w:kern w:val="2"/>
          <w:sz w:val="24"/>
          <w:szCs w:val="24"/>
          <w:lang w:eastAsia="zh-CN" w:bidi="hi-IN"/>
        </w:rPr>
        <w:t xml:space="preserve"> Leggi l</w:t>
      </w:r>
      <w:r w:rsidR="0098379D">
        <w:rPr>
          <w:rFonts w:ascii="Times New Roman" w:eastAsia="Arial Unicode MS" w:hAnsi="Times New Roman"/>
          <w:b/>
          <w:color w:val="0043C8"/>
          <w:kern w:val="2"/>
          <w:sz w:val="24"/>
          <w:szCs w:val="24"/>
          <w:lang w:eastAsia="zh-CN" w:bidi="hi-IN"/>
        </w:rPr>
        <w:t>’</w:t>
      </w:r>
      <w:r w:rsidRPr="00177D48">
        <w:rPr>
          <w:rFonts w:ascii="Times New Roman" w:eastAsia="Arial Unicode MS" w:hAnsi="Times New Roman"/>
          <w:b/>
          <w:color w:val="0043C8"/>
          <w:kern w:val="2"/>
          <w:sz w:val="24"/>
          <w:szCs w:val="24"/>
          <w:lang w:eastAsia="zh-CN" w:bidi="hi-IN"/>
        </w:rPr>
        <w:t>approfondimento.</w:t>
      </w:r>
    </w:p>
    <w:p w:rsidR="00177D48" w:rsidRPr="00177D48" w:rsidRDefault="00177D48" w:rsidP="00177D48">
      <w:pPr>
        <w:widowControl w:val="0"/>
        <w:suppressAutoHyphens/>
        <w:rPr>
          <w:rFonts w:ascii="Times New Roman" w:eastAsia="Arial Unicode MS" w:hAnsi="Times New Roman"/>
          <w:b/>
          <w:color w:val="0043C8"/>
          <w:kern w:val="2"/>
          <w:sz w:val="24"/>
          <w:szCs w:val="24"/>
          <w:lang w:eastAsia="zh-CN" w:bidi="hi-IN"/>
        </w:rPr>
      </w:pPr>
    </w:p>
    <w:p w:rsidR="00177D48" w:rsidRPr="00177D48" w:rsidRDefault="00177D48" w:rsidP="00177D48">
      <w:pPr>
        <w:widowControl w:val="0"/>
        <w:suppressAutoHyphens/>
        <w:rPr>
          <w:rFonts w:ascii="Times New Roman" w:eastAsia="Arial Unicode MS" w:hAnsi="Times New Roman"/>
          <w:b/>
          <w:color w:val="0043C8"/>
          <w:kern w:val="2"/>
          <w:sz w:val="24"/>
          <w:szCs w:val="24"/>
          <w:lang w:eastAsia="zh-CN" w:bidi="hi-IN"/>
        </w:rPr>
      </w:pPr>
      <w:r w:rsidRPr="00177D48">
        <w:rPr>
          <w:rFonts w:ascii="Times New Roman" w:eastAsia="Arial Unicode MS" w:hAnsi="Times New Roman"/>
          <w:b/>
          <w:color w:val="0043C8"/>
          <w:kern w:val="2"/>
          <w:sz w:val="24"/>
          <w:szCs w:val="24"/>
          <w:lang w:eastAsia="zh-CN" w:bidi="hi-IN"/>
        </w:rPr>
        <w:t>Alimentazione e salute</w:t>
      </w:r>
      <w:r w:rsidR="003C53A8">
        <w:rPr>
          <w:rFonts w:ascii="Times New Roman" w:eastAsia="Arial Unicode MS" w:hAnsi="Times New Roman"/>
          <w:b/>
          <w:color w:val="0043C8"/>
          <w:kern w:val="2"/>
          <w:sz w:val="24"/>
          <w:szCs w:val="24"/>
          <w:lang w:eastAsia="zh-CN" w:bidi="hi-IN"/>
        </w:rPr>
        <w:t xml:space="preserve">. </w:t>
      </w:r>
      <w:r w:rsidRPr="00177D48">
        <w:rPr>
          <w:rFonts w:ascii="Times New Roman" w:eastAsia="Arial Unicode MS" w:hAnsi="Times New Roman"/>
          <w:b/>
          <w:color w:val="0043C8"/>
          <w:kern w:val="2"/>
          <w:sz w:val="24"/>
          <w:szCs w:val="24"/>
          <w:lang w:eastAsia="zh-CN" w:bidi="hi-IN"/>
        </w:rPr>
        <w:t>Stop agli acidi grassi trans entro il 2023: il rapporto OMS</w:t>
      </w:r>
    </w:p>
    <w:p w:rsidR="00177D48" w:rsidRDefault="00177D48" w:rsidP="00177D48">
      <w:pPr>
        <w:widowControl w:val="0"/>
        <w:suppressAutoHyphens/>
        <w:rPr>
          <w:rFonts w:ascii="Times New Roman" w:eastAsia="Arial Unicode MS" w:hAnsi="Times New Roman"/>
          <w:b/>
          <w:color w:val="0043C8"/>
          <w:kern w:val="2"/>
          <w:sz w:val="24"/>
          <w:szCs w:val="24"/>
          <w:lang w:eastAsia="zh-CN" w:bidi="hi-IN"/>
        </w:rPr>
      </w:pPr>
      <w:r w:rsidRPr="00177D48">
        <w:rPr>
          <w:rFonts w:ascii="Times New Roman" w:eastAsia="Arial Unicode MS" w:hAnsi="Times New Roman"/>
          <w:color w:val="0043C8"/>
          <w:kern w:val="2"/>
          <w:sz w:val="24"/>
          <w:szCs w:val="24"/>
          <w:lang w:eastAsia="zh-CN" w:bidi="hi-IN"/>
        </w:rPr>
        <w:t>È online il quarto rapporto dell</w:t>
      </w:r>
      <w:r w:rsidR="0098379D">
        <w:rPr>
          <w:rFonts w:ascii="Times New Roman" w:eastAsia="Arial Unicode MS" w:hAnsi="Times New Roman"/>
          <w:color w:val="0043C8"/>
          <w:kern w:val="2"/>
          <w:sz w:val="24"/>
          <w:szCs w:val="24"/>
          <w:lang w:eastAsia="zh-CN" w:bidi="hi-IN"/>
        </w:rPr>
        <w:t>’</w:t>
      </w:r>
      <w:r w:rsidRPr="00177D48">
        <w:rPr>
          <w:rFonts w:ascii="Times New Roman" w:eastAsia="Arial Unicode MS" w:hAnsi="Times New Roman"/>
          <w:color w:val="0043C8"/>
          <w:kern w:val="2"/>
          <w:sz w:val="24"/>
          <w:szCs w:val="24"/>
          <w:lang w:eastAsia="zh-CN" w:bidi="hi-IN"/>
        </w:rPr>
        <w:t>OMS “Countdown to 2023: WHO report on global trans-</w:t>
      </w:r>
      <w:proofErr w:type="spellStart"/>
      <w:r w:rsidRPr="00177D48">
        <w:rPr>
          <w:rFonts w:ascii="Times New Roman" w:eastAsia="Arial Unicode MS" w:hAnsi="Times New Roman"/>
          <w:color w:val="0043C8"/>
          <w:kern w:val="2"/>
          <w:sz w:val="24"/>
          <w:szCs w:val="24"/>
          <w:lang w:eastAsia="zh-CN" w:bidi="hi-IN"/>
        </w:rPr>
        <w:t>fat</w:t>
      </w:r>
      <w:proofErr w:type="spellEnd"/>
      <w:r w:rsidRPr="00177D48">
        <w:rPr>
          <w:rFonts w:ascii="Times New Roman" w:eastAsia="Arial Unicode MS" w:hAnsi="Times New Roman"/>
          <w:color w:val="0043C8"/>
          <w:kern w:val="2"/>
          <w:sz w:val="24"/>
          <w:szCs w:val="24"/>
          <w:lang w:eastAsia="zh-CN" w:bidi="hi-IN"/>
        </w:rPr>
        <w:t xml:space="preserve"> </w:t>
      </w:r>
      <w:proofErr w:type="spellStart"/>
      <w:r w:rsidRPr="00177D48">
        <w:rPr>
          <w:rFonts w:ascii="Times New Roman" w:eastAsia="Arial Unicode MS" w:hAnsi="Times New Roman"/>
          <w:color w:val="0043C8"/>
          <w:kern w:val="2"/>
          <w:sz w:val="24"/>
          <w:szCs w:val="24"/>
          <w:lang w:eastAsia="zh-CN" w:bidi="hi-IN"/>
        </w:rPr>
        <w:t>elimination</w:t>
      </w:r>
      <w:proofErr w:type="spellEnd"/>
      <w:r w:rsidRPr="00177D48">
        <w:rPr>
          <w:rFonts w:ascii="Times New Roman" w:eastAsia="Arial Unicode MS" w:hAnsi="Times New Roman"/>
          <w:color w:val="0043C8"/>
          <w:kern w:val="2"/>
          <w:sz w:val="24"/>
          <w:szCs w:val="24"/>
          <w:lang w:eastAsia="zh-CN" w:bidi="hi-IN"/>
        </w:rPr>
        <w:t xml:space="preserve"> 2022”, che monitora ogni anno i progressi fatti a livello globale per raggiungere l</w:t>
      </w:r>
      <w:r w:rsidR="0098379D">
        <w:rPr>
          <w:rFonts w:ascii="Times New Roman" w:eastAsia="Arial Unicode MS" w:hAnsi="Times New Roman"/>
          <w:color w:val="0043C8"/>
          <w:kern w:val="2"/>
          <w:sz w:val="24"/>
          <w:szCs w:val="24"/>
          <w:lang w:eastAsia="zh-CN" w:bidi="hi-IN"/>
        </w:rPr>
        <w:t>’</w:t>
      </w:r>
      <w:r w:rsidRPr="00177D48">
        <w:rPr>
          <w:rFonts w:ascii="Times New Roman" w:eastAsia="Arial Unicode MS" w:hAnsi="Times New Roman"/>
          <w:color w:val="0043C8"/>
          <w:kern w:val="2"/>
          <w:sz w:val="24"/>
          <w:szCs w:val="24"/>
          <w:lang w:eastAsia="zh-CN" w:bidi="hi-IN"/>
        </w:rPr>
        <w:t xml:space="preserve">obiettivo di eliminare gli acidi grassi trans dagli alimenti di origine industriale entro il 2023. In tutto il mondo 5 miliardi di persone continuano a essere esposte agli effetti dannosi degli acidi grassi trans contenuti nei prodotti alimentari industriali, con un rischio aumentato di malattie cardio-vascolari e mortalità. </w:t>
      </w:r>
      <w:hyperlink r:id="rId54" w:history="1">
        <w:r w:rsidRPr="00177D48">
          <w:rPr>
            <w:rStyle w:val="Collegamentoipertestuale"/>
            <w:rFonts w:ascii="Times New Roman" w:eastAsia="Arial Unicode MS" w:hAnsi="Times New Roman"/>
            <w:b/>
            <w:kern w:val="2"/>
            <w:sz w:val="24"/>
            <w:szCs w:val="24"/>
            <w:lang w:eastAsia="zh-CN" w:bidi="hi-IN"/>
          </w:rPr>
          <w:t>Leggi l</w:t>
        </w:r>
        <w:r w:rsidR="0098379D">
          <w:rPr>
            <w:rStyle w:val="Collegamentoipertestuale"/>
            <w:rFonts w:ascii="Times New Roman" w:eastAsia="Arial Unicode MS" w:hAnsi="Times New Roman"/>
            <w:b/>
            <w:kern w:val="2"/>
            <w:sz w:val="24"/>
            <w:szCs w:val="24"/>
            <w:lang w:eastAsia="zh-CN" w:bidi="hi-IN"/>
          </w:rPr>
          <w:t>’</w:t>
        </w:r>
        <w:r w:rsidRPr="00177D48">
          <w:rPr>
            <w:rStyle w:val="Collegamentoipertestuale"/>
            <w:rFonts w:ascii="Times New Roman" w:eastAsia="Arial Unicode MS" w:hAnsi="Times New Roman"/>
            <w:b/>
            <w:kern w:val="2"/>
            <w:sz w:val="24"/>
            <w:szCs w:val="24"/>
            <w:lang w:eastAsia="zh-CN" w:bidi="hi-IN"/>
          </w:rPr>
          <w:t>approfondimento</w:t>
        </w:r>
      </w:hyperlink>
      <w:r w:rsidRPr="00177D48">
        <w:rPr>
          <w:rFonts w:ascii="Times New Roman" w:eastAsia="Arial Unicode MS" w:hAnsi="Times New Roman"/>
          <w:b/>
          <w:color w:val="0043C8"/>
          <w:kern w:val="2"/>
          <w:sz w:val="24"/>
          <w:szCs w:val="24"/>
          <w:lang w:eastAsia="zh-CN" w:bidi="hi-IN"/>
        </w:rPr>
        <w:t xml:space="preserve"> </w:t>
      </w:r>
      <w:r w:rsidRPr="00177D48">
        <w:rPr>
          <w:rFonts w:ascii="Times New Roman" w:eastAsia="Arial Unicode MS" w:hAnsi="Times New Roman"/>
          <w:color w:val="0043C8"/>
          <w:kern w:val="2"/>
          <w:sz w:val="24"/>
          <w:szCs w:val="24"/>
          <w:lang w:eastAsia="zh-CN" w:bidi="hi-IN"/>
        </w:rPr>
        <w:t>di Marco Silano (Dipartimento Sicurezza alimentare, nutrizione e sanità pubblica veterinaria, ISS).</w:t>
      </w:r>
    </w:p>
    <w:p w:rsidR="003C53A8" w:rsidRDefault="003C53A8" w:rsidP="003C53A8">
      <w:pPr>
        <w:widowControl w:val="0"/>
        <w:suppressAutoHyphens/>
        <w:rPr>
          <w:rFonts w:ascii="Times New Roman" w:eastAsia="Arial Unicode MS" w:hAnsi="Times New Roman"/>
          <w:b/>
          <w:color w:val="0033CC"/>
          <w:kern w:val="2"/>
          <w:sz w:val="24"/>
          <w:szCs w:val="24"/>
          <w:lang w:eastAsia="zh-CN" w:bidi="hi-IN"/>
        </w:rPr>
      </w:pPr>
    </w:p>
    <w:p w:rsidR="003C53A8" w:rsidRPr="003C53A8" w:rsidRDefault="003C53A8" w:rsidP="003C53A8">
      <w:pPr>
        <w:widowControl w:val="0"/>
        <w:suppressAutoHyphens/>
        <w:rPr>
          <w:rFonts w:ascii="Times New Roman" w:eastAsia="Arial Unicode MS" w:hAnsi="Times New Roman"/>
          <w:b/>
          <w:color w:val="0033CC"/>
          <w:kern w:val="2"/>
          <w:sz w:val="24"/>
          <w:szCs w:val="24"/>
          <w:lang w:eastAsia="zh-CN" w:bidi="hi-IN"/>
        </w:rPr>
      </w:pPr>
      <w:r w:rsidRPr="003C53A8">
        <w:rPr>
          <w:rFonts w:ascii="Times New Roman" w:eastAsia="Arial Unicode MS" w:hAnsi="Times New Roman"/>
          <w:b/>
          <w:color w:val="0033CC"/>
          <w:kern w:val="2"/>
          <w:sz w:val="24"/>
          <w:szCs w:val="24"/>
          <w:lang w:eastAsia="zh-CN" w:bidi="hi-IN"/>
        </w:rPr>
        <w:t>Integratori alimentari per perdita di peso, bodybuilding e prestazioni sessuali</w:t>
      </w:r>
    </w:p>
    <w:p w:rsidR="003C53A8" w:rsidRPr="003C53A8" w:rsidRDefault="003C53A8" w:rsidP="003C53A8">
      <w:pPr>
        <w:widowControl w:val="0"/>
        <w:suppressAutoHyphens/>
        <w:rPr>
          <w:rFonts w:ascii="Times New Roman" w:eastAsia="Arial Unicode MS" w:hAnsi="Times New Roman"/>
          <w:color w:val="0033CC"/>
          <w:kern w:val="2"/>
          <w:sz w:val="24"/>
          <w:szCs w:val="24"/>
          <w:lang w:eastAsia="zh-CN" w:bidi="hi-IN"/>
        </w:rPr>
      </w:pPr>
      <w:r w:rsidRPr="003C53A8">
        <w:rPr>
          <w:rFonts w:ascii="Times New Roman" w:eastAsia="Arial Unicode MS" w:hAnsi="Times New Roman"/>
          <w:color w:val="0033CC"/>
          <w:kern w:val="2"/>
          <w:sz w:val="24"/>
          <w:szCs w:val="24"/>
          <w:lang w:eastAsia="zh-CN" w:bidi="hi-IN"/>
        </w:rPr>
        <w:t xml:space="preserve">Il numero di gennaio 2023 della </w:t>
      </w:r>
      <w:hyperlink r:id="rId55" w:history="1">
        <w:r w:rsidRPr="003C53A8">
          <w:rPr>
            <w:rStyle w:val="Collegamentoipertestuale"/>
            <w:rFonts w:ascii="Times New Roman" w:eastAsia="Arial Unicode MS" w:hAnsi="Times New Roman"/>
            <w:b/>
            <w:kern w:val="2"/>
            <w:sz w:val="24"/>
            <w:szCs w:val="24"/>
            <w:lang w:eastAsia="zh-CN" w:bidi="hi-IN"/>
          </w:rPr>
          <w:t>newsletter</w:t>
        </w:r>
      </w:hyperlink>
      <w:r w:rsidRPr="003C53A8">
        <w:rPr>
          <w:rFonts w:ascii="Times New Roman" w:eastAsia="Arial Unicode MS" w:hAnsi="Times New Roman"/>
          <w:b/>
          <w:color w:val="0033CC"/>
          <w:kern w:val="2"/>
          <w:sz w:val="24"/>
          <w:szCs w:val="24"/>
          <w:lang w:eastAsia="zh-CN" w:bidi="hi-IN"/>
        </w:rPr>
        <w:t xml:space="preserve"> </w:t>
      </w:r>
      <w:proofErr w:type="spellStart"/>
      <w:r w:rsidRPr="003C53A8">
        <w:rPr>
          <w:rFonts w:ascii="Times New Roman" w:eastAsia="Arial Unicode MS" w:hAnsi="Times New Roman"/>
          <w:color w:val="0033CC"/>
          <w:kern w:val="2"/>
          <w:sz w:val="24"/>
          <w:szCs w:val="24"/>
          <w:lang w:eastAsia="zh-CN" w:bidi="hi-IN"/>
        </w:rPr>
        <w:t>Clinical</w:t>
      </w:r>
      <w:proofErr w:type="spellEnd"/>
      <w:r w:rsidRPr="003C53A8">
        <w:rPr>
          <w:rFonts w:ascii="Times New Roman" w:eastAsia="Arial Unicode MS" w:hAnsi="Times New Roman"/>
          <w:color w:val="0033CC"/>
          <w:kern w:val="2"/>
          <w:sz w:val="24"/>
          <w:szCs w:val="24"/>
          <w:lang w:eastAsia="zh-CN" w:bidi="hi-IN"/>
        </w:rPr>
        <w:t xml:space="preserve"> Digest, sintetizza lo stato delle conoscenze scientifiche relative ai benefici degli integratori alimentari per la perdita di peso, il bodybuilding e le prestazioni sessuali.</w:t>
      </w:r>
      <w:r w:rsidRPr="003C53A8">
        <w:rPr>
          <w:rFonts w:ascii="Times New Roman" w:eastAsia="Arial Unicode MS" w:hAnsi="Times New Roman"/>
          <w:color w:val="0033CC"/>
          <w:kern w:val="2"/>
          <w:sz w:val="24"/>
          <w:szCs w:val="24"/>
          <w:lang w:eastAsia="zh-CN" w:bidi="hi-IN"/>
        </w:rPr>
        <w:t xml:space="preserve"> </w:t>
      </w:r>
    </w:p>
    <w:p w:rsidR="003C53A8" w:rsidRDefault="003C53A8" w:rsidP="00177D48">
      <w:pPr>
        <w:widowControl w:val="0"/>
        <w:suppressAutoHyphens/>
        <w:rPr>
          <w:rFonts w:ascii="Times New Roman" w:eastAsia="Arial Unicode MS" w:hAnsi="Times New Roman"/>
          <w:b/>
          <w:color w:val="0033CC"/>
          <w:kern w:val="2"/>
          <w:sz w:val="24"/>
          <w:szCs w:val="24"/>
          <w:lang w:eastAsia="zh-CN" w:bidi="hi-IN"/>
        </w:rPr>
      </w:pPr>
    </w:p>
    <w:p w:rsidR="00177D48" w:rsidRDefault="00177D48" w:rsidP="00177D4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93</w:t>
      </w:r>
      <w:r>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23</w:t>
      </w:r>
      <w:r>
        <w:rPr>
          <w:rFonts w:ascii="Times New Roman" w:eastAsia="Arial Unicode MS" w:hAnsi="Times New Roman"/>
          <w:b/>
          <w:color w:val="0033CC"/>
          <w:kern w:val="2"/>
          <w:sz w:val="24"/>
          <w:szCs w:val="24"/>
          <w:lang w:eastAsia="zh-CN" w:bidi="hi-IN"/>
        </w:rPr>
        <w:t xml:space="preserve"> </w:t>
      </w:r>
      <w:r w:rsidR="003C53A8">
        <w:rPr>
          <w:rFonts w:ascii="Times New Roman" w:eastAsia="Arial Unicode MS" w:hAnsi="Times New Roman"/>
          <w:b/>
          <w:color w:val="0033CC"/>
          <w:kern w:val="2"/>
          <w:sz w:val="24"/>
          <w:szCs w:val="24"/>
          <w:lang w:eastAsia="zh-CN" w:bidi="hi-IN"/>
        </w:rPr>
        <w:t>febbraio</w:t>
      </w:r>
      <w:r>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43C8"/>
          <w:kern w:val="2"/>
          <w:sz w:val="24"/>
          <w:szCs w:val="24"/>
          <w:lang w:eastAsia="zh-CN" w:bidi="hi-IN"/>
        </w:rPr>
        <w:t>2023</w:t>
      </w:r>
    </w:p>
    <w:p w:rsidR="003C53A8" w:rsidRPr="003C53A8" w:rsidRDefault="003C53A8" w:rsidP="003C53A8">
      <w:pPr>
        <w:widowControl w:val="0"/>
        <w:suppressAutoHyphens/>
        <w:rPr>
          <w:rFonts w:ascii="Times New Roman" w:eastAsia="Arial Unicode MS" w:hAnsi="Times New Roman"/>
          <w:b/>
          <w:color w:val="0043C8"/>
          <w:kern w:val="2"/>
          <w:sz w:val="24"/>
          <w:szCs w:val="24"/>
          <w:lang w:eastAsia="zh-CN" w:bidi="hi-IN"/>
        </w:rPr>
      </w:pPr>
      <w:r w:rsidRPr="003C53A8">
        <w:rPr>
          <w:rFonts w:ascii="Times New Roman" w:eastAsia="Arial Unicode MS" w:hAnsi="Times New Roman"/>
          <w:b/>
          <w:color w:val="0043C8"/>
          <w:kern w:val="2"/>
          <w:sz w:val="24"/>
          <w:szCs w:val="24"/>
          <w:lang w:eastAsia="zh-CN" w:bidi="hi-IN"/>
        </w:rPr>
        <w:t xml:space="preserve">HIV e profilassi </w:t>
      </w:r>
      <w:proofErr w:type="spellStart"/>
      <w:r w:rsidRPr="003C53A8">
        <w:rPr>
          <w:rFonts w:ascii="Times New Roman" w:eastAsia="Arial Unicode MS" w:hAnsi="Times New Roman"/>
          <w:b/>
          <w:color w:val="0043C8"/>
          <w:kern w:val="2"/>
          <w:sz w:val="24"/>
          <w:szCs w:val="24"/>
          <w:lang w:eastAsia="zh-CN" w:bidi="hi-IN"/>
        </w:rPr>
        <w:t>pre</w:t>
      </w:r>
      <w:proofErr w:type="spellEnd"/>
      <w:r w:rsidRPr="003C53A8">
        <w:rPr>
          <w:rFonts w:ascii="Times New Roman" w:eastAsia="Arial Unicode MS" w:hAnsi="Times New Roman"/>
          <w:b/>
          <w:color w:val="0043C8"/>
          <w:kern w:val="2"/>
          <w:sz w:val="24"/>
          <w:szCs w:val="24"/>
          <w:lang w:eastAsia="zh-CN" w:bidi="hi-IN"/>
        </w:rPr>
        <w:t>-esposizione: a che punto siamo?</w:t>
      </w:r>
    </w:p>
    <w:p w:rsidR="003C53A8" w:rsidRPr="003C53A8" w:rsidRDefault="003C53A8" w:rsidP="003C53A8">
      <w:pPr>
        <w:widowControl w:val="0"/>
        <w:suppressAutoHyphens/>
        <w:rPr>
          <w:rFonts w:ascii="Times New Roman" w:eastAsia="Arial Unicode MS" w:hAnsi="Times New Roman"/>
          <w:color w:val="0043C8"/>
          <w:kern w:val="2"/>
          <w:sz w:val="24"/>
          <w:szCs w:val="24"/>
          <w:lang w:eastAsia="zh-CN" w:bidi="hi-IN"/>
        </w:rPr>
      </w:pPr>
      <w:r w:rsidRPr="003C53A8">
        <w:rPr>
          <w:rFonts w:ascii="Times New Roman" w:eastAsia="Arial Unicode MS" w:hAnsi="Times New Roman"/>
          <w:color w:val="0043C8"/>
          <w:kern w:val="2"/>
          <w:sz w:val="24"/>
          <w:szCs w:val="24"/>
          <w:lang w:eastAsia="zh-CN" w:bidi="hi-IN"/>
        </w:rPr>
        <w:t>Uno degli obiettivi di sviluppo sostenibili fissati dalla comunità internazionale per il 2030 è la fine dell</w:t>
      </w:r>
      <w:r w:rsidR="0098379D">
        <w:rPr>
          <w:rFonts w:ascii="Times New Roman" w:eastAsia="Arial Unicode MS" w:hAnsi="Times New Roman"/>
          <w:color w:val="0043C8"/>
          <w:kern w:val="2"/>
          <w:sz w:val="24"/>
          <w:szCs w:val="24"/>
          <w:lang w:eastAsia="zh-CN" w:bidi="hi-IN"/>
        </w:rPr>
        <w:t>’</w:t>
      </w:r>
      <w:r w:rsidRPr="003C53A8">
        <w:rPr>
          <w:rFonts w:ascii="Times New Roman" w:eastAsia="Arial Unicode MS" w:hAnsi="Times New Roman"/>
          <w:color w:val="0043C8"/>
          <w:kern w:val="2"/>
          <w:sz w:val="24"/>
          <w:szCs w:val="24"/>
          <w:lang w:eastAsia="zh-CN" w:bidi="hi-IN"/>
        </w:rPr>
        <w:t xml:space="preserve">epidemia di HIV/AIDS. Tra gli strumenti a disposizione per la prevenzione delle nuove infezioni vi è la profilassi </w:t>
      </w:r>
      <w:proofErr w:type="spellStart"/>
      <w:r w:rsidRPr="003C53A8">
        <w:rPr>
          <w:rFonts w:ascii="Times New Roman" w:eastAsia="Arial Unicode MS" w:hAnsi="Times New Roman"/>
          <w:color w:val="0043C8"/>
          <w:kern w:val="2"/>
          <w:sz w:val="24"/>
          <w:szCs w:val="24"/>
          <w:lang w:eastAsia="zh-CN" w:bidi="hi-IN"/>
        </w:rPr>
        <w:t>pre</w:t>
      </w:r>
      <w:proofErr w:type="spellEnd"/>
      <w:r w:rsidRPr="003C53A8">
        <w:rPr>
          <w:rFonts w:ascii="Times New Roman" w:eastAsia="Arial Unicode MS" w:hAnsi="Times New Roman"/>
          <w:color w:val="0043C8"/>
          <w:kern w:val="2"/>
          <w:sz w:val="24"/>
          <w:szCs w:val="24"/>
          <w:lang w:eastAsia="zh-CN" w:bidi="hi-IN"/>
        </w:rPr>
        <w:t>-esposizione (</w:t>
      </w:r>
      <w:proofErr w:type="spellStart"/>
      <w:r w:rsidRPr="003C53A8">
        <w:rPr>
          <w:rFonts w:ascii="Times New Roman" w:eastAsia="Arial Unicode MS" w:hAnsi="Times New Roman"/>
          <w:color w:val="0043C8"/>
          <w:kern w:val="2"/>
          <w:sz w:val="24"/>
          <w:szCs w:val="24"/>
          <w:lang w:eastAsia="zh-CN" w:bidi="hi-IN"/>
        </w:rPr>
        <w:t>PrEP</w:t>
      </w:r>
      <w:proofErr w:type="spellEnd"/>
      <w:r w:rsidRPr="003C53A8">
        <w:rPr>
          <w:rFonts w:ascii="Times New Roman" w:eastAsia="Arial Unicode MS" w:hAnsi="Times New Roman"/>
          <w:color w:val="0043C8"/>
          <w:kern w:val="2"/>
          <w:sz w:val="24"/>
          <w:szCs w:val="24"/>
          <w:lang w:eastAsia="zh-CN" w:bidi="hi-IN"/>
        </w:rPr>
        <w:t>), ovvero l</w:t>
      </w:r>
      <w:r w:rsidR="0098379D">
        <w:rPr>
          <w:rFonts w:ascii="Times New Roman" w:eastAsia="Arial Unicode MS" w:hAnsi="Times New Roman"/>
          <w:color w:val="0043C8"/>
          <w:kern w:val="2"/>
          <w:sz w:val="24"/>
          <w:szCs w:val="24"/>
          <w:lang w:eastAsia="zh-CN" w:bidi="hi-IN"/>
        </w:rPr>
        <w:t>’</w:t>
      </w:r>
      <w:r w:rsidRPr="003C53A8">
        <w:rPr>
          <w:rFonts w:ascii="Times New Roman" w:eastAsia="Arial Unicode MS" w:hAnsi="Times New Roman"/>
          <w:color w:val="0043C8"/>
          <w:kern w:val="2"/>
          <w:sz w:val="24"/>
          <w:szCs w:val="24"/>
          <w:lang w:eastAsia="zh-CN" w:bidi="hi-IN"/>
        </w:rPr>
        <w:t>uso di farmaci antiretrovirali in persone HIV-negative. Già nel 2015, l</w:t>
      </w:r>
      <w:r w:rsidR="0098379D">
        <w:rPr>
          <w:rFonts w:ascii="Times New Roman" w:eastAsia="Arial Unicode MS" w:hAnsi="Times New Roman"/>
          <w:color w:val="0043C8"/>
          <w:kern w:val="2"/>
          <w:sz w:val="24"/>
          <w:szCs w:val="24"/>
          <w:lang w:eastAsia="zh-CN" w:bidi="hi-IN"/>
        </w:rPr>
        <w:t>’</w:t>
      </w:r>
      <w:r w:rsidRPr="003C53A8">
        <w:rPr>
          <w:rFonts w:ascii="Times New Roman" w:eastAsia="Arial Unicode MS" w:hAnsi="Times New Roman"/>
          <w:color w:val="0043C8"/>
          <w:kern w:val="2"/>
          <w:sz w:val="24"/>
          <w:szCs w:val="24"/>
          <w:lang w:eastAsia="zh-CN" w:bidi="hi-IN"/>
        </w:rPr>
        <w:t>ECDC suggeriva ai Paesi dell</w:t>
      </w:r>
      <w:r w:rsidR="0098379D">
        <w:rPr>
          <w:rFonts w:ascii="Times New Roman" w:eastAsia="Arial Unicode MS" w:hAnsi="Times New Roman"/>
          <w:color w:val="0043C8"/>
          <w:kern w:val="2"/>
          <w:sz w:val="24"/>
          <w:szCs w:val="24"/>
          <w:lang w:eastAsia="zh-CN" w:bidi="hi-IN"/>
        </w:rPr>
        <w:t>’</w:t>
      </w:r>
      <w:r w:rsidRPr="003C53A8">
        <w:rPr>
          <w:rFonts w:ascii="Times New Roman" w:eastAsia="Arial Unicode MS" w:hAnsi="Times New Roman"/>
          <w:color w:val="0043C8"/>
          <w:kern w:val="2"/>
          <w:sz w:val="24"/>
          <w:szCs w:val="24"/>
          <w:lang w:eastAsia="zh-CN" w:bidi="hi-IN"/>
        </w:rPr>
        <w:t>Unione europea di considerare l</w:t>
      </w:r>
      <w:r w:rsidR="0098379D">
        <w:rPr>
          <w:rFonts w:ascii="Times New Roman" w:eastAsia="Arial Unicode MS" w:hAnsi="Times New Roman"/>
          <w:color w:val="0043C8"/>
          <w:kern w:val="2"/>
          <w:sz w:val="24"/>
          <w:szCs w:val="24"/>
          <w:lang w:eastAsia="zh-CN" w:bidi="hi-IN"/>
        </w:rPr>
        <w:t>’</w:t>
      </w:r>
      <w:r w:rsidRPr="003C53A8">
        <w:rPr>
          <w:rFonts w:ascii="Times New Roman" w:eastAsia="Arial Unicode MS" w:hAnsi="Times New Roman"/>
          <w:color w:val="0043C8"/>
          <w:kern w:val="2"/>
          <w:sz w:val="24"/>
          <w:szCs w:val="24"/>
          <w:lang w:eastAsia="zh-CN" w:bidi="hi-IN"/>
        </w:rPr>
        <w:t xml:space="preserve">adozione della </w:t>
      </w:r>
      <w:proofErr w:type="spellStart"/>
      <w:r w:rsidRPr="003C53A8">
        <w:rPr>
          <w:rFonts w:ascii="Times New Roman" w:eastAsia="Arial Unicode MS" w:hAnsi="Times New Roman"/>
          <w:color w:val="0043C8"/>
          <w:kern w:val="2"/>
          <w:sz w:val="24"/>
          <w:szCs w:val="24"/>
          <w:lang w:eastAsia="zh-CN" w:bidi="hi-IN"/>
        </w:rPr>
        <w:t>PrEP</w:t>
      </w:r>
      <w:proofErr w:type="spellEnd"/>
      <w:r w:rsidRPr="003C53A8">
        <w:rPr>
          <w:rFonts w:ascii="Times New Roman" w:eastAsia="Arial Unicode MS" w:hAnsi="Times New Roman"/>
          <w:color w:val="0043C8"/>
          <w:kern w:val="2"/>
          <w:sz w:val="24"/>
          <w:szCs w:val="24"/>
          <w:lang w:eastAsia="zh-CN" w:bidi="hi-IN"/>
        </w:rPr>
        <w:t xml:space="preserve"> nei programmi nazionali di prevenzione per i gruppi di popolazione a rischio di contrarre il virus. A febbraio 2023, l</w:t>
      </w:r>
      <w:r w:rsidR="0098379D">
        <w:rPr>
          <w:rFonts w:ascii="Times New Roman" w:eastAsia="Arial Unicode MS" w:hAnsi="Times New Roman"/>
          <w:color w:val="0043C8"/>
          <w:kern w:val="2"/>
          <w:sz w:val="24"/>
          <w:szCs w:val="24"/>
          <w:lang w:eastAsia="zh-CN" w:bidi="hi-IN"/>
        </w:rPr>
        <w:t>’</w:t>
      </w:r>
      <w:r w:rsidRPr="003C53A8">
        <w:rPr>
          <w:rFonts w:ascii="Times New Roman" w:eastAsia="Arial Unicode MS" w:hAnsi="Times New Roman"/>
          <w:color w:val="0043C8"/>
          <w:kern w:val="2"/>
          <w:sz w:val="24"/>
          <w:szCs w:val="24"/>
          <w:lang w:eastAsia="zh-CN" w:bidi="hi-IN"/>
        </w:rPr>
        <w:t xml:space="preserve">ECDC ha pubblicato un documento per fare il punto sulla sua adozione. </w:t>
      </w:r>
      <w:hyperlink r:id="rId56" w:history="1">
        <w:r w:rsidRPr="003C53A8">
          <w:rPr>
            <w:rStyle w:val="Collegamentoipertestuale"/>
            <w:rFonts w:ascii="Times New Roman" w:eastAsia="Arial Unicode MS" w:hAnsi="Times New Roman"/>
            <w:b/>
            <w:kern w:val="2"/>
            <w:sz w:val="24"/>
            <w:szCs w:val="24"/>
            <w:lang w:eastAsia="zh-CN" w:bidi="hi-IN"/>
          </w:rPr>
          <w:t>Leggi l</w:t>
        </w:r>
        <w:r w:rsidR="0098379D">
          <w:rPr>
            <w:rStyle w:val="Collegamentoipertestuale"/>
            <w:rFonts w:ascii="Times New Roman" w:eastAsia="Arial Unicode MS" w:hAnsi="Times New Roman"/>
            <w:b/>
            <w:kern w:val="2"/>
            <w:sz w:val="24"/>
            <w:szCs w:val="24"/>
            <w:lang w:eastAsia="zh-CN" w:bidi="hi-IN"/>
          </w:rPr>
          <w:t>’</w:t>
        </w:r>
        <w:r w:rsidRPr="003C53A8">
          <w:rPr>
            <w:rStyle w:val="Collegamentoipertestuale"/>
            <w:rFonts w:ascii="Times New Roman" w:eastAsia="Arial Unicode MS" w:hAnsi="Times New Roman"/>
            <w:b/>
            <w:kern w:val="2"/>
            <w:sz w:val="24"/>
            <w:szCs w:val="24"/>
            <w:lang w:eastAsia="zh-CN" w:bidi="hi-IN"/>
          </w:rPr>
          <w:t>approfondimento</w:t>
        </w:r>
      </w:hyperlink>
      <w:r w:rsidRPr="003C53A8">
        <w:rPr>
          <w:rFonts w:ascii="Times New Roman" w:eastAsia="Arial Unicode MS" w:hAnsi="Times New Roman"/>
          <w:color w:val="0043C8"/>
          <w:kern w:val="2"/>
          <w:sz w:val="24"/>
          <w:szCs w:val="24"/>
          <w:lang w:eastAsia="zh-CN" w:bidi="hi-IN"/>
        </w:rPr>
        <w:t xml:space="preserve"> di Barbara </w:t>
      </w:r>
      <w:proofErr w:type="spellStart"/>
      <w:r w:rsidRPr="003C53A8">
        <w:rPr>
          <w:rFonts w:ascii="Times New Roman" w:eastAsia="Arial Unicode MS" w:hAnsi="Times New Roman"/>
          <w:color w:val="0043C8"/>
          <w:kern w:val="2"/>
          <w:sz w:val="24"/>
          <w:szCs w:val="24"/>
          <w:lang w:eastAsia="zh-CN" w:bidi="hi-IN"/>
        </w:rPr>
        <w:t>Suligoi</w:t>
      </w:r>
      <w:proofErr w:type="spellEnd"/>
      <w:r w:rsidRPr="003C53A8">
        <w:rPr>
          <w:rFonts w:ascii="Times New Roman" w:eastAsia="Arial Unicode MS" w:hAnsi="Times New Roman"/>
          <w:color w:val="0043C8"/>
          <w:kern w:val="2"/>
          <w:sz w:val="24"/>
          <w:szCs w:val="24"/>
          <w:lang w:eastAsia="zh-CN" w:bidi="hi-IN"/>
        </w:rPr>
        <w:t xml:space="preserve"> (Dipartimento Malattie infettive, ISS).</w:t>
      </w:r>
    </w:p>
    <w:p w:rsidR="003C53A8" w:rsidRPr="003C53A8" w:rsidRDefault="003C53A8" w:rsidP="003C53A8">
      <w:pPr>
        <w:widowControl w:val="0"/>
        <w:suppressAutoHyphens/>
        <w:rPr>
          <w:rFonts w:ascii="Times New Roman" w:eastAsia="Arial Unicode MS" w:hAnsi="Times New Roman"/>
          <w:b/>
          <w:color w:val="0043C8"/>
          <w:kern w:val="2"/>
          <w:sz w:val="24"/>
          <w:szCs w:val="24"/>
          <w:lang w:eastAsia="zh-CN" w:bidi="hi-IN"/>
        </w:rPr>
      </w:pPr>
    </w:p>
    <w:p w:rsidR="003C53A8" w:rsidRPr="003C53A8" w:rsidRDefault="003C53A8" w:rsidP="003C53A8">
      <w:pPr>
        <w:widowControl w:val="0"/>
        <w:suppressAutoHyphens/>
        <w:rPr>
          <w:rFonts w:ascii="Times New Roman" w:eastAsia="Arial Unicode MS" w:hAnsi="Times New Roman"/>
          <w:b/>
          <w:color w:val="0043C8"/>
          <w:kern w:val="2"/>
          <w:sz w:val="24"/>
          <w:szCs w:val="24"/>
          <w:lang w:eastAsia="zh-CN" w:bidi="hi-IN"/>
        </w:rPr>
      </w:pPr>
      <w:r w:rsidRPr="003C53A8">
        <w:rPr>
          <w:rFonts w:ascii="Times New Roman" w:eastAsia="Arial Unicode MS" w:hAnsi="Times New Roman"/>
          <w:b/>
          <w:color w:val="0043C8"/>
          <w:kern w:val="2"/>
          <w:sz w:val="24"/>
          <w:szCs w:val="24"/>
          <w:lang w:eastAsia="zh-CN" w:bidi="hi-IN"/>
        </w:rPr>
        <w:t>Allattamento e sostituti del latte materno: la nuova serie di The Lancet</w:t>
      </w:r>
    </w:p>
    <w:p w:rsidR="003C53A8" w:rsidRDefault="003C53A8" w:rsidP="00E21F3D">
      <w:pPr>
        <w:widowControl w:val="0"/>
        <w:suppressAutoHyphens/>
        <w:rPr>
          <w:rFonts w:ascii="Times New Roman" w:eastAsia="Arial Unicode MS" w:hAnsi="Times New Roman"/>
          <w:b/>
          <w:color w:val="0043C8"/>
          <w:kern w:val="2"/>
          <w:sz w:val="24"/>
          <w:szCs w:val="24"/>
          <w:lang w:eastAsia="zh-CN" w:bidi="hi-IN"/>
        </w:rPr>
      </w:pPr>
      <w:r w:rsidRPr="003C53A8">
        <w:rPr>
          <w:rFonts w:ascii="Times New Roman" w:eastAsia="Arial Unicode MS" w:hAnsi="Times New Roman"/>
          <w:color w:val="0043C8"/>
          <w:kern w:val="2"/>
          <w:sz w:val="24"/>
          <w:szCs w:val="24"/>
          <w:lang w:eastAsia="zh-CN" w:bidi="hi-IN"/>
        </w:rPr>
        <w:t>È online la nuova serie di The Lancet “</w:t>
      </w:r>
      <w:proofErr w:type="spellStart"/>
      <w:r w:rsidRPr="003C53A8">
        <w:rPr>
          <w:rFonts w:ascii="Times New Roman" w:eastAsia="Arial Unicode MS" w:hAnsi="Times New Roman"/>
          <w:color w:val="0043C8"/>
          <w:kern w:val="2"/>
          <w:sz w:val="24"/>
          <w:szCs w:val="24"/>
          <w:lang w:eastAsia="zh-CN" w:bidi="hi-IN"/>
        </w:rPr>
        <w:t>Breastfeeding</w:t>
      </w:r>
      <w:proofErr w:type="spellEnd"/>
      <w:r w:rsidRPr="003C53A8">
        <w:rPr>
          <w:rFonts w:ascii="Times New Roman" w:eastAsia="Arial Unicode MS" w:hAnsi="Times New Roman"/>
          <w:color w:val="0043C8"/>
          <w:kern w:val="2"/>
          <w:sz w:val="24"/>
          <w:szCs w:val="24"/>
          <w:lang w:eastAsia="zh-CN" w:bidi="hi-IN"/>
        </w:rPr>
        <w:t xml:space="preserve">”, pubblicata a febbraio 2023, che descrive le strategie di marketing utilizzate dai produttori dei sostituti del latte materno o latte in formula (commercial </w:t>
      </w:r>
      <w:proofErr w:type="spellStart"/>
      <w:r w:rsidRPr="003C53A8">
        <w:rPr>
          <w:rFonts w:ascii="Times New Roman" w:eastAsia="Arial Unicode MS" w:hAnsi="Times New Roman"/>
          <w:color w:val="0043C8"/>
          <w:kern w:val="2"/>
          <w:sz w:val="24"/>
          <w:szCs w:val="24"/>
          <w:lang w:eastAsia="zh-CN" w:bidi="hi-IN"/>
        </w:rPr>
        <w:t>milk</w:t>
      </w:r>
      <w:proofErr w:type="spellEnd"/>
      <w:r w:rsidRPr="003C53A8">
        <w:rPr>
          <w:rFonts w:ascii="Times New Roman" w:eastAsia="Arial Unicode MS" w:hAnsi="Times New Roman"/>
          <w:color w:val="0043C8"/>
          <w:kern w:val="2"/>
          <w:sz w:val="24"/>
          <w:szCs w:val="24"/>
          <w:lang w:eastAsia="zh-CN" w:bidi="hi-IN"/>
        </w:rPr>
        <w:t xml:space="preserve"> formula, CMF) per rivolgersi a genitori, operatori sanitari e decisori politici. L</w:t>
      </w:r>
      <w:r w:rsidR="0098379D">
        <w:rPr>
          <w:rFonts w:ascii="Times New Roman" w:eastAsia="Arial Unicode MS" w:hAnsi="Times New Roman"/>
          <w:color w:val="0043C8"/>
          <w:kern w:val="2"/>
          <w:sz w:val="24"/>
          <w:szCs w:val="24"/>
          <w:lang w:eastAsia="zh-CN" w:bidi="hi-IN"/>
        </w:rPr>
        <w:t>’</w:t>
      </w:r>
      <w:r w:rsidRPr="003C53A8">
        <w:rPr>
          <w:rFonts w:ascii="Times New Roman" w:eastAsia="Arial Unicode MS" w:hAnsi="Times New Roman"/>
          <w:color w:val="0043C8"/>
          <w:kern w:val="2"/>
          <w:sz w:val="24"/>
          <w:szCs w:val="24"/>
          <w:lang w:eastAsia="zh-CN" w:bidi="hi-IN"/>
        </w:rPr>
        <w:t>allattamento materno ha comprovati benefici per la salute materno infantile sia nei Paesi ad alto reddito sia in quelli a basso reddito, tuttavia meno del 50% dei bambini in tutto il mondo viene allattato secondo le raccomandazioni dell</w:t>
      </w:r>
      <w:r w:rsidR="0098379D">
        <w:rPr>
          <w:rFonts w:ascii="Times New Roman" w:eastAsia="Arial Unicode MS" w:hAnsi="Times New Roman"/>
          <w:color w:val="0043C8"/>
          <w:kern w:val="2"/>
          <w:sz w:val="24"/>
          <w:szCs w:val="24"/>
          <w:lang w:eastAsia="zh-CN" w:bidi="hi-IN"/>
        </w:rPr>
        <w:t>’</w:t>
      </w:r>
      <w:r w:rsidRPr="003C53A8">
        <w:rPr>
          <w:rFonts w:ascii="Times New Roman" w:eastAsia="Arial Unicode MS" w:hAnsi="Times New Roman"/>
          <w:color w:val="0043C8"/>
          <w:kern w:val="2"/>
          <w:sz w:val="24"/>
          <w:szCs w:val="24"/>
          <w:lang w:eastAsia="zh-CN" w:bidi="hi-IN"/>
        </w:rPr>
        <w:t>OMS.</w:t>
      </w:r>
      <w:r w:rsidRPr="003C53A8">
        <w:rPr>
          <w:rFonts w:ascii="Times New Roman" w:eastAsia="Arial Unicode MS" w:hAnsi="Times New Roman"/>
          <w:b/>
          <w:color w:val="0043C8"/>
          <w:kern w:val="2"/>
          <w:sz w:val="24"/>
          <w:szCs w:val="24"/>
          <w:lang w:eastAsia="zh-CN" w:bidi="hi-IN"/>
        </w:rPr>
        <w:t xml:space="preserve"> </w:t>
      </w:r>
      <w:hyperlink r:id="rId57" w:history="1">
        <w:r w:rsidRPr="003C53A8">
          <w:rPr>
            <w:rStyle w:val="Collegamentoipertestuale"/>
            <w:rFonts w:ascii="Times New Roman" w:eastAsia="Arial Unicode MS" w:hAnsi="Times New Roman"/>
            <w:b/>
            <w:kern w:val="2"/>
            <w:sz w:val="24"/>
            <w:szCs w:val="24"/>
            <w:lang w:eastAsia="zh-CN" w:bidi="hi-IN"/>
          </w:rPr>
          <w:t>Leggi l</w:t>
        </w:r>
        <w:r w:rsidR="0098379D">
          <w:rPr>
            <w:rStyle w:val="Collegamentoipertestuale"/>
            <w:rFonts w:ascii="Times New Roman" w:eastAsia="Arial Unicode MS" w:hAnsi="Times New Roman"/>
            <w:b/>
            <w:kern w:val="2"/>
            <w:sz w:val="24"/>
            <w:szCs w:val="24"/>
            <w:lang w:eastAsia="zh-CN" w:bidi="hi-IN"/>
          </w:rPr>
          <w:t>’</w:t>
        </w:r>
        <w:r w:rsidRPr="003C53A8">
          <w:rPr>
            <w:rStyle w:val="Collegamentoipertestuale"/>
            <w:rFonts w:ascii="Times New Roman" w:eastAsia="Arial Unicode MS" w:hAnsi="Times New Roman"/>
            <w:b/>
            <w:kern w:val="2"/>
            <w:sz w:val="24"/>
            <w:szCs w:val="24"/>
            <w:lang w:eastAsia="zh-CN" w:bidi="hi-IN"/>
          </w:rPr>
          <w:t>approfondimento.</w:t>
        </w:r>
      </w:hyperlink>
    </w:p>
    <w:p w:rsidR="003C53A8" w:rsidRDefault="003C53A8" w:rsidP="00E21F3D">
      <w:pPr>
        <w:widowControl w:val="0"/>
        <w:suppressAutoHyphens/>
        <w:rPr>
          <w:rFonts w:ascii="Times New Roman" w:eastAsia="Arial Unicode MS" w:hAnsi="Times New Roman"/>
          <w:b/>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w:t>
      </w:r>
      <w:proofErr w:type="spellStart"/>
      <w:r w:rsidR="00E21F3D" w:rsidRPr="00AE33A9">
        <w:rPr>
          <w:rFonts w:ascii="Times New Roman" w:eastAsia="Arial Unicode MS" w:hAnsi="Times New Roman"/>
          <w:b/>
          <w:color w:val="0033CC"/>
          <w:kern w:val="2"/>
          <w:sz w:val="24"/>
          <w:szCs w:val="24"/>
          <w:lang w:eastAsia="zh-CN" w:bidi="hi-IN"/>
        </w:rPr>
        <w:t>Block</w:t>
      </w:r>
      <w:proofErr w:type="spellEnd"/>
      <w:r w:rsidR="00E21F3D"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58"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59"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6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6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6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324" w:rsidRDefault="00054324" w:rsidP="00AC3BCB">
      <w:r>
        <w:separator/>
      </w:r>
    </w:p>
  </w:endnote>
  <w:endnote w:type="continuationSeparator" w:id="0">
    <w:p w:rsidR="00054324" w:rsidRDefault="00054324"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C4040D" w:rsidRDefault="00C4040D">
        <w:pPr>
          <w:pStyle w:val="Pidipagina"/>
          <w:jc w:val="right"/>
        </w:pPr>
        <w:r>
          <w:fldChar w:fldCharType="begin"/>
        </w:r>
        <w:r>
          <w:instrText>PAGE   \* MERGEFORMAT</w:instrText>
        </w:r>
        <w:r>
          <w:fldChar w:fldCharType="separate"/>
        </w:r>
        <w:r w:rsidR="00475F3C">
          <w:rPr>
            <w:noProof/>
          </w:rPr>
          <w:t>8</w:t>
        </w:r>
        <w:r>
          <w:fldChar w:fldCharType="end"/>
        </w:r>
      </w:p>
    </w:sdtContent>
  </w:sdt>
  <w:p w:rsidR="00C4040D" w:rsidRDefault="00C404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324" w:rsidRDefault="00054324" w:rsidP="00AC3BCB">
      <w:r>
        <w:separator/>
      </w:r>
    </w:p>
  </w:footnote>
  <w:footnote w:type="continuationSeparator" w:id="0">
    <w:p w:rsidR="00054324" w:rsidRDefault="00054324"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6C5950"/>
    <w:multiLevelType w:val="hybridMultilevel"/>
    <w:tmpl w:val="36E41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2B5ABA"/>
    <w:multiLevelType w:val="hybridMultilevel"/>
    <w:tmpl w:val="B9ACAA1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763F78"/>
    <w:multiLevelType w:val="hybridMultilevel"/>
    <w:tmpl w:val="38265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0910EF"/>
    <w:multiLevelType w:val="hybridMultilevel"/>
    <w:tmpl w:val="870C5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3123E36"/>
    <w:multiLevelType w:val="hybridMultilevel"/>
    <w:tmpl w:val="A1A24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0B60C37"/>
    <w:multiLevelType w:val="hybridMultilevel"/>
    <w:tmpl w:val="8C9CD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672A7518"/>
    <w:multiLevelType w:val="hybridMultilevel"/>
    <w:tmpl w:val="C36C9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7EE4FC3"/>
    <w:multiLevelType w:val="hybridMultilevel"/>
    <w:tmpl w:val="6744F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B065C1E"/>
    <w:multiLevelType w:val="hybridMultilevel"/>
    <w:tmpl w:val="6144F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3"/>
  </w:num>
  <w:num w:numId="4">
    <w:abstractNumId w:val="12"/>
  </w:num>
  <w:num w:numId="5">
    <w:abstractNumId w:val="9"/>
  </w:num>
  <w:num w:numId="6">
    <w:abstractNumId w:val="7"/>
  </w:num>
  <w:num w:numId="7">
    <w:abstractNumId w:val="14"/>
  </w:num>
  <w:num w:numId="8">
    <w:abstractNumId w:val="0"/>
  </w:num>
  <w:num w:numId="9">
    <w:abstractNumId w:val="10"/>
  </w:num>
  <w:num w:numId="10">
    <w:abstractNumId w:val="5"/>
  </w:num>
  <w:num w:numId="11">
    <w:abstractNumId w:val="1"/>
  </w:num>
  <w:num w:numId="12">
    <w:abstractNumId w:val="6"/>
  </w:num>
  <w:num w:numId="13">
    <w:abstractNumId w:val="8"/>
  </w:num>
  <w:num w:numId="14">
    <w:abstractNumId w:val="15"/>
  </w:num>
  <w:num w:numId="15">
    <w:abstractNumId w:val="11"/>
  </w:num>
  <w:num w:numId="16">
    <w:abstractNumId w:val="4"/>
  </w:num>
  <w:num w:numId="1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6B0E"/>
    <w:rsid w:val="000175EA"/>
    <w:rsid w:val="00024586"/>
    <w:rsid w:val="00025F8D"/>
    <w:rsid w:val="000276E2"/>
    <w:rsid w:val="000302BE"/>
    <w:rsid w:val="00031BC3"/>
    <w:rsid w:val="00031BD7"/>
    <w:rsid w:val="00032A61"/>
    <w:rsid w:val="00032DFA"/>
    <w:rsid w:val="00033F76"/>
    <w:rsid w:val="00034BDA"/>
    <w:rsid w:val="00035818"/>
    <w:rsid w:val="00035CA6"/>
    <w:rsid w:val="0003747C"/>
    <w:rsid w:val="00043EE5"/>
    <w:rsid w:val="0004469E"/>
    <w:rsid w:val="00046C61"/>
    <w:rsid w:val="000523AD"/>
    <w:rsid w:val="000535E9"/>
    <w:rsid w:val="00054324"/>
    <w:rsid w:val="00055E08"/>
    <w:rsid w:val="00056C26"/>
    <w:rsid w:val="000575F6"/>
    <w:rsid w:val="00060C41"/>
    <w:rsid w:val="00060D10"/>
    <w:rsid w:val="00062066"/>
    <w:rsid w:val="00062C20"/>
    <w:rsid w:val="000660EC"/>
    <w:rsid w:val="0006730F"/>
    <w:rsid w:val="00067B42"/>
    <w:rsid w:val="00067E66"/>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1EE8"/>
    <w:rsid w:val="000A4E65"/>
    <w:rsid w:val="000A76D8"/>
    <w:rsid w:val="000B0B77"/>
    <w:rsid w:val="000B1B2C"/>
    <w:rsid w:val="000B3024"/>
    <w:rsid w:val="000B30C1"/>
    <w:rsid w:val="000B6102"/>
    <w:rsid w:val="000B6D6D"/>
    <w:rsid w:val="000C1476"/>
    <w:rsid w:val="000C3435"/>
    <w:rsid w:val="000C50AA"/>
    <w:rsid w:val="000D11F6"/>
    <w:rsid w:val="000D1438"/>
    <w:rsid w:val="000D696A"/>
    <w:rsid w:val="000D69B9"/>
    <w:rsid w:val="000D6BAF"/>
    <w:rsid w:val="000E4B1C"/>
    <w:rsid w:val="000E55A8"/>
    <w:rsid w:val="000F29C4"/>
    <w:rsid w:val="000F2EB5"/>
    <w:rsid w:val="000F36B5"/>
    <w:rsid w:val="000F3CDA"/>
    <w:rsid w:val="000F4D5A"/>
    <w:rsid w:val="000F4F04"/>
    <w:rsid w:val="000F5E8F"/>
    <w:rsid w:val="000F60D0"/>
    <w:rsid w:val="000F6962"/>
    <w:rsid w:val="00103208"/>
    <w:rsid w:val="00103F3D"/>
    <w:rsid w:val="00105079"/>
    <w:rsid w:val="00105557"/>
    <w:rsid w:val="001055E8"/>
    <w:rsid w:val="00105C94"/>
    <w:rsid w:val="001128EA"/>
    <w:rsid w:val="00120B18"/>
    <w:rsid w:val="00121B32"/>
    <w:rsid w:val="00124319"/>
    <w:rsid w:val="00125060"/>
    <w:rsid w:val="00125C1D"/>
    <w:rsid w:val="00126801"/>
    <w:rsid w:val="001274AD"/>
    <w:rsid w:val="00133DB4"/>
    <w:rsid w:val="00134723"/>
    <w:rsid w:val="00135087"/>
    <w:rsid w:val="001400EA"/>
    <w:rsid w:val="001412A2"/>
    <w:rsid w:val="00143493"/>
    <w:rsid w:val="00147572"/>
    <w:rsid w:val="00147674"/>
    <w:rsid w:val="001511D8"/>
    <w:rsid w:val="00157A3D"/>
    <w:rsid w:val="00166E06"/>
    <w:rsid w:val="00167B79"/>
    <w:rsid w:val="00172A64"/>
    <w:rsid w:val="0017300E"/>
    <w:rsid w:val="001743B5"/>
    <w:rsid w:val="00174453"/>
    <w:rsid w:val="001744DA"/>
    <w:rsid w:val="001746E2"/>
    <w:rsid w:val="00174E29"/>
    <w:rsid w:val="001757AE"/>
    <w:rsid w:val="00175EA3"/>
    <w:rsid w:val="00177C3E"/>
    <w:rsid w:val="00177D48"/>
    <w:rsid w:val="0018388A"/>
    <w:rsid w:val="00187477"/>
    <w:rsid w:val="0018758D"/>
    <w:rsid w:val="00190450"/>
    <w:rsid w:val="001911F5"/>
    <w:rsid w:val="00197F7D"/>
    <w:rsid w:val="001A0B33"/>
    <w:rsid w:val="001A0E1E"/>
    <w:rsid w:val="001A20C1"/>
    <w:rsid w:val="001A66B3"/>
    <w:rsid w:val="001B0F5A"/>
    <w:rsid w:val="001B1E0A"/>
    <w:rsid w:val="001B229E"/>
    <w:rsid w:val="001B471B"/>
    <w:rsid w:val="001B759D"/>
    <w:rsid w:val="001C056F"/>
    <w:rsid w:val="001C11C8"/>
    <w:rsid w:val="001C143A"/>
    <w:rsid w:val="001C439B"/>
    <w:rsid w:val="001C643F"/>
    <w:rsid w:val="001C7E5C"/>
    <w:rsid w:val="001D089A"/>
    <w:rsid w:val="001D0CDB"/>
    <w:rsid w:val="001D14E7"/>
    <w:rsid w:val="001D1969"/>
    <w:rsid w:val="001D1CD7"/>
    <w:rsid w:val="001D3167"/>
    <w:rsid w:val="001D4168"/>
    <w:rsid w:val="001D7CF4"/>
    <w:rsid w:val="001F0FED"/>
    <w:rsid w:val="001F1A3A"/>
    <w:rsid w:val="001F1DAB"/>
    <w:rsid w:val="001F5776"/>
    <w:rsid w:val="001F6143"/>
    <w:rsid w:val="002028A8"/>
    <w:rsid w:val="0020294D"/>
    <w:rsid w:val="00205B04"/>
    <w:rsid w:val="00206265"/>
    <w:rsid w:val="002065B2"/>
    <w:rsid w:val="00206DB1"/>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43A1"/>
    <w:rsid w:val="002543BF"/>
    <w:rsid w:val="00255D9D"/>
    <w:rsid w:val="0026376C"/>
    <w:rsid w:val="002656FD"/>
    <w:rsid w:val="002675A9"/>
    <w:rsid w:val="00267747"/>
    <w:rsid w:val="00271C05"/>
    <w:rsid w:val="002745E8"/>
    <w:rsid w:val="002835DF"/>
    <w:rsid w:val="002849D9"/>
    <w:rsid w:val="00285466"/>
    <w:rsid w:val="00285631"/>
    <w:rsid w:val="00286B55"/>
    <w:rsid w:val="00287261"/>
    <w:rsid w:val="00290134"/>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F4C"/>
    <w:rsid w:val="002C0686"/>
    <w:rsid w:val="002C4F46"/>
    <w:rsid w:val="002D175D"/>
    <w:rsid w:val="002D32F0"/>
    <w:rsid w:val="002D359E"/>
    <w:rsid w:val="002D7197"/>
    <w:rsid w:val="002E1948"/>
    <w:rsid w:val="002E37A2"/>
    <w:rsid w:val="002E6B58"/>
    <w:rsid w:val="002F01E6"/>
    <w:rsid w:val="002F1B9C"/>
    <w:rsid w:val="002F5024"/>
    <w:rsid w:val="002F6805"/>
    <w:rsid w:val="002F7AF3"/>
    <w:rsid w:val="002F7BB4"/>
    <w:rsid w:val="00300088"/>
    <w:rsid w:val="00300106"/>
    <w:rsid w:val="00300676"/>
    <w:rsid w:val="003029F0"/>
    <w:rsid w:val="00303057"/>
    <w:rsid w:val="0031161A"/>
    <w:rsid w:val="00311CE8"/>
    <w:rsid w:val="00313B6F"/>
    <w:rsid w:val="00316EBF"/>
    <w:rsid w:val="00326553"/>
    <w:rsid w:val="00326FB5"/>
    <w:rsid w:val="003279CE"/>
    <w:rsid w:val="00331424"/>
    <w:rsid w:val="00331909"/>
    <w:rsid w:val="003324A7"/>
    <w:rsid w:val="00335909"/>
    <w:rsid w:val="003400D0"/>
    <w:rsid w:val="00340D5F"/>
    <w:rsid w:val="00341FB9"/>
    <w:rsid w:val="00342013"/>
    <w:rsid w:val="00344DB2"/>
    <w:rsid w:val="00350536"/>
    <w:rsid w:val="003530C1"/>
    <w:rsid w:val="00353196"/>
    <w:rsid w:val="0035376A"/>
    <w:rsid w:val="00360614"/>
    <w:rsid w:val="0036236C"/>
    <w:rsid w:val="003709D9"/>
    <w:rsid w:val="00371514"/>
    <w:rsid w:val="00371DB4"/>
    <w:rsid w:val="003726EE"/>
    <w:rsid w:val="00377635"/>
    <w:rsid w:val="00382108"/>
    <w:rsid w:val="00385986"/>
    <w:rsid w:val="00386E68"/>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51F7"/>
    <w:rsid w:val="003B5F24"/>
    <w:rsid w:val="003B6261"/>
    <w:rsid w:val="003B7168"/>
    <w:rsid w:val="003C0653"/>
    <w:rsid w:val="003C2A76"/>
    <w:rsid w:val="003C3E34"/>
    <w:rsid w:val="003C4022"/>
    <w:rsid w:val="003C4A91"/>
    <w:rsid w:val="003C4E95"/>
    <w:rsid w:val="003C53A8"/>
    <w:rsid w:val="003D0E7E"/>
    <w:rsid w:val="003E0128"/>
    <w:rsid w:val="003E164A"/>
    <w:rsid w:val="003E2337"/>
    <w:rsid w:val="003E4D11"/>
    <w:rsid w:val="003E6664"/>
    <w:rsid w:val="003E68BA"/>
    <w:rsid w:val="003F716F"/>
    <w:rsid w:val="004041E9"/>
    <w:rsid w:val="00404884"/>
    <w:rsid w:val="004049CC"/>
    <w:rsid w:val="004117B8"/>
    <w:rsid w:val="0041218A"/>
    <w:rsid w:val="00415F5D"/>
    <w:rsid w:val="00416CD8"/>
    <w:rsid w:val="004174FB"/>
    <w:rsid w:val="00420920"/>
    <w:rsid w:val="00423075"/>
    <w:rsid w:val="00423258"/>
    <w:rsid w:val="00425F67"/>
    <w:rsid w:val="004261B2"/>
    <w:rsid w:val="00431809"/>
    <w:rsid w:val="004330D2"/>
    <w:rsid w:val="00435431"/>
    <w:rsid w:val="0043641F"/>
    <w:rsid w:val="00437F65"/>
    <w:rsid w:val="00440919"/>
    <w:rsid w:val="00442182"/>
    <w:rsid w:val="0044537E"/>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3E0"/>
    <w:rsid w:val="00484C3D"/>
    <w:rsid w:val="004851E1"/>
    <w:rsid w:val="00485395"/>
    <w:rsid w:val="00485ADB"/>
    <w:rsid w:val="00490098"/>
    <w:rsid w:val="00490AC7"/>
    <w:rsid w:val="00491BFD"/>
    <w:rsid w:val="004A0445"/>
    <w:rsid w:val="004A2F1B"/>
    <w:rsid w:val="004A5C86"/>
    <w:rsid w:val="004A7554"/>
    <w:rsid w:val="004A75E4"/>
    <w:rsid w:val="004B4346"/>
    <w:rsid w:val="004B6D96"/>
    <w:rsid w:val="004B7B3A"/>
    <w:rsid w:val="004C113B"/>
    <w:rsid w:val="004C19CF"/>
    <w:rsid w:val="004C63DB"/>
    <w:rsid w:val="004C7B84"/>
    <w:rsid w:val="004D0DFC"/>
    <w:rsid w:val="004D0E2D"/>
    <w:rsid w:val="004D141D"/>
    <w:rsid w:val="004D2EEF"/>
    <w:rsid w:val="004D31ED"/>
    <w:rsid w:val="004D4B30"/>
    <w:rsid w:val="004D5A5B"/>
    <w:rsid w:val="004D6D4A"/>
    <w:rsid w:val="004D7FEC"/>
    <w:rsid w:val="004E454D"/>
    <w:rsid w:val="004E6829"/>
    <w:rsid w:val="004F1FD2"/>
    <w:rsid w:val="004F4C3D"/>
    <w:rsid w:val="004F6A64"/>
    <w:rsid w:val="00500E57"/>
    <w:rsid w:val="00501403"/>
    <w:rsid w:val="0050336B"/>
    <w:rsid w:val="00503E1D"/>
    <w:rsid w:val="00503E49"/>
    <w:rsid w:val="00504693"/>
    <w:rsid w:val="005053ED"/>
    <w:rsid w:val="005060AA"/>
    <w:rsid w:val="005070BF"/>
    <w:rsid w:val="00511234"/>
    <w:rsid w:val="00513F76"/>
    <w:rsid w:val="005142A1"/>
    <w:rsid w:val="0051500D"/>
    <w:rsid w:val="00516342"/>
    <w:rsid w:val="00516739"/>
    <w:rsid w:val="005209E4"/>
    <w:rsid w:val="0052224A"/>
    <w:rsid w:val="00522F52"/>
    <w:rsid w:val="00524141"/>
    <w:rsid w:val="00527D23"/>
    <w:rsid w:val="00530277"/>
    <w:rsid w:val="00530C79"/>
    <w:rsid w:val="005318E7"/>
    <w:rsid w:val="0053257B"/>
    <w:rsid w:val="005342B7"/>
    <w:rsid w:val="00534ED8"/>
    <w:rsid w:val="0053785C"/>
    <w:rsid w:val="005416D0"/>
    <w:rsid w:val="0054175A"/>
    <w:rsid w:val="005427F8"/>
    <w:rsid w:val="00546F33"/>
    <w:rsid w:val="00547173"/>
    <w:rsid w:val="005500D2"/>
    <w:rsid w:val="005514D2"/>
    <w:rsid w:val="00551AE5"/>
    <w:rsid w:val="00554C2A"/>
    <w:rsid w:val="005618E7"/>
    <w:rsid w:val="005636E5"/>
    <w:rsid w:val="0056491B"/>
    <w:rsid w:val="00566974"/>
    <w:rsid w:val="00566D08"/>
    <w:rsid w:val="00571F93"/>
    <w:rsid w:val="00573031"/>
    <w:rsid w:val="00574778"/>
    <w:rsid w:val="00574ADF"/>
    <w:rsid w:val="00575321"/>
    <w:rsid w:val="00577327"/>
    <w:rsid w:val="00581D47"/>
    <w:rsid w:val="00582D5C"/>
    <w:rsid w:val="00584767"/>
    <w:rsid w:val="0058646B"/>
    <w:rsid w:val="00586BA5"/>
    <w:rsid w:val="00586CE5"/>
    <w:rsid w:val="00587F7D"/>
    <w:rsid w:val="00591DF2"/>
    <w:rsid w:val="00593BBB"/>
    <w:rsid w:val="005969CE"/>
    <w:rsid w:val="005A5668"/>
    <w:rsid w:val="005A67FB"/>
    <w:rsid w:val="005A73E6"/>
    <w:rsid w:val="005A749F"/>
    <w:rsid w:val="005B2109"/>
    <w:rsid w:val="005B3D8F"/>
    <w:rsid w:val="005B5E8B"/>
    <w:rsid w:val="005C4492"/>
    <w:rsid w:val="005C67C8"/>
    <w:rsid w:val="005D04E4"/>
    <w:rsid w:val="005D307F"/>
    <w:rsid w:val="005D3F31"/>
    <w:rsid w:val="005D6A76"/>
    <w:rsid w:val="005E2B26"/>
    <w:rsid w:val="005E3F11"/>
    <w:rsid w:val="005E76B7"/>
    <w:rsid w:val="005F2D17"/>
    <w:rsid w:val="005F38D2"/>
    <w:rsid w:val="005F3DF8"/>
    <w:rsid w:val="005F5707"/>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2693"/>
    <w:rsid w:val="00653475"/>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3053"/>
    <w:rsid w:val="006B30FF"/>
    <w:rsid w:val="006B524C"/>
    <w:rsid w:val="006B5597"/>
    <w:rsid w:val="006B7697"/>
    <w:rsid w:val="006C27C8"/>
    <w:rsid w:val="006C2ABA"/>
    <w:rsid w:val="006C2DD3"/>
    <w:rsid w:val="006C34F5"/>
    <w:rsid w:val="006C536F"/>
    <w:rsid w:val="006C5E09"/>
    <w:rsid w:val="006D1861"/>
    <w:rsid w:val="006D1D2D"/>
    <w:rsid w:val="006D3D64"/>
    <w:rsid w:val="006E038C"/>
    <w:rsid w:val="006E2B4C"/>
    <w:rsid w:val="006E2E5A"/>
    <w:rsid w:val="006E576D"/>
    <w:rsid w:val="006E5AF3"/>
    <w:rsid w:val="006E68BB"/>
    <w:rsid w:val="006E6D8F"/>
    <w:rsid w:val="006E72FD"/>
    <w:rsid w:val="006E74E3"/>
    <w:rsid w:val="006E7F1D"/>
    <w:rsid w:val="006F4D55"/>
    <w:rsid w:val="006F5661"/>
    <w:rsid w:val="006F7EE3"/>
    <w:rsid w:val="00704358"/>
    <w:rsid w:val="00707F0D"/>
    <w:rsid w:val="00710E76"/>
    <w:rsid w:val="00710EDD"/>
    <w:rsid w:val="00712223"/>
    <w:rsid w:val="00712A21"/>
    <w:rsid w:val="00715B52"/>
    <w:rsid w:val="0071612A"/>
    <w:rsid w:val="00722A98"/>
    <w:rsid w:val="00723497"/>
    <w:rsid w:val="00724EC4"/>
    <w:rsid w:val="00727277"/>
    <w:rsid w:val="00727DDB"/>
    <w:rsid w:val="0073066C"/>
    <w:rsid w:val="00730E4E"/>
    <w:rsid w:val="00731154"/>
    <w:rsid w:val="007318EF"/>
    <w:rsid w:val="00733FC4"/>
    <w:rsid w:val="007353CD"/>
    <w:rsid w:val="00737549"/>
    <w:rsid w:val="00737862"/>
    <w:rsid w:val="00743212"/>
    <w:rsid w:val="0074589D"/>
    <w:rsid w:val="00745C3C"/>
    <w:rsid w:val="00750DD5"/>
    <w:rsid w:val="0075576D"/>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6E8E"/>
    <w:rsid w:val="0079722B"/>
    <w:rsid w:val="007A1C32"/>
    <w:rsid w:val="007A2A68"/>
    <w:rsid w:val="007A317C"/>
    <w:rsid w:val="007A3361"/>
    <w:rsid w:val="007A3729"/>
    <w:rsid w:val="007A384D"/>
    <w:rsid w:val="007A7832"/>
    <w:rsid w:val="007B0543"/>
    <w:rsid w:val="007B7237"/>
    <w:rsid w:val="007B7988"/>
    <w:rsid w:val="007C21EA"/>
    <w:rsid w:val="007C71C5"/>
    <w:rsid w:val="007D1125"/>
    <w:rsid w:val="007D5903"/>
    <w:rsid w:val="007E09DE"/>
    <w:rsid w:val="007E1D50"/>
    <w:rsid w:val="007E25D8"/>
    <w:rsid w:val="007E44BF"/>
    <w:rsid w:val="007E62A0"/>
    <w:rsid w:val="007E6EBF"/>
    <w:rsid w:val="007F019F"/>
    <w:rsid w:val="007F147B"/>
    <w:rsid w:val="007F27A0"/>
    <w:rsid w:val="007F2AF4"/>
    <w:rsid w:val="007F4848"/>
    <w:rsid w:val="007F4A98"/>
    <w:rsid w:val="008036B3"/>
    <w:rsid w:val="00804085"/>
    <w:rsid w:val="0080511F"/>
    <w:rsid w:val="008072E8"/>
    <w:rsid w:val="00810D9A"/>
    <w:rsid w:val="00812F46"/>
    <w:rsid w:val="00814D51"/>
    <w:rsid w:val="00817C03"/>
    <w:rsid w:val="00822747"/>
    <w:rsid w:val="0082393E"/>
    <w:rsid w:val="00824B28"/>
    <w:rsid w:val="0083024B"/>
    <w:rsid w:val="008329E1"/>
    <w:rsid w:val="00834A86"/>
    <w:rsid w:val="00834BE5"/>
    <w:rsid w:val="00836E7C"/>
    <w:rsid w:val="00837FB8"/>
    <w:rsid w:val="0084015F"/>
    <w:rsid w:val="008414AC"/>
    <w:rsid w:val="00842E03"/>
    <w:rsid w:val="00850C24"/>
    <w:rsid w:val="0085176E"/>
    <w:rsid w:val="00852B38"/>
    <w:rsid w:val="0085511D"/>
    <w:rsid w:val="0085525B"/>
    <w:rsid w:val="0085737B"/>
    <w:rsid w:val="00857921"/>
    <w:rsid w:val="0086011A"/>
    <w:rsid w:val="0086309B"/>
    <w:rsid w:val="008652D3"/>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D11BB"/>
    <w:rsid w:val="008D4FED"/>
    <w:rsid w:val="008D6610"/>
    <w:rsid w:val="008E01E5"/>
    <w:rsid w:val="008E03C1"/>
    <w:rsid w:val="008E11BB"/>
    <w:rsid w:val="008E6F36"/>
    <w:rsid w:val="008F0203"/>
    <w:rsid w:val="008F14AA"/>
    <w:rsid w:val="008F3083"/>
    <w:rsid w:val="008F7163"/>
    <w:rsid w:val="00900253"/>
    <w:rsid w:val="00902E2D"/>
    <w:rsid w:val="009035EE"/>
    <w:rsid w:val="00903E01"/>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58F0"/>
    <w:rsid w:val="00956092"/>
    <w:rsid w:val="00957158"/>
    <w:rsid w:val="00960ABE"/>
    <w:rsid w:val="00961EF4"/>
    <w:rsid w:val="00962BCA"/>
    <w:rsid w:val="0096481F"/>
    <w:rsid w:val="00965206"/>
    <w:rsid w:val="0097246A"/>
    <w:rsid w:val="00975B16"/>
    <w:rsid w:val="00975B4F"/>
    <w:rsid w:val="00975C7A"/>
    <w:rsid w:val="00977609"/>
    <w:rsid w:val="00977738"/>
    <w:rsid w:val="009806B2"/>
    <w:rsid w:val="00982912"/>
    <w:rsid w:val="0098379D"/>
    <w:rsid w:val="00983A33"/>
    <w:rsid w:val="009844DC"/>
    <w:rsid w:val="00985FC6"/>
    <w:rsid w:val="00986FDF"/>
    <w:rsid w:val="00993334"/>
    <w:rsid w:val="00995EE6"/>
    <w:rsid w:val="0099736B"/>
    <w:rsid w:val="009978F8"/>
    <w:rsid w:val="009A2DAF"/>
    <w:rsid w:val="009A69A8"/>
    <w:rsid w:val="009A7834"/>
    <w:rsid w:val="009B1442"/>
    <w:rsid w:val="009B1E83"/>
    <w:rsid w:val="009B45AC"/>
    <w:rsid w:val="009B7F7A"/>
    <w:rsid w:val="009C0D5F"/>
    <w:rsid w:val="009C0F1E"/>
    <w:rsid w:val="009C1B81"/>
    <w:rsid w:val="009C20B8"/>
    <w:rsid w:val="009C2496"/>
    <w:rsid w:val="009C29C0"/>
    <w:rsid w:val="009C58F2"/>
    <w:rsid w:val="009C6079"/>
    <w:rsid w:val="009C6849"/>
    <w:rsid w:val="009D3A9A"/>
    <w:rsid w:val="009E1012"/>
    <w:rsid w:val="009E4FAA"/>
    <w:rsid w:val="009F2734"/>
    <w:rsid w:val="009F38B9"/>
    <w:rsid w:val="009F4A0D"/>
    <w:rsid w:val="009F71EA"/>
    <w:rsid w:val="009F79A7"/>
    <w:rsid w:val="009F7FF4"/>
    <w:rsid w:val="00A00040"/>
    <w:rsid w:val="00A03D10"/>
    <w:rsid w:val="00A052FE"/>
    <w:rsid w:val="00A0556A"/>
    <w:rsid w:val="00A06029"/>
    <w:rsid w:val="00A069D0"/>
    <w:rsid w:val="00A121A6"/>
    <w:rsid w:val="00A13B9A"/>
    <w:rsid w:val="00A14250"/>
    <w:rsid w:val="00A14DDC"/>
    <w:rsid w:val="00A177E1"/>
    <w:rsid w:val="00A25A37"/>
    <w:rsid w:val="00A274E3"/>
    <w:rsid w:val="00A3314E"/>
    <w:rsid w:val="00A343FF"/>
    <w:rsid w:val="00A35C69"/>
    <w:rsid w:val="00A37AAE"/>
    <w:rsid w:val="00A407C7"/>
    <w:rsid w:val="00A41D31"/>
    <w:rsid w:val="00A42889"/>
    <w:rsid w:val="00A43618"/>
    <w:rsid w:val="00A4683E"/>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20F6"/>
    <w:rsid w:val="00A821DA"/>
    <w:rsid w:val="00A841FB"/>
    <w:rsid w:val="00A91685"/>
    <w:rsid w:val="00A92D7A"/>
    <w:rsid w:val="00A9461D"/>
    <w:rsid w:val="00A968CB"/>
    <w:rsid w:val="00A96E82"/>
    <w:rsid w:val="00A97E7E"/>
    <w:rsid w:val="00AA1532"/>
    <w:rsid w:val="00AA2875"/>
    <w:rsid w:val="00AA314B"/>
    <w:rsid w:val="00AA3F6E"/>
    <w:rsid w:val="00AA59DC"/>
    <w:rsid w:val="00AA5D0B"/>
    <w:rsid w:val="00AA72A3"/>
    <w:rsid w:val="00AA73CD"/>
    <w:rsid w:val="00AB16ED"/>
    <w:rsid w:val="00AB4011"/>
    <w:rsid w:val="00AB41F5"/>
    <w:rsid w:val="00AB4967"/>
    <w:rsid w:val="00AC013F"/>
    <w:rsid w:val="00AC01BD"/>
    <w:rsid w:val="00AC1225"/>
    <w:rsid w:val="00AC1D63"/>
    <w:rsid w:val="00AC1EDD"/>
    <w:rsid w:val="00AC3167"/>
    <w:rsid w:val="00AC3BCB"/>
    <w:rsid w:val="00AC5BFE"/>
    <w:rsid w:val="00AC7A50"/>
    <w:rsid w:val="00AD0D5B"/>
    <w:rsid w:val="00AD1B3F"/>
    <w:rsid w:val="00AD1C08"/>
    <w:rsid w:val="00AD251A"/>
    <w:rsid w:val="00AE22B2"/>
    <w:rsid w:val="00AE33A9"/>
    <w:rsid w:val="00AE349B"/>
    <w:rsid w:val="00AE373C"/>
    <w:rsid w:val="00AE4C1D"/>
    <w:rsid w:val="00AE542D"/>
    <w:rsid w:val="00AF055C"/>
    <w:rsid w:val="00AF0F7E"/>
    <w:rsid w:val="00AF1C7A"/>
    <w:rsid w:val="00AF4AD8"/>
    <w:rsid w:val="00AF6312"/>
    <w:rsid w:val="00AF76F8"/>
    <w:rsid w:val="00B003D1"/>
    <w:rsid w:val="00B060EA"/>
    <w:rsid w:val="00B11CC5"/>
    <w:rsid w:val="00B13FB7"/>
    <w:rsid w:val="00B14E06"/>
    <w:rsid w:val="00B15614"/>
    <w:rsid w:val="00B212D8"/>
    <w:rsid w:val="00B220D3"/>
    <w:rsid w:val="00B266F6"/>
    <w:rsid w:val="00B27DA6"/>
    <w:rsid w:val="00B301A3"/>
    <w:rsid w:val="00B301EC"/>
    <w:rsid w:val="00B37FEE"/>
    <w:rsid w:val="00B40A5F"/>
    <w:rsid w:val="00B41846"/>
    <w:rsid w:val="00B41CDA"/>
    <w:rsid w:val="00B42FBE"/>
    <w:rsid w:val="00B4357E"/>
    <w:rsid w:val="00B4447F"/>
    <w:rsid w:val="00B45DF3"/>
    <w:rsid w:val="00B46D27"/>
    <w:rsid w:val="00B5042B"/>
    <w:rsid w:val="00B5174C"/>
    <w:rsid w:val="00B57B31"/>
    <w:rsid w:val="00B606D2"/>
    <w:rsid w:val="00B61582"/>
    <w:rsid w:val="00B621FF"/>
    <w:rsid w:val="00B66E62"/>
    <w:rsid w:val="00B67194"/>
    <w:rsid w:val="00B70DDB"/>
    <w:rsid w:val="00B7160A"/>
    <w:rsid w:val="00B71DCE"/>
    <w:rsid w:val="00B74054"/>
    <w:rsid w:val="00B75ED9"/>
    <w:rsid w:val="00B76CE5"/>
    <w:rsid w:val="00B7729F"/>
    <w:rsid w:val="00B7733B"/>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56EE"/>
    <w:rsid w:val="00BD59D6"/>
    <w:rsid w:val="00BD5BF1"/>
    <w:rsid w:val="00BE15AB"/>
    <w:rsid w:val="00BE241F"/>
    <w:rsid w:val="00BE3532"/>
    <w:rsid w:val="00BE4BDC"/>
    <w:rsid w:val="00BE6477"/>
    <w:rsid w:val="00BE6FE1"/>
    <w:rsid w:val="00BF064B"/>
    <w:rsid w:val="00BF3D94"/>
    <w:rsid w:val="00BF6257"/>
    <w:rsid w:val="00C01E1A"/>
    <w:rsid w:val="00C02992"/>
    <w:rsid w:val="00C040A3"/>
    <w:rsid w:val="00C04F8D"/>
    <w:rsid w:val="00C05918"/>
    <w:rsid w:val="00C05F21"/>
    <w:rsid w:val="00C11432"/>
    <w:rsid w:val="00C137A0"/>
    <w:rsid w:val="00C16211"/>
    <w:rsid w:val="00C17202"/>
    <w:rsid w:val="00C17B1F"/>
    <w:rsid w:val="00C202E3"/>
    <w:rsid w:val="00C20767"/>
    <w:rsid w:val="00C2090A"/>
    <w:rsid w:val="00C209D5"/>
    <w:rsid w:val="00C210E8"/>
    <w:rsid w:val="00C244D9"/>
    <w:rsid w:val="00C25193"/>
    <w:rsid w:val="00C25F11"/>
    <w:rsid w:val="00C26292"/>
    <w:rsid w:val="00C263DD"/>
    <w:rsid w:val="00C32543"/>
    <w:rsid w:val="00C34322"/>
    <w:rsid w:val="00C34C5A"/>
    <w:rsid w:val="00C4040D"/>
    <w:rsid w:val="00C41E18"/>
    <w:rsid w:val="00C4433F"/>
    <w:rsid w:val="00C45F73"/>
    <w:rsid w:val="00C47D73"/>
    <w:rsid w:val="00C47F51"/>
    <w:rsid w:val="00C50D76"/>
    <w:rsid w:val="00C52089"/>
    <w:rsid w:val="00C52D85"/>
    <w:rsid w:val="00C55EBD"/>
    <w:rsid w:val="00C56D95"/>
    <w:rsid w:val="00C60F47"/>
    <w:rsid w:val="00C6380C"/>
    <w:rsid w:val="00C65263"/>
    <w:rsid w:val="00C734A6"/>
    <w:rsid w:val="00C73609"/>
    <w:rsid w:val="00C75D94"/>
    <w:rsid w:val="00C77528"/>
    <w:rsid w:val="00C809CD"/>
    <w:rsid w:val="00C81678"/>
    <w:rsid w:val="00C82658"/>
    <w:rsid w:val="00C879A8"/>
    <w:rsid w:val="00C903FF"/>
    <w:rsid w:val="00C91124"/>
    <w:rsid w:val="00C913F3"/>
    <w:rsid w:val="00C93BB4"/>
    <w:rsid w:val="00CA0498"/>
    <w:rsid w:val="00CA25BF"/>
    <w:rsid w:val="00CA3BFF"/>
    <w:rsid w:val="00CA41F7"/>
    <w:rsid w:val="00CB0934"/>
    <w:rsid w:val="00CB29AD"/>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290A"/>
    <w:rsid w:val="00CF35E1"/>
    <w:rsid w:val="00CF4EBD"/>
    <w:rsid w:val="00CF683B"/>
    <w:rsid w:val="00CF6C8B"/>
    <w:rsid w:val="00D00DAF"/>
    <w:rsid w:val="00D01CFC"/>
    <w:rsid w:val="00D1030B"/>
    <w:rsid w:val="00D106CE"/>
    <w:rsid w:val="00D1748B"/>
    <w:rsid w:val="00D177EF"/>
    <w:rsid w:val="00D20EDE"/>
    <w:rsid w:val="00D222B0"/>
    <w:rsid w:val="00D24935"/>
    <w:rsid w:val="00D25673"/>
    <w:rsid w:val="00D26697"/>
    <w:rsid w:val="00D2790F"/>
    <w:rsid w:val="00D344C2"/>
    <w:rsid w:val="00D361BD"/>
    <w:rsid w:val="00D37208"/>
    <w:rsid w:val="00D431F5"/>
    <w:rsid w:val="00D4532E"/>
    <w:rsid w:val="00D51F23"/>
    <w:rsid w:val="00D52DC2"/>
    <w:rsid w:val="00D5660C"/>
    <w:rsid w:val="00D57B6B"/>
    <w:rsid w:val="00D61098"/>
    <w:rsid w:val="00D61C1B"/>
    <w:rsid w:val="00D63D18"/>
    <w:rsid w:val="00D70637"/>
    <w:rsid w:val="00D71921"/>
    <w:rsid w:val="00D733F2"/>
    <w:rsid w:val="00D73552"/>
    <w:rsid w:val="00D743C1"/>
    <w:rsid w:val="00D763FF"/>
    <w:rsid w:val="00D7668E"/>
    <w:rsid w:val="00D76F4F"/>
    <w:rsid w:val="00D770EE"/>
    <w:rsid w:val="00D81FF9"/>
    <w:rsid w:val="00D85578"/>
    <w:rsid w:val="00D87296"/>
    <w:rsid w:val="00D87F40"/>
    <w:rsid w:val="00D9146C"/>
    <w:rsid w:val="00D927BD"/>
    <w:rsid w:val="00D9365B"/>
    <w:rsid w:val="00D936ED"/>
    <w:rsid w:val="00D94572"/>
    <w:rsid w:val="00D95618"/>
    <w:rsid w:val="00D96265"/>
    <w:rsid w:val="00D96F1B"/>
    <w:rsid w:val="00DA0B36"/>
    <w:rsid w:val="00DA162C"/>
    <w:rsid w:val="00DA2961"/>
    <w:rsid w:val="00DA58DA"/>
    <w:rsid w:val="00DA7A85"/>
    <w:rsid w:val="00DB1595"/>
    <w:rsid w:val="00DB21D3"/>
    <w:rsid w:val="00DB5558"/>
    <w:rsid w:val="00DB5DC7"/>
    <w:rsid w:val="00DB6515"/>
    <w:rsid w:val="00DC0531"/>
    <w:rsid w:val="00DC10B6"/>
    <w:rsid w:val="00DC22B0"/>
    <w:rsid w:val="00DC3030"/>
    <w:rsid w:val="00DC3FCF"/>
    <w:rsid w:val="00DC49AF"/>
    <w:rsid w:val="00DC52E3"/>
    <w:rsid w:val="00DD34F9"/>
    <w:rsid w:val="00DD7E29"/>
    <w:rsid w:val="00DE2A7C"/>
    <w:rsid w:val="00DE354F"/>
    <w:rsid w:val="00DE58F0"/>
    <w:rsid w:val="00DE6443"/>
    <w:rsid w:val="00DE797A"/>
    <w:rsid w:val="00DF0926"/>
    <w:rsid w:val="00DF1AC0"/>
    <w:rsid w:val="00E00B40"/>
    <w:rsid w:val="00E02741"/>
    <w:rsid w:val="00E035B0"/>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7989"/>
    <w:rsid w:val="00E30FA7"/>
    <w:rsid w:val="00E32B03"/>
    <w:rsid w:val="00E32C0A"/>
    <w:rsid w:val="00E33424"/>
    <w:rsid w:val="00E374F5"/>
    <w:rsid w:val="00E41188"/>
    <w:rsid w:val="00E41430"/>
    <w:rsid w:val="00E44F98"/>
    <w:rsid w:val="00E47452"/>
    <w:rsid w:val="00E51462"/>
    <w:rsid w:val="00E54411"/>
    <w:rsid w:val="00E55F9D"/>
    <w:rsid w:val="00E56208"/>
    <w:rsid w:val="00E609C1"/>
    <w:rsid w:val="00E61054"/>
    <w:rsid w:val="00E6190C"/>
    <w:rsid w:val="00E61A55"/>
    <w:rsid w:val="00E627A8"/>
    <w:rsid w:val="00E62E12"/>
    <w:rsid w:val="00E671B6"/>
    <w:rsid w:val="00E709E0"/>
    <w:rsid w:val="00E72A6E"/>
    <w:rsid w:val="00E73C58"/>
    <w:rsid w:val="00E74127"/>
    <w:rsid w:val="00E74173"/>
    <w:rsid w:val="00E75322"/>
    <w:rsid w:val="00E80708"/>
    <w:rsid w:val="00E83CF0"/>
    <w:rsid w:val="00E85A03"/>
    <w:rsid w:val="00E96730"/>
    <w:rsid w:val="00EA18D7"/>
    <w:rsid w:val="00EA406C"/>
    <w:rsid w:val="00EA72E2"/>
    <w:rsid w:val="00EA7F48"/>
    <w:rsid w:val="00EB01F3"/>
    <w:rsid w:val="00EB0475"/>
    <w:rsid w:val="00EB0FE0"/>
    <w:rsid w:val="00EB322F"/>
    <w:rsid w:val="00EB3CB8"/>
    <w:rsid w:val="00EB3CFF"/>
    <w:rsid w:val="00EB43B2"/>
    <w:rsid w:val="00EB7E90"/>
    <w:rsid w:val="00EC2611"/>
    <w:rsid w:val="00EC354C"/>
    <w:rsid w:val="00EC35A7"/>
    <w:rsid w:val="00EC4381"/>
    <w:rsid w:val="00EC516F"/>
    <w:rsid w:val="00EC6833"/>
    <w:rsid w:val="00EC685F"/>
    <w:rsid w:val="00EC78A5"/>
    <w:rsid w:val="00ED3C29"/>
    <w:rsid w:val="00ED54B2"/>
    <w:rsid w:val="00ED56C6"/>
    <w:rsid w:val="00ED7914"/>
    <w:rsid w:val="00EE1A1A"/>
    <w:rsid w:val="00EE2C42"/>
    <w:rsid w:val="00EE6745"/>
    <w:rsid w:val="00EE6916"/>
    <w:rsid w:val="00EF2A8C"/>
    <w:rsid w:val="00EF30DF"/>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3731D"/>
    <w:rsid w:val="00F40B2D"/>
    <w:rsid w:val="00F4146E"/>
    <w:rsid w:val="00F425CE"/>
    <w:rsid w:val="00F4369B"/>
    <w:rsid w:val="00F53727"/>
    <w:rsid w:val="00F55C14"/>
    <w:rsid w:val="00F565F2"/>
    <w:rsid w:val="00F56BC2"/>
    <w:rsid w:val="00F56F42"/>
    <w:rsid w:val="00F57D94"/>
    <w:rsid w:val="00F63D55"/>
    <w:rsid w:val="00F702FA"/>
    <w:rsid w:val="00F70341"/>
    <w:rsid w:val="00F718A3"/>
    <w:rsid w:val="00F71C1E"/>
    <w:rsid w:val="00F72EE4"/>
    <w:rsid w:val="00F7572F"/>
    <w:rsid w:val="00F84EBA"/>
    <w:rsid w:val="00F87883"/>
    <w:rsid w:val="00F87FDB"/>
    <w:rsid w:val="00F90D4B"/>
    <w:rsid w:val="00F91C6C"/>
    <w:rsid w:val="00F953FD"/>
    <w:rsid w:val="00F96AC9"/>
    <w:rsid w:val="00F96AE8"/>
    <w:rsid w:val="00F976C3"/>
    <w:rsid w:val="00FA1F42"/>
    <w:rsid w:val="00FA2EE7"/>
    <w:rsid w:val="00FB35E4"/>
    <w:rsid w:val="00FB76E7"/>
    <w:rsid w:val="00FC6B11"/>
    <w:rsid w:val="00FD0990"/>
    <w:rsid w:val="00FD26BD"/>
    <w:rsid w:val="00FD28E3"/>
    <w:rsid w:val="00FD291D"/>
    <w:rsid w:val="00FD2ECB"/>
    <w:rsid w:val="00FD62A3"/>
    <w:rsid w:val="00FD6A0A"/>
    <w:rsid w:val="00FE213B"/>
    <w:rsid w:val="00FE35E2"/>
    <w:rsid w:val="00FE6C7A"/>
    <w:rsid w:val="00FE7964"/>
    <w:rsid w:val="00FE7E02"/>
    <w:rsid w:val="00FF1E1E"/>
    <w:rsid w:val="00FF2E79"/>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D4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D4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mbardiasociale.it/2023/01/30/gli-assistenti-sociali-di-fronte-al-cambiamento/" TargetMode="External"/><Relationship Id="rId18" Type="http://schemas.openxmlformats.org/officeDocument/2006/relationships/hyperlink" Target="http://www.lombardiasociale.it/2023/02/07/temi-e-priorita-per-il-contrasto-della-poverta-e-della-grave-emarginazione/" TargetMode="External"/><Relationship Id="rId26" Type="http://schemas.openxmlformats.org/officeDocument/2006/relationships/hyperlink" Target="https://urlsand.esvalabs.com/?u=https%3A%2F%2Flombardiasociale.us2.list-manage.com%2Ftrack%2Fclick%3Fu%3Dc0196cf4f2e414abe67e3053d%26id%3Dd5d0447a6e%26e%3D0958976b3c&amp;e=dbae357a&amp;h=3d935b59&amp;f=y&amp;p=n&amp;l=1" TargetMode="External"/><Relationship Id="rId39" Type="http://schemas.openxmlformats.org/officeDocument/2006/relationships/hyperlink" Target="https://www.saluteinternazionale.info/2023/02/isolamento-sociale-e-salute/" TargetMode="External"/><Relationship Id="rId21" Type="http://schemas.openxmlformats.org/officeDocument/2006/relationships/hyperlink" Target="http://www.lombardiasociale.it/2023/02/07/temi-e-priorita-per-le-politiche-dellabitare/" TargetMode="External"/><Relationship Id="rId34" Type="http://schemas.openxmlformats.org/officeDocument/2006/relationships/hyperlink" Target="https://www.saluteinternazionale.info/2023/01/determinanti-commerciali-della-salute/" TargetMode="External"/><Relationship Id="rId42" Type="http://schemas.openxmlformats.org/officeDocument/2006/relationships/hyperlink" Target="https://lavoce.info/archives/99853/sullautonomia-differenziata-ancora-molto-rumore-per-nulla/" TargetMode="External"/><Relationship Id="rId47" Type="http://schemas.openxmlformats.org/officeDocument/2006/relationships/hyperlink" Target="https://lavoce.info/archives/100008/se-il-barometro-della-sanita-segna-sempre-bel-tempo/" TargetMode="External"/><Relationship Id="rId50" Type="http://schemas.openxmlformats.org/officeDocument/2006/relationships/hyperlink" Target="https://www.epicentro.iss.it/coronavirus/aggiornamenti?utm_source=newsletter&amp;utm_medium=email&amp;utm_campaign=2febbraio2023" TargetMode="External"/><Relationship Id="rId55" Type="http://schemas.openxmlformats.org/officeDocument/2006/relationships/hyperlink" Target="https://www.epicentro.iss.it/fitosorveglianza/aggiornamenti?utm_source=newsletter&amp;utm_medium=email&amp;utm_campaign=16febbraio2023" TargetMode="External"/><Relationship Id="rId63" Type="http://schemas.openxmlformats.org/officeDocument/2006/relationships/image" Target="media/image2.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lombardiasociale.it/2023/02/08/le-sfide-dellintegrazione-socio-sanitaria/?doing_wp_cron=1675865312.0839579105377197265625" TargetMode="External"/><Relationship Id="rId20" Type="http://schemas.openxmlformats.org/officeDocument/2006/relationships/hyperlink" Target="http://www.lombardiasociale.it/2023/02/08/sostenere-il-sistema-di-accoglienza-dei-minori-in-lombardia/" TargetMode="External"/><Relationship Id="rId29" Type="http://schemas.openxmlformats.org/officeDocument/2006/relationships/hyperlink" Target="http://www.regioni.it/newsletter/n-4454/del-08-02-2023/schillaci-combattere-fenomeno-dei-medici-gettonisti-25244/" TargetMode="External"/><Relationship Id="rId41" Type="http://schemas.openxmlformats.org/officeDocument/2006/relationships/hyperlink" Target="https://www.saluteinternazionale.info/2023/02/il-mercato-dellallattamento-artificiale/" TargetMode="External"/><Relationship Id="rId54" Type="http://schemas.openxmlformats.org/officeDocument/2006/relationships/hyperlink" Target="https://www.epicentro.iss.it/alimentazione/report-oms-acidi-grassi-trans-tfa?utm_source=newsletter&amp;utm_medium=email&amp;utm_campaign=16febbraio2023" TargetMode="External"/><Relationship Id="rId62" Type="http://schemas.openxmlformats.org/officeDocument/2006/relationships/hyperlink" Target="https://twitter.com/CGILLOMBARD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disturbi-alimentazione/" TargetMode="External"/><Relationship Id="rId24" Type="http://schemas.openxmlformats.org/officeDocument/2006/relationships/hyperlink" Target="http://www.lombardiasociale.it/2023/02/19/tutti-a-casa-labitare-delle-persone-con-disabilita-tra-diritti-e-qualita-di-vita/" TargetMode="External"/><Relationship Id="rId32" Type="http://schemas.openxmlformats.org/officeDocument/2006/relationships/hyperlink" Target="http://www.regioni.it/newsletter/n-4460/del-17-02-2023/schillaci-su-politiche-sanitarie-25285/" TargetMode="External"/><Relationship Id="rId37" Type="http://schemas.openxmlformats.org/officeDocument/2006/relationships/hyperlink" Target="https://www.saluteinternazionale.info/2023/02/il-paziente-inglese/" TargetMode="External"/><Relationship Id="rId40" Type="http://schemas.openxmlformats.org/officeDocument/2006/relationships/hyperlink" Target="https://www.saluteinternazionale.info/2023/02/la-buona-medicina-ieri-e-oggi/" TargetMode="External"/><Relationship Id="rId45" Type="http://schemas.openxmlformats.org/officeDocument/2006/relationships/hyperlink" Target="https://lavoce.info/archives/99941/come-migliorare-il-reddito-di-cittadinanza/" TargetMode="External"/><Relationship Id="rId53" Type="http://schemas.openxmlformats.org/officeDocument/2006/relationships/hyperlink" Target="https://www.epicentro.iss.it/epatite/epidemiologia-europa?utm_source=newsletter&amp;utm_medium=email&amp;utm_campaign=9febbraio2023" TargetMode="External"/><Relationship Id="rId58" Type="http://schemas.openxmlformats.org/officeDocument/2006/relationships/hyperlink" Target="https://www.cgil.lombardia.it/block-notes-sanita/"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ombardiasociale.it/2023/02/07/le-politiche-di-welfare-e-i-servizi-in-lombardia/?doing_wp_cron=1675835049.5221099853515625000000" TargetMode="External"/><Relationship Id="rId23" Type="http://schemas.openxmlformats.org/officeDocument/2006/relationships/hyperlink" Target="http://www.lombardiasociale.it/2023/02/21/educazione-finanziaria-strategie-efficaci-per-contrastare-la-poverta/" TargetMode="External"/><Relationship Id="rId28" Type="http://schemas.openxmlformats.org/officeDocument/2006/relationships/hyperlink" Target="http://www.regioni.it/newsletter/n-4451/del-03-02-2023/governo-approva-disegno-di-legge-quadro-sullautonomia-25221/" TargetMode="External"/><Relationship Id="rId36" Type="http://schemas.openxmlformats.org/officeDocument/2006/relationships/hyperlink" Target="https://www.saluteinternazionale.info/2023/02/i-nuovi-manicomi/" TargetMode="External"/><Relationship Id="rId49" Type="http://schemas.openxmlformats.org/officeDocument/2006/relationships/hyperlink" Target="https://www.epicentro.iss.it/materno/4E-parent?utm_source=newsletter&amp;utm_medium=email&amp;utm_campaign=2febbraio2023" TargetMode="External"/><Relationship Id="rId57" Type="http://schemas.openxmlformats.org/officeDocument/2006/relationships/hyperlink" Target="https://www.epicentro.iss.it/allattamento/lancet-series-breastfeeding-2023?utm_source=newsletter&amp;utm_medium=email&amp;utm_campaign=23febbraio2023" TargetMode="External"/><Relationship Id="rId61" Type="http://schemas.openxmlformats.org/officeDocument/2006/relationships/image" Target="media/image1.png"/><Relationship Id="rId10" Type="http://schemas.openxmlformats.org/officeDocument/2006/relationships/hyperlink" Target="https://www.lombardianotizie.online/polo-oncologico-manerbio/" TargetMode="External"/><Relationship Id="rId19" Type="http://schemas.openxmlformats.org/officeDocument/2006/relationships/hyperlink" Target="http://www.lombardiasociale.it/2023/02/07/temi-e-priorita-per-le-politiche-sulla-disabilita/" TargetMode="External"/><Relationship Id="rId31" Type="http://schemas.openxmlformats.org/officeDocument/2006/relationships/hyperlink" Target="http://www.regioni.it/newsletter/n-4456/del-10-02-2023/monitoraggio-lea-risultati-2020-25255/" TargetMode="External"/><Relationship Id="rId44" Type="http://schemas.openxmlformats.org/officeDocument/2006/relationships/hyperlink" Target="https://lavoce.info/archives/99906/ma-come-si-finanziano-i-lep/" TargetMode="External"/><Relationship Id="rId52" Type="http://schemas.openxmlformats.org/officeDocument/2006/relationships/hyperlink" Target="https://www.epicentro.iss.it/hbsc/indagine-2022-nazionali-convegno-8-febbraio-2023" TargetMode="External"/><Relationship Id="rId60" Type="http://schemas.openxmlformats.org/officeDocument/2006/relationships/hyperlink" Target="https://www.facebook.com/pages/Cgil-Lombardia/321784181284165"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lombardianotizie.online/oncologia-pavia/" TargetMode="External"/><Relationship Id="rId14" Type="http://schemas.openxmlformats.org/officeDocument/2006/relationships/hyperlink" Target="http://www.lombardiasociale.it/2023/02/01/autismo-in-arrivo-nuove-sfide-per-i-territori/" TargetMode="External"/><Relationship Id="rId22" Type="http://schemas.openxmlformats.org/officeDocument/2006/relationships/hyperlink" Target="http://www.lombardiasociale.it/2023/02/20/indirizzi-di-programmazione-sociosanitaria-per-lanno-2023/" TargetMode="External"/><Relationship Id="rId27" Type="http://schemas.openxmlformats.org/officeDocument/2006/relationships/hyperlink" Target="http://www.regioni.it/newsletter" TargetMode="External"/><Relationship Id="rId30" Type="http://schemas.openxmlformats.org/officeDocument/2006/relationships/hyperlink" Target="http://www.regioni.it/newsletter/n-4455/del-09-02-2023/corte-costituzionale-valido-obbligo-vaccinale-per-il-personale-sanitario-25254/" TargetMode="External"/><Relationship Id="rId35" Type="http://schemas.openxmlformats.org/officeDocument/2006/relationships/hyperlink" Target="https://www.saluteinternazionale.info/2023/02/salvare-i-bambini-non-e-un-affare/" TargetMode="External"/><Relationship Id="rId43" Type="http://schemas.openxmlformats.org/officeDocument/2006/relationships/hyperlink" Target="https://lavoce.info/archives/99872/spesa-sanitaria-tra-pubblico-e-privato/" TargetMode="External"/><Relationship Id="rId48" Type="http://schemas.openxmlformats.org/officeDocument/2006/relationships/hyperlink" Target="http://www.epicentro.iss.it" TargetMode="External"/><Relationship Id="rId56" Type="http://schemas.openxmlformats.org/officeDocument/2006/relationships/hyperlink" Target="https://www.epicentro.iss.it/aids/PrEP-stato-dell-arte-ECDC-2023?utm_source=newsletter&amp;utm_medium=email&amp;utm_campaign=23febbraio2023"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epicentro.iss.it/hbsc/indagine-2022-nazionali?utm_source=newsletter&amp;utm_medium=email&amp;utm_campaign=9febbraio2023" TargetMode="External"/><Relationship Id="rId3" Type="http://schemas.openxmlformats.org/officeDocument/2006/relationships/styles" Target="styles.xml"/><Relationship Id="rId12" Type="http://schemas.openxmlformats.org/officeDocument/2006/relationships/hyperlink" Target="https://www.lombardianotizie.online/trapianti-lombardia/" TargetMode="External"/><Relationship Id="rId17" Type="http://schemas.openxmlformats.org/officeDocument/2006/relationships/hyperlink" Target="http://www.lombardiasociale.it/2023/02/07/temi-e-priorita-dei-minori-e-delle-famiglie/?doing_wp_cron=1675835235.2581200599670410156250" TargetMode="External"/><Relationship Id="rId25" Type="http://schemas.openxmlformats.org/officeDocument/2006/relationships/hyperlink" Target="http://www.lombardiasociale.it/2023/02/16/in-equilibrio-fra-desideri-fragilita-e-aiuti/?doing_wp_cron=1677015446.4852809906005859375000" TargetMode="External"/><Relationship Id="rId33" Type="http://schemas.openxmlformats.org/officeDocument/2006/relationships/hyperlink" Target="https://www.salute.gov.it/portale/news/p3_2_1_1_1.jsp?lingua=italiano&amp;menu=notizie&amp;p=dalministero&amp;id=6130" TargetMode="External"/><Relationship Id="rId38" Type="http://schemas.openxmlformats.org/officeDocument/2006/relationships/hyperlink" Target="https://www.saluteinternazionale.info/2023/02/la-pandemia-ha-bloccato-lo-sviluppo-sostenibile/" TargetMode="External"/><Relationship Id="rId46" Type="http://schemas.openxmlformats.org/officeDocument/2006/relationships/hyperlink" Target="https://lavoce.info/archives/99984/dalla-sanita-tre-lezioni-per-lautonomia-differenziata/" TargetMode="External"/><Relationship Id="rId59" Type="http://schemas.openxmlformats.org/officeDocument/2006/relationships/hyperlink" Target="http://old.cgil.lombardia.it/Root/AreeTematiche/WelfareeSanit%C3%A0/Blocknotessanit%C3%A0/tabid/89/Default.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43777-2F1B-4C30-B583-0FD5C19E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4927</Words>
  <Characters>28086</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2023-03-04T11:52:00Z</dcterms:created>
  <dcterms:modified xsi:type="dcterms:W3CDTF">2023-03-04T11:52:00Z</dcterms:modified>
</cp:coreProperties>
</file>