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AD5059">
        <w:rPr>
          <w:rFonts w:ascii="Times New Roman" w:eastAsia="Arial Unicode MS" w:hAnsi="Times New Roman"/>
          <w:b/>
          <w:color w:val="0033CC"/>
          <w:kern w:val="2"/>
          <w:sz w:val="24"/>
          <w:szCs w:val="24"/>
          <w:lang w:eastAsia="zh-CN" w:bidi="hi-IN"/>
        </w:rPr>
        <w:t>18</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AD5059">
        <w:rPr>
          <w:rFonts w:ascii="Times New Roman" w:eastAsia="Arial Unicode MS" w:hAnsi="Times New Roman"/>
          <w:b/>
          <w:color w:val="0033CC"/>
          <w:kern w:val="2"/>
          <w:sz w:val="24"/>
          <w:szCs w:val="24"/>
          <w:lang w:eastAsia="zh-CN" w:bidi="hi-IN"/>
        </w:rPr>
        <w:t>otto</w:t>
      </w:r>
      <w:r w:rsidR="00010C2B">
        <w:rPr>
          <w:rFonts w:ascii="Times New Roman" w:eastAsia="Arial Unicode MS" w:hAnsi="Times New Roman"/>
          <w:b/>
          <w:color w:val="0033CC"/>
          <w:kern w:val="2"/>
          <w:sz w:val="24"/>
          <w:szCs w:val="24"/>
          <w:lang w:eastAsia="zh-CN" w:bidi="hi-IN"/>
        </w:rPr>
        <w:t>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bookmarkStart w:id="0" w:name="_GoBack"/>
      <w:bookmarkEnd w:id="0"/>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Istat: </w:t>
      </w:r>
      <w:r w:rsidR="00522EA1" w:rsidRPr="00C47C68">
        <w:rPr>
          <w:rFonts w:ascii="Times New Roman" w:eastAsia="Arial Unicode MS" w:hAnsi="Times New Roman"/>
          <w:b/>
          <w:i/>
          <w:color w:val="0033CC"/>
          <w:kern w:val="2"/>
          <w:sz w:val="24"/>
          <w:szCs w:val="24"/>
          <w:lang w:eastAsia="zh-CN" w:bidi="hi-IN"/>
        </w:rPr>
        <w:t>Al Nord si vive un anno e</w:t>
      </w:r>
      <w:r w:rsidRPr="00C47C68">
        <w:rPr>
          <w:rFonts w:ascii="Times New Roman" w:eastAsia="Arial Unicode MS" w:hAnsi="Times New Roman"/>
          <w:b/>
          <w:i/>
          <w:color w:val="0033CC"/>
          <w:kern w:val="2"/>
          <w:sz w:val="24"/>
          <w:szCs w:val="24"/>
          <w:lang w:eastAsia="zh-CN" w:bidi="hi-IN"/>
        </w:rPr>
        <w:t xml:space="preserve"> sette mesi di più che al Sud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Dipendenze. </w:t>
      </w:r>
      <w:r w:rsidR="00522EA1" w:rsidRPr="00C47C68">
        <w:rPr>
          <w:rFonts w:ascii="Times New Roman" w:eastAsia="Arial Unicode MS" w:hAnsi="Times New Roman"/>
          <w:b/>
          <w:i/>
          <w:color w:val="0033CC"/>
          <w:kern w:val="2"/>
          <w:sz w:val="24"/>
          <w:szCs w:val="24"/>
          <w:lang w:eastAsia="zh-CN" w:bidi="hi-IN"/>
        </w:rPr>
        <w:t>Prevenzione, formazione e servizi sempre più integrati per combatterle</w:t>
      </w:r>
      <w:r w:rsidR="00522EA1" w:rsidRPr="00C47C68">
        <w:rPr>
          <w:rFonts w:ascii="Times New Roman" w:eastAsia="Arial Unicode MS" w:hAnsi="Times New Roman"/>
          <w:b/>
          <w:i/>
          <w:color w:val="0033CC"/>
          <w:kern w:val="2"/>
          <w:sz w:val="24"/>
          <w:szCs w:val="24"/>
          <w:lang w:eastAsia="zh-CN" w:bidi="hi-IN"/>
        </w:rPr>
        <w:t xml:space="preserve"> </w:t>
      </w:r>
    </w:p>
    <w:p w:rsidR="00522EA1"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Aviaria. Efsa-Ecdc: </w:t>
      </w:r>
      <w:r w:rsidR="00522EA1" w:rsidRPr="00C47C68">
        <w:rPr>
          <w:rFonts w:ascii="Times New Roman" w:eastAsia="Arial Unicode MS" w:hAnsi="Times New Roman"/>
          <w:b/>
          <w:i/>
          <w:color w:val="0033CC"/>
          <w:kern w:val="2"/>
          <w:sz w:val="24"/>
          <w:szCs w:val="24"/>
          <w:lang w:eastAsia="zh-CN" w:bidi="hi-IN"/>
        </w:rPr>
        <w:t>Nel 2021-22 c</w:t>
      </w:r>
      <w:r>
        <w:rPr>
          <w:rFonts w:ascii="Times New Roman" w:eastAsia="Arial Unicode MS" w:hAnsi="Times New Roman"/>
          <w:b/>
          <w:i/>
          <w:color w:val="0033CC"/>
          <w:kern w:val="2"/>
          <w:sz w:val="24"/>
          <w:szCs w:val="24"/>
          <w:lang w:eastAsia="zh-CN" w:bidi="hi-IN"/>
        </w:rPr>
        <w:t>’</w:t>
      </w:r>
      <w:r w:rsidR="00522EA1" w:rsidRPr="00C47C68">
        <w:rPr>
          <w:rFonts w:ascii="Times New Roman" w:eastAsia="Arial Unicode MS" w:hAnsi="Times New Roman"/>
          <w:b/>
          <w:i/>
          <w:color w:val="0033CC"/>
          <w:kern w:val="2"/>
          <w:sz w:val="24"/>
          <w:szCs w:val="24"/>
          <w:lang w:eastAsia="zh-CN" w:bidi="hi-IN"/>
        </w:rPr>
        <w:t>è stata la più gran</w:t>
      </w:r>
      <w:r w:rsidRPr="00C47C68">
        <w:rPr>
          <w:rFonts w:ascii="Times New Roman" w:eastAsia="Arial Unicode MS" w:hAnsi="Times New Roman"/>
          <w:b/>
          <w:i/>
          <w:color w:val="0033CC"/>
          <w:kern w:val="2"/>
          <w:sz w:val="24"/>
          <w:szCs w:val="24"/>
          <w:lang w:eastAsia="zh-CN" w:bidi="hi-IN"/>
        </w:rPr>
        <w:t>de epidemia mai vista in Europa</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Pnrr. Fino a 1 miliardo per assumere il personale di Case e Ospedali di Comunità</w:t>
      </w:r>
      <w:r w:rsidRPr="00C47C68">
        <w:rPr>
          <w:rFonts w:ascii="Times New Roman" w:eastAsia="Arial Unicode MS" w:hAnsi="Times New Roman"/>
          <w:b/>
          <w:i/>
          <w:color w:val="0033CC"/>
          <w:kern w:val="2"/>
          <w:sz w:val="24"/>
          <w:szCs w:val="24"/>
          <w:lang w:eastAsia="zh-CN" w:bidi="hi-IN"/>
        </w:rPr>
        <w:t xml:space="preserve">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Comparto sanità. Via libera del Consiglio dei Ministri al rinnovo del contratto 2019-2021</w:t>
      </w:r>
    </w:p>
    <w:p w:rsidR="00522EA1"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Congresso Fimmg. Scotti: </w:t>
      </w:r>
      <w:r w:rsidR="00522EA1" w:rsidRPr="00C47C68">
        <w:rPr>
          <w:rFonts w:ascii="Times New Roman" w:eastAsia="Arial Unicode MS" w:hAnsi="Times New Roman"/>
          <w:b/>
          <w:i/>
          <w:color w:val="0033CC"/>
          <w:kern w:val="2"/>
          <w:sz w:val="24"/>
          <w:szCs w:val="24"/>
          <w:lang w:eastAsia="zh-CN" w:bidi="hi-IN"/>
        </w:rPr>
        <w:t xml:space="preserve">In Legge di Bilancio investimenti per i medici di famiglia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Ecco i migliori ospedali al mon</w:t>
      </w:r>
      <w:r w:rsidR="00C47C68" w:rsidRPr="00C47C68">
        <w:rPr>
          <w:rFonts w:ascii="Times New Roman" w:eastAsia="Arial Unicode MS" w:hAnsi="Times New Roman"/>
          <w:b/>
          <w:i/>
          <w:color w:val="0033CC"/>
          <w:kern w:val="2"/>
          <w:sz w:val="24"/>
          <w:szCs w:val="24"/>
          <w:lang w:eastAsia="zh-CN" w:bidi="hi-IN"/>
        </w:rPr>
        <w:t>do suddivisi per 11 specialità</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Telemedicina. Dalle visite al monitoraggio. Arrivano le linee d</w:t>
      </w:r>
      <w:r w:rsid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indirizzo per le Regioni</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Scuole specializzazione mediche. È fuga dal pronto soccorso</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Contratto Dirigenza sanità: approvato atto d</w:t>
      </w:r>
      <w:r w:rsid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 xml:space="preserve">indirizzo.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A che punto siamo con il Pnrr? Le risposte del Governo Draghi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N</w:t>
      </w:r>
      <w:r w:rsidR="00522EA1" w:rsidRPr="00C47C68">
        <w:rPr>
          <w:rFonts w:ascii="Times New Roman" w:eastAsia="Arial Unicode MS" w:hAnsi="Times New Roman"/>
          <w:b/>
          <w:i/>
          <w:color w:val="0033CC"/>
          <w:kern w:val="2"/>
          <w:sz w:val="24"/>
          <w:szCs w:val="24"/>
          <w:lang w:eastAsia="zh-CN" w:bidi="hi-IN"/>
        </w:rPr>
        <w:t xml:space="preserve">el 2021 prosegue il calo delle nascite. Si partorisce in media a 33 anni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LGBT+. La ministra Bonetti presenta in Cdm la nuova Strategia nazionale</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Governo approva ddl dele</w:t>
      </w:r>
      <w:r w:rsidR="00C47C68" w:rsidRPr="00C47C68">
        <w:rPr>
          <w:rFonts w:ascii="Times New Roman" w:eastAsia="Arial Unicode MS" w:hAnsi="Times New Roman"/>
          <w:b/>
          <w:i/>
          <w:color w:val="0033CC"/>
          <w:kern w:val="2"/>
          <w:sz w:val="24"/>
          <w:szCs w:val="24"/>
          <w:lang w:eastAsia="zh-CN" w:bidi="hi-IN"/>
        </w:rPr>
        <w:t xml:space="preserve">ga per la salute degli anziani </w:t>
      </w:r>
    </w:p>
    <w:p w:rsidR="00522EA1"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La </w:t>
      </w:r>
      <w:r w:rsidR="00522EA1" w:rsidRPr="00C47C68">
        <w:rPr>
          <w:rFonts w:ascii="Times New Roman" w:eastAsia="Arial Unicode MS" w:hAnsi="Times New Roman"/>
          <w:b/>
          <w:i/>
          <w:color w:val="0033CC"/>
          <w:kern w:val="2"/>
          <w:sz w:val="24"/>
          <w:szCs w:val="24"/>
          <w:lang w:eastAsia="zh-CN" w:bidi="hi-IN"/>
        </w:rPr>
        <w:t>pandemia ha affo</w:t>
      </w:r>
      <w:r w:rsidRPr="00C47C68">
        <w:rPr>
          <w:rFonts w:ascii="Times New Roman" w:eastAsia="Arial Unicode MS" w:hAnsi="Times New Roman"/>
          <w:b/>
          <w:i/>
          <w:color w:val="0033CC"/>
          <w:kern w:val="2"/>
          <w:sz w:val="24"/>
          <w:szCs w:val="24"/>
          <w:lang w:eastAsia="zh-CN" w:bidi="hi-IN"/>
        </w:rPr>
        <w:t>ndato i bilanci degli ospedali</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Giornata mondiale salute mentale. Prima del Covid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Salute mentale. Indagine Iss</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Rapporto Gimbe sul Ssn: </w:t>
      </w:r>
      <w:r w:rsidR="00522EA1" w:rsidRPr="00C47C68">
        <w:rPr>
          <w:rFonts w:ascii="Times New Roman" w:eastAsia="Arial Unicode MS" w:hAnsi="Times New Roman"/>
          <w:b/>
          <w:i/>
          <w:color w:val="0033CC"/>
          <w:kern w:val="2"/>
          <w:sz w:val="24"/>
          <w:szCs w:val="24"/>
          <w:lang w:eastAsia="zh-CN" w:bidi="hi-IN"/>
        </w:rPr>
        <w:t xml:space="preserve">Politica dei tagli finita ma </w:t>
      </w:r>
      <w:r w:rsidRPr="00C47C68">
        <w:rPr>
          <w:rFonts w:ascii="Times New Roman" w:eastAsia="Arial Unicode MS" w:hAnsi="Times New Roman"/>
          <w:b/>
          <w:i/>
          <w:color w:val="0033CC"/>
          <w:kern w:val="2"/>
          <w:sz w:val="24"/>
          <w:szCs w:val="24"/>
          <w:lang w:eastAsia="zh-CN" w:bidi="hi-IN"/>
        </w:rPr>
        <w:t xml:space="preserve">il sotto </w:t>
      </w:r>
      <w:r w:rsidR="00522EA1" w:rsidRPr="00C47C68">
        <w:rPr>
          <w:rFonts w:ascii="Times New Roman" w:eastAsia="Arial Unicode MS" w:hAnsi="Times New Roman"/>
          <w:b/>
          <w:i/>
          <w:color w:val="0033CC"/>
          <w:kern w:val="2"/>
          <w:sz w:val="24"/>
          <w:szCs w:val="24"/>
          <w:lang w:eastAsia="zh-CN" w:bidi="hi-IN"/>
        </w:rPr>
        <w:t>finanziamento del Ssn resta</w:t>
      </w:r>
      <w:r w:rsidR="00522EA1"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Covid e influenza</w:t>
      </w:r>
      <w:r w:rsidR="00C47C68" w:rsidRPr="00C47C68">
        <w:rPr>
          <w:rFonts w:ascii="Times New Roman" w:eastAsia="Arial Unicode MS" w:hAnsi="Times New Roman"/>
          <w:b/>
          <w:i/>
          <w:color w:val="0033CC"/>
          <w:kern w:val="2"/>
          <w:sz w:val="24"/>
          <w:szCs w:val="24"/>
          <w:lang w:eastAsia="zh-CN" w:bidi="hi-IN"/>
        </w:rPr>
        <w:t xml:space="preserve">. Commissione Ue, Oms ed Ecdc: </w:t>
      </w:r>
      <w:r w:rsidRPr="00C47C68">
        <w:rPr>
          <w:rFonts w:ascii="Times New Roman" w:eastAsia="Arial Unicode MS" w:hAnsi="Times New Roman"/>
          <w:b/>
          <w:i/>
          <w:color w:val="0033CC"/>
          <w:kern w:val="2"/>
          <w:sz w:val="24"/>
          <w:szCs w:val="24"/>
          <w:lang w:eastAsia="zh-CN" w:bidi="hi-IN"/>
        </w:rPr>
        <w:t xml:space="preserve">Rischio co-circolazione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Numero chiuso a Medicina. Impossibile superarlo nel breve termine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Long Covid. Una nuova scheda Oms su questa condizione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Istat: “Oltre il 30% dei bambini tra i 3 e i 5 anni è in sovrappeso</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XX Co</w:t>
      </w:r>
      <w:r w:rsidR="00C47C68" w:rsidRPr="00C47C68">
        <w:rPr>
          <w:rFonts w:ascii="Times New Roman" w:eastAsia="Arial Unicode MS" w:hAnsi="Times New Roman"/>
          <w:b/>
          <w:i/>
          <w:color w:val="0033CC"/>
          <w:kern w:val="2"/>
          <w:sz w:val="24"/>
          <w:szCs w:val="24"/>
          <w:lang w:eastAsia="zh-CN" w:bidi="hi-IN"/>
        </w:rPr>
        <w:t xml:space="preserve">ngresso nazionale CARD. Volpe: </w:t>
      </w:r>
      <w:r w:rsidRPr="00C47C68">
        <w:rPr>
          <w:rFonts w:ascii="Times New Roman" w:eastAsia="Arial Unicode MS" w:hAnsi="Times New Roman"/>
          <w:b/>
          <w:i/>
          <w:color w:val="0033CC"/>
          <w:kern w:val="2"/>
          <w:sz w:val="24"/>
          <w:szCs w:val="24"/>
          <w:lang w:eastAsia="zh-CN" w:bidi="hi-IN"/>
        </w:rPr>
        <w:t xml:space="preserve">Evitiamo </w:t>
      </w:r>
      <w:r w:rsidR="00C47C68" w:rsidRPr="00C47C68">
        <w:rPr>
          <w:rFonts w:ascii="Times New Roman" w:eastAsia="Arial Unicode MS" w:hAnsi="Times New Roman"/>
          <w:b/>
          <w:i/>
          <w:color w:val="0033CC"/>
          <w:kern w:val="2"/>
          <w:sz w:val="24"/>
          <w:szCs w:val="24"/>
          <w:lang w:eastAsia="zh-CN" w:bidi="hi-IN"/>
        </w:rPr>
        <w:t xml:space="preserve">una riforma territoriale monca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Covid. Iss: </w:t>
      </w:r>
      <w:r w:rsidR="00522EA1" w:rsidRPr="00C47C68">
        <w:rPr>
          <w:rFonts w:ascii="Times New Roman" w:eastAsia="Arial Unicode MS" w:hAnsi="Times New Roman"/>
          <w:b/>
          <w:i/>
          <w:color w:val="0033CC"/>
          <w:kern w:val="2"/>
          <w:sz w:val="24"/>
          <w:szCs w:val="24"/>
          <w:lang w:eastAsia="zh-CN" w:bidi="hi-IN"/>
        </w:rPr>
        <w:t xml:space="preserve">Nelle Rsa picchi contagi come in popolazione generale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Il Ssn sta andando alla malora</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Nuovo contratto del comparto sanità. Il presidente dell</w:t>
      </w:r>
      <w:r w:rsid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 xml:space="preserve">Aran illustra tutte le novità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Pnrr. Per l</w:t>
      </w:r>
      <w:r w:rsid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assistenza domiciliare arrivano 2,7 mld. Ecco gli obiettivi per ogni regione</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Personale Ssn. Agenas: </w:t>
      </w:r>
      <w:r w:rsidR="00522EA1" w:rsidRPr="00C47C68">
        <w:rPr>
          <w:rFonts w:ascii="Times New Roman" w:eastAsia="Arial Unicode MS" w:hAnsi="Times New Roman"/>
          <w:b/>
          <w:i/>
          <w:color w:val="0033CC"/>
          <w:kern w:val="2"/>
          <w:sz w:val="24"/>
          <w:szCs w:val="24"/>
          <w:lang w:eastAsia="zh-CN" w:bidi="hi-IN"/>
        </w:rPr>
        <w:t>Mancano i</w:t>
      </w:r>
      <w:r w:rsidRPr="00C47C68">
        <w:rPr>
          <w:rFonts w:ascii="Times New Roman" w:eastAsia="Arial Unicode MS" w:hAnsi="Times New Roman"/>
          <w:b/>
          <w:i/>
          <w:color w:val="0033CC"/>
          <w:kern w:val="2"/>
          <w:sz w:val="24"/>
          <w:szCs w:val="24"/>
          <w:lang w:eastAsia="zh-CN" w:bidi="hi-IN"/>
        </w:rPr>
        <w:t xml:space="preserve">nfermieri e medici di famiglia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Iss: </w:t>
      </w:r>
      <w:r w:rsidR="00522EA1" w:rsidRPr="00C47C68">
        <w:rPr>
          <w:rFonts w:ascii="Times New Roman" w:eastAsia="Arial Unicode MS" w:hAnsi="Times New Roman"/>
          <w:b/>
          <w:i/>
          <w:color w:val="0033CC"/>
          <w:kern w:val="2"/>
          <w:sz w:val="24"/>
          <w:szCs w:val="24"/>
          <w:lang w:eastAsia="zh-CN" w:bidi="hi-IN"/>
        </w:rPr>
        <w:t>Il 75,8% degli italiani dichiara un buono stato di salute</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L</w:t>
      </w:r>
      <w:r>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 xml:space="preserve">appello Anaao: </w:t>
      </w:r>
      <w:r w:rsidR="00522EA1" w:rsidRPr="00C47C68">
        <w:rPr>
          <w:rFonts w:ascii="Times New Roman" w:eastAsia="Arial Unicode MS" w:hAnsi="Times New Roman"/>
          <w:b/>
          <w:i/>
          <w:color w:val="0033CC"/>
          <w:kern w:val="2"/>
          <w:sz w:val="24"/>
          <w:szCs w:val="24"/>
          <w:lang w:eastAsia="zh-CN" w:bidi="hi-IN"/>
        </w:rPr>
        <w:t xml:space="preserve">Nuovo Governo inverta la rotta </w:t>
      </w:r>
      <w:r w:rsidRPr="00C47C68">
        <w:rPr>
          <w:rFonts w:ascii="Times New Roman" w:eastAsia="Arial Unicode MS" w:hAnsi="Times New Roman"/>
          <w:b/>
          <w:i/>
          <w:color w:val="0033CC"/>
          <w:kern w:val="2"/>
          <w:sz w:val="24"/>
          <w:szCs w:val="24"/>
          <w:lang w:eastAsia="zh-CN" w:bidi="hi-IN"/>
        </w:rPr>
        <w:t xml:space="preserve">su diritti, salari, assunzioni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Il futuro dei Distretti in Italia. Dal XX Congresso </w:t>
      </w:r>
      <w:r w:rsidR="00C47C68" w:rsidRPr="00C47C68">
        <w:rPr>
          <w:rFonts w:ascii="Times New Roman" w:eastAsia="Arial Unicode MS" w:hAnsi="Times New Roman"/>
          <w:b/>
          <w:i/>
          <w:color w:val="0033CC"/>
          <w:kern w:val="2"/>
          <w:sz w:val="24"/>
          <w:szCs w:val="24"/>
          <w:lang w:eastAsia="zh-CN" w:bidi="hi-IN"/>
        </w:rPr>
        <w:t>Nazionale la visione di</w:t>
      </w:r>
      <w:r w:rsidRPr="00C47C68">
        <w:rPr>
          <w:rFonts w:ascii="Times New Roman" w:eastAsia="Arial Unicode MS" w:hAnsi="Times New Roman"/>
          <w:b/>
          <w:i/>
          <w:color w:val="0033CC"/>
          <w:kern w:val="2"/>
          <w:sz w:val="24"/>
          <w:szCs w:val="24"/>
          <w:lang w:eastAsia="zh-CN" w:bidi="hi-IN"/>
        </w:rPr>
        <w:t xml:space="preserve"> CARD</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Quasi un ital</w:t>
      </w:r>
      <w:r w:rsidR="00C47C68" w:rsidRPr="00C47C68">
        <w:rPr>
          <w:rFonts w:ascii="Times New Roman" w:eastAsia="Arial Unicode MS" w:hAnsi="Times New Roman"/>
          <w:b/>
          <w:i/>
          <w:color w:val="0033CC"/>
          <w:kern w:val="2"/>
          <w:sz w:val="24"/>
          <w:szCs w:val="24"/>
          <w:lang w:eastAsia="zh-CN" w:bidi="hi-IN"/>
        </w:rPr>
        <w:t xml:space="preserve">iano su 10 in povertà assoluta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Anaao e Cimo Fesmed</w:t>
      </w:r>
      <w:r w:rsidRP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 xml:space="preserve"> </w:t>
      </w:r>
      <w:r w:rsidR="00522EA1" w:rsidRPr="00C47C68">
        <w:rPr>
          <w:rFonts w:ascii="Times New Roman" w:eastAsia="Arial Unicode MS" w:hAnsi="Times New Roman"/>
          <w:b/>
          <w:i/>
          <w:color w:val="0033CC"/>
          <w:kern w:val="2"/>
          <w:sz w:val="24"/>
          <w:szCs w:val="24"/>
          <w:lang w:eastAsia="zh-CN" w:bidi="hi-IN"/>
        </w:rPr>
        <w:t xml:space="preserve">Le attività </w:t>
      </w:r>
      <w:r w:rsidRPr="00C47C68">
        <w:rPr>
          <w:rFonts w:ascii="Times New Roman" w:eastAsia="Arial Unicode MS" w:hAnsi="Times New Roman"/>
          <w:b/>
          <w:i/>
          <w:color w:val="0033CC"/>
          <w:kern w:val="2"/>
          <w:sz w:val="24"/>
          <w:szCs w:val="24"/>
          <w:lang w:eastAsia="zh-CN" w:bidi="hi-IN"/>
        </w:rPr>
        <w:t xml:space="preserve">mediche spettano solo ai medici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Lo psicologo per tutti. Ecco le linee di indirizzo del ministero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Covid. Quinta dose raccomandata a over 80, ospiti Rsa e fragili ultrasessantenni</w:t>
      </w:r>
      <w:r w:rsidRPr="00C47C68">
        <w:rPr>
          <w:rFonts w:ascii="Times New Roman" w:eastAsia="Arial Unicode MS" w:hAnsi="Times New Roman"/>
          <w:b/>
          <w:i/>
          <w:color w:val="0033CC"/>
          <w:kern w:val="2"/>
          <w:sz w:val="24"/>
          <w:szCs w:val="24"/>
          <w:lang w:eastAsia="zh-CN" w:bidi="hi-IN"/>
        </w:rPr>
        <w:t xml:space="preserve">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Fattori di rischio cardiovascolare, gli stessi per uomini e donne</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Pma. A causa della pande</w:t>
      </w:r>
      <w:r w:rsidR="00C47C68" w:rsidRPr="00C47C68">
        <w:rPr>
          <w:rFonts w:ascii="Times New Roman" w:eastAsia="Arial Unicode MS" w:hAnsi="Times New Roman"/>
          <w:b/>
          <w:i/>
          <w:color w:val="0033CC"/>
          <w:kern w:val="2"/>
          <w:sz w:val="24"/>
          <w:szCs w:val="24"/>
          <w:lang w:eastAsia="zh-CN" w:bidi="hi-IN"/>
        </w:rPr>
        <w:t>mia ridotta l</w:t>
      </w:r>
      <w:r w:rsidR="00C47C68">
        <w:rPr>
          <w:rFonts w:ascii="Times New Roman" w:eastAsia="Arial Unicode MS" w:hAnsi="Times New Roman"/>
          <w:b/>
          <w:i/>
          <w:color w:val="0033CC"/>
          <w:kern w:val="2"/>
          <w:sz w:val="24"/>
          <w:szCs w:val="24"/>
          <w:lang w:eastAsia="zh-CN" w:bidi="hi-IN"/>
        </w:rPr>
        <w:t>’</w:t>
      </w:r>
      <w:r w:rsidR="00C47C68" w:rsidRPr="00C47C68">
        <w:rPr>
          <w:rFonts w:ascii="Times New Roman" w:eastAsia="Arial Unicode MS" w:hAnsi="Times New Roman"/>
          <w:b/>
          <w:i/>
          <w:color w:val="0033CC"/>
          <w:kern w:val="2"/>
          <w:sz w:val="24"/>
          <w:szCs w:val="24"/>
          <w:lang w:eastAsia="zh-CN" w:bidi="hi-IN"/>
        </w:rPr>
        <w:t xml:space="preserve">attività del 19%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Scontr</w:t>
      </w:r>
      <w:r w:rsidR="00C47C68" w:rsidRPr="00C47C68">
        <w:rPr>
          <w:rFonts w:ascii="Times New Roman" w:eastAsia="Arial Unicode MS" w:hAnsi="Times New Roman"/>
          <w:b/>
          <w:i/>
          <w:color w:val="0033CC"/>
          <w:kern w:val="2"/>
          <w:sz w:val="24"/>
          <w:szCs w:val="24"/>
          <w:lang w:eastAsia="zh-CN" w:bidi="hi-IN"/>
        </w:rPr>
        <w:t xml:space="preserve">o medici-professioni sanitarie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Salute di donne e bambini e </w:t>
      </w:r>
      <w:r w:rsidR="00522EA1" w:rsidRPr="00C47C68">
        <w:rPr>
          <w:rFonts w:ascii="Times New Roman" w:eastAsia="Arial Unicode MS" w:hAnsi="Times New Roman"/>
          <w:b/>
          <w:i/>
          <w:color w:val="0033CC"/>
          <w:kern w:val="2"/>
          <w:sz w:val="24"/>
          <w:szCs w:val="24"/>
          <w:lang w:eastAsia="zh-CN" w:bidi="hi-IN"/>
        </w:rPr>
        <w:t xml:space="preserve">Covid, guerre e cambiamento </w:t>
      </w:r>
      <w:r w:rsidRPr="00C47C68">
        <w:rPr>
          <w:rFonts w:ascii="Times New Roman" w:eastAsia="Arial Unicode MS" w:hAnsi="Times New Roman"/>
          <w:b/>
          <w:i/>
          <w:color w:val="0033CC"/>
          <w:kern w:val="2"/>
          <w:sz w:val="24"/>
          <w:szCs w:val="24"/>
          <w:lang w:eastAsia="zh-CN" w:bidi="hi-IN"/>
        </w:rPr>
        <w:t>climatico</w:t>
      </w:r>
      <w:r w:rsidR="00522EA1"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Relazione Stato</w:t>
      </w:r>
      <w:r w:rsidR="00C47C68" w:rsidRPr="00C47C68">
        <w:rPr>
          <w:rFonts w:ascii="Times New Roman" w:eastAsia="Arial Unicode MS" w:hAnsi="Times New Roman"/>
          <w:b/>
          <w:i/>
          <w:color w:val="0033CC"/>
          <w:kern w:val="2"/>
          <w:sz w:val="24"/>
          <w:szCs w:val="24"/>
          <w:lang w:eastAsia="zh-CN" w:bidi="hi-IN"/>
        </w:rPr>
        <w:t xml:space="preserve"> Sanitario del Paese 2017-2021 </w:t>
      </w:r>
    </w:p>
    <w:p w:rsidR="00522EA1"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Cgil, Cisl e Uil: </w:t>
      </w:r>
      <w:r w:rsidR="00522EA1" w:rsidRPr="00C47C68">
        <w:rPr>
          <w:rFonts w:ascii="Times New Roman" w:eastAsia="Arial Unicode MS" w:hAnsi="Times New Roman"/>
          <w:b/>
          <w:i/>
          <w:color w:val="0033CC"/>
          <w:kern w:val="2"/>
          <w:sz w:val="24"/>
          <w:szCs w:val="24"/>
          <w:lang w:eastAsia="zh-CN" w:bidi="hi-IN"/>
        </w:rPr>
        <w:t>Sorpresi da posizione A</w:t>
      </w:r>
      <w:r w:rsidRPr="00C47C68">
        <w:rPr>
          <w:rFonts w:ascii="Times New Roman" w:eastAsia="Arial Unicode MS" w:hAnsi="Times New Roman"/>
          <w:b/>
          <w:i/>
          <w:color w:val="0033CC"/>
          <w:kern w:val="2"/>
          <w:sz w:val="24"/>
          <w:szCs w:val="24"/>
          <w:lang w:eastAsia="zh-CN" w:bidi="hi-IN"/>
        </w:rPr>
        <w:t>naao e Cimo-Fesmed su contratto</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Fp Cgil, Cisl Fp, Uil Fpl, Fials e Nursind in piazza a Roma il 29 ottobre in difesa del Ssn</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lastRenderedPageBreak/>
        <w:t>Anche nei Paesi ad alto reddito rallenta il miglioramento dell</w:t>
      </w:r>
      <w:r w:rsidR="00C47C68">
        <w:rPr>
          <w:rFonts w:ascii="Times New Roman" w:eastAsia="Arial Unicode MS" w:hAnsi="Times New Roman"/>
          <w:b/>
          <w:i/>
          <w:color w:val="0033CC"/>
          <w:kern w:val="2"/>
          <w:sz w:val="24"/>
          <w:szCs w:val="24"/>
          <w:lang w:eastAsia="zh-CN" w:bidi="hi-IN"/>
        </w:rPr>
        <w:t>’</w:t>
      </w:r>
      <w:r w:rsidRPr="00C47C68">
        <w:rPr>
          <w:rFonts w:ascii="Times New Roman" w:eastAsia="Arial Unicode MS" w:hAnsi="Times New Roman"/>
          <w:b/>
          <w:i/>
          <w:color w:val="0033CC"/>
          <w:kern w:val="2"/>
          <w:sz w:val="24"/>
          <w:szCs w:val="24"/>
          <w:lang w:eastAsia="zh-CN" w:bidi="hi-IN"/>
        </w:rPr>
        <w:t>aspettativa di vita</w:t>
      </w:r>
      <w:r w:rsidR="00C47C68"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Tossicodipendenze. Nel 2021 assistiti oltre 123 mila soggetti dipendenti</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Le Regioni “dettano” le loro priorità al Governo</w:t>
      </w:r>
      <w:r w:rsidRPr="00C47C68">
        <w:rPr>
          <w:rFonts w:ascii="Times New Roman" w:eastAsia="Arial Unicode MS" w:hAnsi="Times New Roman"/>
          <w:b/>
          <w:i/>
          <w:color w:val="0033CC"/>
          <w:kern w:val="2"/>
          <w:sz w:val="24"/>
          <w:szCs w:val="24"/>
          <w:lang w:eastAsia="zh-CN" w:bidi="hi-IN"/>
        </w:rPr>
        <w:t xml:space="preserv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Gli internisti contro il fenomeno </w:t>
      </w:r>
      <w:r w:rsidR="00C47C68" w:rsidRPr="00C47C68">
        <w:rPr>
          <w:rFonts w:ascii="Times New Roman" w:eastAsia="Arial Unicode MS" w:hAnsi="Times New Roman"/>
          <w:b/>
          <w:i/>
          <w:color w:val="0033CC"/>
          <w:kern w:val="2"/>
          <w:sz w:val="24"/>
          <w:szCs w:val="24"/>
          <w:lang w:eastAsia="zh-CN" w:bidi="hi-IN"/>
        </w:rPr>
        <w:t xml:space="preserve">della “polifarmacia personale”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Poliomielite. Oggi la Giornata mondi</w:t>
      </w:r>
      <w:r w:rsidR="00C47C68" w:rsidRPr="00C47C68">
        <w:rPr>
          <w:rFonts w:ascii="Times New Roman" w:eastAsia="Arial Unicode MS" w:hAnsi="Times New Roman"/>
          <w:b/>
          <w:i/>
          <w:color w:val="0033CC"/>
          <w:kern w:val="2"/>
          <w:sz w:val="24"/>
          <w:szCs w:val="24"/>
          <w:lang w:eastAsia="zh-CN" w:bidi="hi-IN"/>
        </w:rPr>
        <w:t xml:space="preserve">ale. Solo pochi casi nel mondo </w:t>
      </w:r>
    </w:p>
    <w:p w:rsidR="00C47C68"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Meloni alla Camera. Covid: </w:t>
      </w:r>
      <w:r w:rsidR="00522EA1" w:rsidRPr="00C47C68">
        <w:rPr>
          <w:rFonts w:ascii="Times New Roman" w:eastAsia="Arial Unicode MS" w:hAnsi="Times New Roman"/>
          <w:b/>
          <w:i/>
          <w:color w:val="0033CC"/>
          <w:kern w:val="2"/>
          <w:sz w:val="24"/>
          <w:szCs w:val="24"/>
          <w:lang w:eastAsia="zh-CN" w:bidi="hi-IN"/>
        </w:rPr>
        <w:t>Non replic</w:t>
      </w:r>
      <w:r w:rsidRPr="00C47C68">
        <w:rPr>
          <w:rFonts w:ascii="Times New Roman" w:eastAsia="Arial Unicode MS" w:hAnsi="Times New Roman"/>
          <w:b/>
          <w:i/>
          <w:color w:val="0033CC"/>
          <w:kern w:val="2"/>
          <w:sz w:val="24"/>
          <w:szCs w:val="24"/>
          <w:lang w:eastAsia="zh-CN" w:bidi="hi-IN"/>
        </w:rPr>
        <w:t xml:space="preserve">heremo mai misure liberticide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Con la pandemia crescono di oltre 50 mila unità i dipendenti della sanità ita</w:t>
      </w:r>
      <w:r w:rsidR="00C47C68" w:rsidRPr="00C47C68">
        <w:rPr>
          <w:rFonts w:ascii="Times New Roman" w:eastAsia="Arial Unicode MS" w:hAnsi="Times New Roman"/>
          <w:b/>
          <w:i/>
          <w:color w:val="0033CC"/>
          <w:kern w:val="2"/>
          <w:sz w:val="24"/>
          <w:szCs w:val="24"/>
          <w:lang w:eastAsia="zh-CN" w:bidi="hi-IN"/>
        </w:rPr>
        <w:t xml:space="preserve">liana </w:t>
      </w:r>
    </w:p>
    <w:p w:rsidR="00522EA1"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Personale Ssn. Quasi sette operatori su dieci sono donne</w:t>
      </w:r>
    </w:p>
    <w:p w:rsidR="00522EA1" w:rsidRPr="00C47C68" w:rsidRDefault="00522EA1" w:rsidP="00C47C68">
      <w:pPr>
        <w:pStyle w:val="Paragrafoelenco"/>
        <w:widowControl w:val="0"/>
        <w:numPr>
          <w:ilvl w:val="0"/>
          <w:numId w:val="23"/>
        </w:numPr>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Alla fine Meloni parla anche di san</w:t>
      </w:r>
      <w:r w:rsidR="00C47C68" w:rsidRPr="00C47C68">
        <w:rPr>
          <w:rFonts w:ascii="Times New Roman" w:eastAsia="Arial Unicode MS" w:hAnsi="Times New Roman"/>
          <w:b/>
          <w:i/>
          <w:color w:val="0033CC"/>
          <w:kern w:val="2"/>
          <w:sz w:val="24"/>
          <w:szCs w:val="24"/>
          <w:lang w:eastAsia="zh-CN" w:bidi="hi-IN"/>
        </w:rPr>
        <w:t>ità pubblica e detta l</w:t>
      </w:r>
      <w:r w:rsidR="00C47C68">
        <w:rPr>
          <w:rFonts w:ascii="Times New Roman" w:eastAsia="Arial Unicode MS" w:hAnsi="Times New Roman"/>
          <w:b/>
          <w:i/>
          <w:color w:val="0033CC"/>
          <w:kern w:val="2"/>
          <w:sz w:val="24"/>
          <w:szCs w:val="24"/>
          <w:lang w:eastAsia="zh-CN" w:bidi="hi-IN"/>
        </w:rPr>
        <w:t>’</w:t>
      </w:r>
      <w:r w:rsidR="00C47C68" w:rsidRPr="00C47C68">
        <w:rPr>
          <w:rFonts w:ascii="Times New Roman" w:eastAsia="Arial Unicode MS" w:hAnsi="Times New Roman"/>
          <w:b/>
          <w:i/>
          <w:color w:val="0033CC"/>
          <w:kern w:val="2"/>
          <w:sz w:val="24"/>
          <w:szCs w:val="24"/>
          <w:lang w:eastAsia="zh-CN" w:bidi="hi-IN"/>
        </w:rPr>
        <w:t>agenda: Valorizzare Mmg</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Via libera della Corte dei conti al nuovo contratto del Comparto sanità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Assistenza sanitaria di prossimità: il ruolo delle Case di Comunità </w:t>
      </w:r>
    </w:p>
    <w:p w:rsidR="00C47C68" w:rsidRPr="00C47C68" w:rsidRDefault="00522EA1"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 xml:space="preserve">La sanità </w:t>
      </w:r>
      <w:r w:rsidR="00C47C68" w:rsidRPr="00C47C68">
        <w:rPr>
          <w:rFonts w:ascii="Times New Roman" w:eastAsia="Arial Unicode MS" w:hAnsi="Times New Roman"/>
          <w:b/>
          <w:i/>
          <w:color w:val="0033CC"/>
          <w:kern w:val="2"/>
          <w:sz w:val="24"/>
          <w:szCs w:val="24"/>
          <w:lang w:eastAsia="zh-CN" w:bidi="hi-IN"/>
        </w:rPr>
        <w:t xml:space="preserve">italiana sempre più in affanno </w:t>
      </w:r>
    </w:p>
    <w:p w:rsidR="00522EA1" w:rsidRPr="00C47C68" w:rsidRDefault="00C47C68" w:rsidP="00C47C68">
      <w:pPr>
        <w:pStyle w:val="Paragrafoelenco"/>
        <w:widowControl w:val="0"/>
        <w:numPr>
          <w:ilvl w:val="0"/>
          <w:numId w:val="23"/>
        </w:numPr>
        <w:tabs>
          <w:tab w:val="left" w:pos="7371"/>
        </w:tabs>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I</w:t>
      </w:r>
      <w:r w:rsidR="00522EA1" w:rsidRPr="00C47C68">
        <w:rPr>
          <w:rFonts w:ascii="Times New Roman" w:eastAsia="Arial Unicode MS" w:hAnsi="Times New Roman"/>
          <w:b/>
          <w:i/>
          <w:color w:val="0033CC"/>
          <w:kern w:val="2"/>
          <w:sz w:val="24"/>
          <w:szCs w:val="24"/>
          <w:lang w:eastAsia="zh-CN" w:bidi="hi-IN"/>
        </w:rPr>
        <w:t>l nuovo Governo e il Covid</w:t>
      </w:r>
    </w:p>
    <w:p w:rsidR="00C47C68" w:rsidRPr="00C47C68" w:rsidRDefault="00522EA1" w:rsidP="00C47C68">
      <w:pPr>
        <w:pStyle w:val="Paragrafoelenco"/>
        <w:widowControl w:val="0"/>
        <w:numPr>
          <w:ilvl w:val="0"/>
          <w:numId w:val="23"/>
        </w:numPr>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33CC"/>
          <w:kern w:val="2"/>
          <w:sz w:val="24"/>
          <w:szCs w:val="24"/>
          <w:lang w:eastAsia="zh-CN" w:bidi="hi-IN"/>
        </w:rPr>
        <w:t>La Fimmg plaude alle linee programmatiche di Mel</w:t>
      </w:r>
      <w:r w:rsidR="00C47C68" w:rsidRPr="00C47C68">
        <w:rPr>
          <w:rFonts w:ascii="Times New Roman" w:eastAsia="Arial Unicode MS" w:hAnsi="Times New Roman"/>
          <w:b/>
          <w:i/>
          <w:color w:val="0033CC"/>
          <w:kern w:val="2"/>
          <w:sz w:val="24"/>
          <w:szCs w:val="24"/>
          <w:lang w:eastAsia="zh-CN" w:bidi="hi-IN"/>
        </w:rPr>
        <w:t xml:space="preserve">oni per la riforma della Sanità </w:t>
      </w:r>
    </w:p>
    <w:p w:rsidR="00C47C68" w:rsidRPr="00C47C68" w:rsidRDefault="00522EA1" w:rsidP="00C47C68">
      <w:pPr>
        <w:pStyle w:val="Paragrafoelenco"/>
        <w:widowControl w:val="0"/>
        <w:numPr>
          <w:ilvl w:val="0"/>
          <w:numId w:val="23"/>
        </w:numPr>
        <w:suppressAutoHyphens/>
        <w:ind w:left="360"/>
        <w:rPr>
          <w:rFonts w:ascii="Times New Roman" w:eastAsia="Arial Unicode MS" w:hAnsi="Times New Roman"/>
          <w:b/>
          <w:i/>
          <w:color w:val="0043C8"/>
          <w:kern w:val="2"/>
          <w:sz w:val="24"/>
          <w:szCs w:val="24"/>
          <w:lang w:eastAsia="zh-CN" w:bidi="hi-IN"/>
        </w:rPr>
      </w:pPr>
      <w:r w:rsidRPr="00C47C68">
        <w:rPr>
          <w:rFonts w:ascii="Times New Roman" w:eastAsia="Arial Unicode MS" w:hAnsi="Times New Roman"/>
          <w:b/>
          <w:i/>
          <w:color w:val="0043C8"/>
          <w:kern w:val="2"/>
          <w:sz w:val="24"/>
          <w:szCs w:val="24"/>
          <w:lang w:eastAsia="zh-CN" w:bidi="hi-IN"/>
        </w:rPr>
        <w:t xml:space="preserve">Covid. Dal 1° novembre niente più obbligo </w:t>
      </w:r>
      <w:r w:rsidR="00C47C68" w:rsidRPr="00C47C68">
        <w:rPr>
          <w:rFonts w:ascii="Times New Roman" w:eastAsia="Arial Unicode MS" w:hAnsi="Times New Roman"/>
          <w:b/>
          <w:i/>
          <w:color w:val="0043C8"/>
          <w:kern w:val="2"/>
          <w:sz w:val="24"/>
          <w:szCs w:val="24"/>
          <w:lang w:eastAsia="zh-CN" w:bidi="hi-IN"/>
        </w:rPr>
        <w:t xml:space="preserve">di vaccinazione per i sanitari </w:t>
      </w:r>
    </w:p>
    <w:p w:rsidR="00522EA1" w:rsidRPr="00C47C68" w:rsidRDefault="00522EA1" w:rsidP="00C47C68">
      <w:pPr>
        <w:pStyle w:val="Paragrafoelenco"/>
        <w:widowControl w:val="0"/>
        <w:numPr>
          <w:ilvl w:val="0"/>
          <w:numId w:val="23"/>
        </w:numPr>
        <w:suppressAutoHyphens/>
        <w:ind w:left="360"/>
        <w:rPr>
          <w:rFonts w:ascii="Times New Roman" w:eastAsia="Arial Unicode MS" w:hAnsi="Times New Roman"/>
          <w:b/>
          <w:i/>
          <w:color w:val="0033CC"/>
          <w:kern w:val="2"/>
          <w:sz w:val="24"/>
          <w:szCs w:val="24"/>
          <w:lang w:eastAsia="zh-CN" w:bidi="hi-IN"/>
        </w:rPr>
      </w:pPr>
      <w:r w:rsidRPr="00C47C68">
        <w:rPr>
          <w:rFonts w:ascii="Times New Roman" w:eastAsia="Arial Unicode MS" w:hAnsi="Times New Roman"/>
          <w:b/>
          <w:i/>
          <w:color w:val="0043C8"/>
          <w:kern w:val="2"/>
          <w:sz w:val="24"/>
          <w:szCs w:val="24"/>
          <w:lang w:eastAsia="zh-CN" w:bidi="hi-IN"/>
        </w:rPr>
        <w:t>Fondazione Gimbe. Covid. La “discontinuità” non può diventare un</w:t>
      </w:r>
      <w:r w:rsidR="00C47C68">
        <w:rPr>
          <w:rFonts w:ascii="Times New Roman" w:eastAsia="Arial Unicode MS" w:hAnsi="Times New Roman"/>
          <w:b/>
          <w:i/>
          <w:color w:val="0043C8"/>
          <w:kern w:val="2"/>
          <w:sz w:val="24"/>
          <w:szCs w:val="24"/>
          <w:lang w:eastAsia="zh-CN" w:bidi="hi-IN"/>
        </w:rPr>
        <w:t>’</w:t>
      </w:r>
      <w:r w:rsidRPr="00C47C68">
        <w:rPr>
          <w:rFonts w:ascii="Times New Roman" w:eastAsia="Arial Unicode MS" w:hAnsi="Times New Roman"/>
          <w:b/>
          <w:i/>
          <w:color w:val="0043C8"/>
          <w:kern w:val="2"/>
          <w:sz w:val="24"/>
          <w:szCs w:val="24"/>
          <w:lang w:eastAsia="zh-CN" w:bidi="hi-IN"/>
        </w:rPr>
        <w:t>amnistia anti-scientifica</w:t>
      </w:r>
    </w:p>
    <w:p w:rsidR="00310AD9" w:rsidRDefault="00310AD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ottobre</w:t>
      </w:r>
      <w:r w:rsidRPr="0050615D">
        <w:rPr>
          <w:rFonts w:ascii="Times New Roman" w:eastAsia="Arial Unicode MS" w:hAnsi="Times New Roman"/>
          <w:b/>
          <w:color w:val="0033CC"/>
          <w:kern w:val="2"/>
          <w:sz w:val="24"/>
          <w:szCs w:val="24"/>
          <w:lang w:eastAsia="zh-CN" w:bidi="hi-IN"/>
        </w:rPr>
        <w:t xml:space="preserve"> 2022</w:t>
      </w:r>
    </w:p>
    <w:p w:rsidR="00012FFA" w:rsidRP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012FFA">
        <w:rPr>
          <w:rFonts w:ascii="Times New Roman" w:eastAsia="Arial Unicode MS" w:hAnsi="Times New Roman"/>
          <w:b/>
          <w:color w:val="0033CC"/>
          <w:kern w:val="2"/>
          <w:sz w:val="24"/>
          <w:szCs w:val="24"/>
          <w:lang w:eastAsia="zh-CN" w:bidi="hi-IN"/>
        </w:rPr>
        <w:t>Istat: “Al Nord si vive un anno e sette mesi di più che al Sud”. Ma in molti casi la colpa è della differente tempistica di diffusione del Covid</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012FFA">
        <w:rPr>
          <w:rFonts w:ascii="Times New Roman" w:eastAsia="Arial Unicode MS" w:hAnsi="Times New Roman"/>
          <w:color w:val="0033CC"/>
          <w:kern w:val="2"/>
          <w:sz w:val="24"/>
          <w:szCs w:val="24"/>
          <w:lang w:eastAsia="zh-CN" w:bidi="hi-IN"/>
        </w:rPr>
        <w:t>Lo rileva l</w:t>
      </w:r>
      <w:r w:rsidR="00C47C68">
        <w:rPr>
          <w:rFonts w:ascii="Times New Roman" w:eastAsia="Arial Unicode MS" w:hAnsi="Times New Roman"/>
          <w:color w:val="0033CC"/>
          <w:kern w:val="2"/>
          <w:sz w:val="24"/>
          <w:szCs w:val="24"/>
          <w:lang w:eastAsia="zh-CN" w:bidi="hi-IN"/>
        </w:rPr>
        <w:t>’</w:t>
      </w:r>
      <w:r w:rsidRPr="00012FFA">
        <w:rPr>
          <w:rFonts w:ascii="Times New Roman" w:eastAsia="Arial Unicode MS" w:hAnsi="Times New Roman"/>
          <w:color w:val="0033CC"/>
          <w:kern w:val="2"/>
          <w:sz w:val="24"/>
          <w:szCs w:val="24"/>
          <w:lang w:eastAsia="zh-CN" w:bidi="hi-IN"/>
        </w:rPr>
        <w:t>aggiornamento degli indicatori del Bes pubblicato oggi. I diversi andamenti in termini di speranza di vita registrati sul territorio nel 2020 e nel 2021 sono certamente collegati all</w:t>
      </w:r>
      <w:r w:rsidR="00C47C68">
        <w:rPr>
          <w:rFonts w:ascii="Times New Roman" w:eastAsia="Arial Unicode MS" w:hAnsi="Times New Roman"/>
          <w:color w:val="0033CC"/>
          <w:kern w:val="2"/>
          <w:sz w:val="24"/>
          <w:szCs w:val="24"/>
          <w:lang w:eastAsia="zh-CN" w:bidi="hi-IN"/>
        </w:rPr>
        <w:t>’</w:t>
      </w:r>
      <w:r w:rsidRPr="00012FFA">
        <w:rPr>
          <w:rFonts w:ascii="Times New Roman" w:eastAsia="Arial Unicode MS" w:hAnsi="Times New Roman"/>
          <w:color w:val="0033CC"/>
          <w:kern w:val="2"/>
          <w:sz w:val="24"/>
          <w:szCs w:val="24"/>
          <w:lang w:eastAsia="zh-CN" w:bidi="hi-IN"/>
        </w:rPr>
        <w:t xml:space="preserve">impatto diversificato della pandemia da Covid che si è diffusa con tempistiche differenti nelle varie zone del Paese, facendo registrare livelli più alti di mortalità al Nord specialmente durante la prima ondata di aprile 2020. Divario esiste anche per la migrazione ospedaliera. </w:t>
      </w:r>
      <w:hyperlink r:id="rId9" w:history="1">
        <w:r w:rsidRPr="00012F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0" w:history="1">
        <w:r w:rsidRPr="00012FFA">
          <w:rPr>
            <w:rStyle w:val="Collegamentoipertestuale"/>
            <w:rFonts w:ascii="Times New Roman" w:eastAsia="Arial Unicode MS" w:hAnsi="Times New Roman"/>
            <w:b/>
            <w:kern w:val="2"/>
            <w:sz w:val="24"/>
            <w:szCs w:val="24"/>
            <w:lang w:eastAsia="zh-CN" w:bidi="hi-IN"/>
          </w:rPr>
          <w:t>Nota sul BES</w:t>
        </w:r>
      </w:hyperlink>
      <w:r>
        <w:rPr>
          <w:rFonts w:ascii="Times New Roman" w:eastAsia="Arial Unicode MS" w:hAnsi="Times New Roman"/>
          <w:b/>
          <w:color w:val="0033CC"/>
          <w:kern w:val="2"/>
          <w:sz w:val="24"/>
          <w:szCs w:val="24"/>
          <w:lang w:eastAsia="zh-CN" w:bidi="hi-IN"/>
        </w:rPr>
        <w:t xml:space="preserve">. </w:t>
      </w:r>
    </w:p>
    <w:p w:rsidR="00AD5059" w:rsidRDefault="00AD5059"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P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012FFA">
        <w:rPr>
          <w:rFonts w:ascii="Times New Roman" w:eastAsia="Arial Unicode MS" w:hAnsi="Times New Roman"/>
          <w:b/>
          <w:color w:val="0033CC"/>
          <w:kern w:val="2"/>
          <w:sz w:val="24"/>
          <w:szCs w:val="24"/>
          <w:lang w:eastAsia="zh-CN" w:bidi="hi-IN"/>
        </w:rPr>
        <w:t>Dipendenze. “Prevenzione, formazione e servizi sempre più integrati per combatterle”. Ecco il nuovo Piano Nazionale 2022-2025</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A05D2F">
        <w:rPr>
          <w:rFonts w:ascii="Times New Roman" w:eastAsia="Arial Unicode MS" w:hAnsi="Times New Roman"/>
          <w:color w:val="0033CC"/>
          <w:kern w:val="2"/>
          <w:sz w:val="24"/>
          <w:szCs w:val="24"/>
          <w:lang w:eastAsia="zh-CN" w:bidi="hi-IN"/>
        </w:rPr>
        <w:t>A 12 anni dall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ultima versione e nonostante il Governo sia ormai prossimo al termine del suo mandato, arriva il nuovo documento con gli obiettivi per il prossimo triennio. Dalla prevenzione delle dipendenze a partire dalla scuola, fino all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identificazione tempestiva delle nuove sostanze passando anche per i rischi di dipendenza da internet e nuove tecnologie. Ecco cosa prevede il documento. Nessun riferimento alla depenalizzazione della cannabis.</w:t>
      </w:r>
      <w:r w:rsidRPr="00012FFA">
        <w:rPr>
          <w:rFonts w:ascii="Times New Roman" w:eastAsia="Arial Unicode MS" w:hAnsi="Times New Roman"/>
          <w:b/>
          <w:color w:val="0033CC"/>
          <w:kern w:val="2"/>
          <w:sz w:val="24"/>
          <w:szCs w:val="24"/>
          <w:lang w:eastAsia="zh-CN" w:bidi="hi-IN"/>
        </w:rPr>
        <w:t xml:space="preserve"> </w:t>
      </w:r>
      <w:hyperlink r:id="rId11" w:history="1">
        <w:r w:rsidRPr="00A05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2" w:history="1">
        <w:r w:rsidR="00A05D2F" w:rsidRPr="00A05D2F">
          <w:rPr>
            <w:rStyle w:val="Collegamentoipertestuale"/>
            <w:rFonts w:ascii="Times New Roman" w:eastAsia="Arial Unicode MS" w:hAnsi="Times New Roman"/>
            <w:b/>
            <w:kern w:val="2"/>
            <w:sz w:val="24"/>
            <w:szCs w:val="24"/>
            <w:lang w:eastAsia="zh-CN" w:bidi="hi-IN"/>
          </w:rPr>
          <w:t>L</w:t>
        </w:r>
        <w:r w:rsidRPr="00A05D2F">
          <w:rPr>
            <w:rStyle w:val="Collegamentoipertestuale"/>
            <w:rFonts w:ascii="Times New Roman" w:eastAsia="Arial Unicode MS" w:hAnsi="Times New Roman"/>
            <w:b/>
            <w:kern w:val="2"/>
            <w:sz w:val="24"/>
            <w:szCs w:val="24"/>
            <w:lang w:eastAsia="zh-CN" w:bidi="hi-IN"/>
          </w:rPr>
          <w:t>ink al piano</w:t>
        </w:r>
      </w:hyperlink>
      <w:r>
        <w:rPr>
          <w:rFonts w:ascii="Times New Roman" w:eastAsia="Arial Unicode MS" w:hAnsi="Times New Roman"/>
          <w:b/>
          <w:color w:val="0033CC"/>
          <w:kern w:val="2"/>
          <w:sz w:val="24"/>
          <w:szCs w:val="24"/>
          <w:lang w:eastAsia="zh-CN" w:bidi="hi-IN"/>
        </w:rPr>
        <w:t>.</w:t>
      </w:r>
    </w:p>
    <w:p w:rsidR="00012FFA" w:rsidRDefault="00012FFA"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A05D2F" w:rsidRPr="00A05D2F" w:rsidRDefault="00A05D2F" w:rsidP="00A05D2F">
      <w:pPr>
        <w:widowControl w:val="0"/>
        <w:tabs>
          <w:tab w:val="left" w:pos="7371"/>
        </w:tabs>
        <w:suppressAutoHyphens/>
        <w:rPr>
          <w:rFonts w:ascii="Times New Roman" w:eastAsia="Arial Unicode MS" w:hAnsi="Times New Roman"/>
          <w:b/>
          <w:color w:val="0033CC"/>
          <w:kern w:val="2"/>
          <w:sz w:val="24"/>
          <w:szCs w:val="24"/>
          <w:lang w:eastAsia="zh-CN" w:bidi="hi-IN"/>
        </w:rPr>
      </w:pPr>
      <w:r w:rsidRPr="00A05D2F">
        <w:rPr>
          <w:rFonts w:ascii="Times New Roman" w:eastAsia="Arial Unicode MS" w:hAnsi="Times New Roman"/>
          <w:b/>
          <w:color w:val="0033CC"/>
          <w:kern w:val="2"/>
          <w:sz w:val="24"/>
          <w:szCs w:val="24"/>
          <w:lang w:eastAsia="zh-CN" w:bidi="hi-IN"/>
        </w:rPr>
        <w:t>Aviaria. Efsa-Ecdc: “Nel 2021-22 c</w:t>
      </w:r>
      <w:r w:rsidR="00C47C68">
        <w:rPr>
          <w:rFonts w:ascii="Times New Roman" w:eastAsia="Arial Unicode MS" w:hAnsi="Times New Roman"/>
          <w:b/>
          <w:color w:val="0033CC"/>
          <w:kern w:val="2"/>
          <w:sz w:val="24"/>
          <w:szCs w:val="24"/>
          <w:lang w:eastAsia="zh-CN" w:bidi="hi-IN"/>
        </w:rPr>
        <w:t>’</w:t>
      </w:r>
      <w:r w:rsidRPr="00A05D2F">
        <w:rPr>
          <w:rFonts w:ascii="Times New Roman" w:eastAsia="Arial Unicode MS" w:hAnsi="Times New Roman"/>
          <w:b/>
          <w:color w:val="0033CC"/>
          <w:kern w:val="2"/>
          <w:sz w:val="24"/>
          <w:szCs w:val="24"/>
          <w:lang w:eastAsia="zh-CN" w:bidi="hi-IN"/>
        </w:rPr>
        <w:t>è stata la più grande epidemia mai vista in Europa”</w:t>
      </w:r>
    </w:p>
    <w:p w:rsidR="00A05D2F" w:rsidRDefault="00A05D2F" w:rsidP="00A05D2F">
      <w:pPr>
        <w:widowControl w:val="0"/>
        <w:tabs>
          <w:tab w:val="left" w:pos="7371"/>
        </w:tabs>
        <w:suppressAutoHyphens/>
        <w:rPr>
          <w:rFonts w:ascii="Times New Roman" w:eastAsia="Arial Unicode MS" w:hAnsi="Times New Roman"/>
          <w:b/>
          <w:color w:val="0033CC"/>
          <w:kern w:val="2"/>
          <w:sz w:val="24"/>
          <w:szCs w:val="24"/>
          <w:lang w:eastAsia="zh-CN" w:bidi="hi-IN"/>
        </w:rPr>
      </w:pPr>
      <w:r w:rsidRPr="00A05D2F">
        <w:rPr>
          <w:rFonts w:ascii="Times New Roman" w:eastAsia="Arial Unicode MS" w:hAnsi="Times New Roman"/>
          <w:color w:val="0033CC"/>
          <w:kern w:val="2"/>
          <w:sz w:val="24"/>
          <w:szCs w:val="24"/>
          <w:lang w:eastAsia="zh-CN" w:bidi="hi-IN"/>
        </w:rPr>
        <w:t>La stagione epidemica 2021-2022 dell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influenza aviaria ad alta patogenicità è la più grande finora osservata in Europa. Gli ultimi dati della relazione congiunta Efsa-Ecdc mostrano un totale di 2.467 focolai nel pollame, 48 milioni di volatili abbattuti negli stabilimenti colpiti, 187 rilevamenti nei volatili in cattività e 3.573 eventi nei volatili selvatici. Inoltre, 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estensione geografica dell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 xml:space="preserve">epidemia è senza precedenti interessando 37 Paesi europei. Italia secondo Paese per numero di focolai negli allevamenti (317) dopo la Francia (1.383). </w:t>
      </w:r>
      <w:hyperlink r:id="rId13" w:history="1">
        <w:r w:rsidRPr="00A05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05D2F" w:rsidRDefault="00A05D2F"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05D2F">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A05D2F" w:rsidRPr="00A05D2F" w:rsidRDefault="00A05D2F" w:rsidP="00A05D2F">
      <w:pPr>
        <w:widowControl w:val="0"/>
        <w:tabs>
          <w:tab w:val="left" w:pos="7371"/>
        </w:tabs>
        <w:suppressAutoHyphens/>
        <w:rPr>
          <w:rFonts w:ascii="Times New Roman" w:eastAsia="Arial Unicode MS" w:hAnsi="Times New Roman"/>
          <w:b/>
          <w:color w:val="0033CC"/>
          <w:kern w:val="2"/>
          <w:sz w:val="24"/>
          <w:szCs w:val="24"/>
          <w:lang w:eastAsia="zh-CN" w:bidi="hi-IN"/>
        </w:rPr>
      </w:pPr>
      <w:r w:rsidRPr="00A05D2F">
        <w:rPr>
          <w:rFonts w:ascii="Times New Roman" w:eastAsia="Arial Unicode MS" w:hAnsi="Times New Roman"/>
          <w:b/>
          <w:color w:val="0033CC"/>
          <w:kern w:val="2"/>
          <w:sz w:val="24"/>
          <w:szCs w:val="24"/>
          <w:lang w:eastAsia="zh-CN" w:bidi="hi-IN"/>
        </w:rPr>
        <w:t>Pnrr. Fino a 1 miliardo per assumere il personale di Case e Ospedali di Comunità. Ma non sono nuove risorse. Il decreto</w:t>
      </w:r>
    </w:p>
    <w:p w:rsidR="00A05D2F" w:rsidRDefault="00A05D2F"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A05D2F">
        <w:rPr>
          <w:rFonts w:ascii="Times New Roman" w:eastAsia="Arial Unicode MS" w:hAnsi="Times New Roman"/>
          <w:color w:val="0033CC"/>
          <w:kern w:val="2"/>
          <w:sz w:val="24"/>
          <w:szCs w:val="24"/>
          <w:lang w:eastAsia="zh-CN" w:bidi="hi-IN"/>
        </w:rPr>
        <w:t>Arriva sul tavolo delle Regioni il riparto delle risorse (a valere sul fondo sanitario nazionale e quindi non aggiuntive) della misura prevista dalla Legge di Bilancio per 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assunzione, in deroga al tetto di spesa, di personale per le nuove strutture dell</w:t>
      </w:r>
      <w:r w:rsidR="00C47C68">
        <w:rPr>
          <w:rFonts w:ascii="Times New Roman" w:eastAsia="Arial Unicode MS" w:hAnsi="Times New Roman"/>
          <w:color w:val="0033CC"/>
          <w:kern w:val="2"/>
          <w:sz w:val="24"/>
          <w:szCs w:val="24"/>
          <w:lang w:eastAsia="zh-CN" w:bidi="hi-IN"/>
        </w:rPr>
        <w:t>’</w:t>
      </w:r>
      <w:r w:rsidRPr="00A05D2F">
        <w:rPr>
          <w:rFonts w:ascii="Times New Roman" w:eastAsia="Arial Unicode MS" w:hAnsi="Times New Roman"/>
          <w:color w:val="0033CC"/>
          <w:kern w:val="2"/>
          <w:sz w:val="24"/>
          <w:szCs w:val="24"/>
          <w:lang w:eastAsia="zh-CN" w:bidi="hi-IN"/>
        </w:rPr>
        <w:t xml:space="preserve">assistenza territoriale (Case della Comunità, </w:t>
      </w:r>
      <w:r w:rsidRPr="00A05D2F">
        <w:rPr>
          <w:rFonts w:ascii="Times New Roman" w:eastAsia="Arial Unicode MS" w:hAnsi="Times New Roman"/>
          <w:color w:val="0033CC"/>
          <w:kern w:val="2"/>
          <w:sz w:val="24"/>
          <w:szCs w:val="24"/>
          <w:lang w:eastAsia="zh-CN" w:bidi="hi-IN"/>
        </w:rPr>
        <w:lastRenderedPageBreak/>
        <w:t>Ospedali di Comunità, Unità di continuità assistenziale e Centrali operative territoriali).</w:t>
      </w:r>
      <w:r w:rsidRPr="00A05D2F">
        <w:rPr>
          <w:rFonts w:ascii="Times New Roman" w:eastAsia="Arial Unicode MS" w:hAnsi="Times New Roman"/>
          <w:b/>
          <w:color w:val="0033CC"/>
          <w:kern w:val="2"/>
          <w:sz w:val="24"/>
          <w:szCs w:val="24"/>
          <w:lang w:eastAsia="zh-CN" w:bidi="hi-IN"/>
        </w:rPr>
        <w:t xml:space="preserve"> </w:t>
      </w:r>
    </w:p>
    <w:p w:rsidR="00012FFA" w:rsidRDefault="00A05D2F" w:rsidP="00012FF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4" w:history="1">
        <w:r w:rsidRPr="00A05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A05D2F">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33CC"/>
          <w:kern w:val="2"/>
          <w:sz w:val="24"/>
          <w:szCs w:val="24"/>
          <w:lang w:eastAsia="zh-CN" w:bidi="hi-IN"/>
        </w:rPr>
        <w:t>.</w:t>
      </w:r>
    </w:p>
    <w:p w:rsidR="00A05D2F" w:rsidRDefault="00A05D2F"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AA40D4" w:rsidRPr="00AA40D4"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b/>
          <w:color w:val="0033CC"/>
          <w:kern w:val="2"/>
          <w:sz w:val="24"/>
          <w:szCs w:val="24"/>
          <w:lang w:eastAsia="zh-CN" w:bidi="hi-IN"/>
        </w:rPr>
        <w:t>Comparto sanità. Via libera del Consiglio dei Ministri al rinnovo del contratto 2019-2021</w:t>
      </w:r>
    </w:p>
    <w:p w:rsidR="00012FFA"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color w:val="0033CC"/>
          <w:kern w:val="2"/>
          <w:sz w:val="24"/>
          <w:szCs w:val="24"/>
          <w:lang w:eastAsia="zh-CN" w:bidi="hi-IN"/>
        </w:rPr>
        <w:t>Dopo l</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ok del Mef oggi anche il Cdm ha approvato l</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ipotesi di rinnovo sottoscritta a giugno. Per il via libera definitivo ora manca solo l</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assenso della Corte dei Conti e poi Aran e sindacati potranno firmarlo definitivamente. Brunetta (Pa): “Non solo mettiamo più risorse nelle buste paghe di quasi 600mila professionisti sanitari e operatori del Ssn, ma valorizziamo il loro operato”. Naddeo (Aran): “Entro ottobre firma definitiva”.</w:t>
      </w:r>
      <w:r>
        <w:rPr>
          <w:rFonts w:ascii="Times New Roman" w:eastAsia="Arial Unicode MS" w:hAnsi="Times New Roman"/>
          <w:b/>
          <w:color w:val="0033CC"/>
          <w:kern w:val="2"/>
          <w:sz w:val="24"/>
          <w:szCs w:val="24"/>
          <w:lang w:eastAsia="zh-CN" w:bidi="hi-IN"/>
        </w:rPr>
        <w:t xml:space="preserve"> </w:t>
      </w:r>
      <w:hyperlink r:id="rId16" w:history="1">
        <w:r w:rsidRPr="00AA40D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AA40D4" w:rsidRPr="00AA40D4"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b/>
          <w:color w:val="0033CC"/>
          <w:kern w:val="2"/>
          <w:sz w:val="24"/>
          <w:szCs w:val="24"/>
          <w:lang w:eastAsia="zh-CN" w:bidi="hi-IN"/>
        </w:rPr>
        <w:t>Congresso Fimmg. Scotti: “In Legge di Bilancio investimenti per i medici di famiglia e no a dipendenza, produce solo problemi”</w:t>
      </w:r>
    </w:p>
    <w:p w:rsidR="00AA40D4"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color w:val="0033CC"/>
          <w:kern w:val="2"/>
          <w:sz w:val="24"/>
          <w:szCs w:val="24"/>
          <w:lang w:eastAsia="zh-CN" w:bidi="hi-IN"/>
        </w:rPr>
        <w:t>Il segretario del sindacato nella sua relazione al 79° Congresso nazionale in corso a Villasimius lancia una serie di proposte per il futuro della categoria. “Servono gli elementi fondamentali per salvare il SSN con investimenti che partano proprio dalle Cure Primarie e dai luoghi di vita dei cittadini e non permettano una strisciante privatizzazione ed esternalizzazione della offerta di sanità pubblica”.</w:t>
      </w:r>
      <w:r w:rsidRPr="00AA40D4">
        <w:rPr>
          <w:rFonts w:ascii="Times New Roman" w:eastAsia="Arial Unicode MS" w:hAnsi="Times New Roman"/>
          <w:b/>
          <w:color w:val="0033CC"/>
          <w:kern w:val="2"/>
          <w:sz w:val="24"/>
          <w:szCs w:val="24"/>
          <w:lang w:eastAsia="zh-CN" w:bidi="hi-IN"/>
        </w:rPr>
        <w:t xml:space="preserve"> </w:t>
      </w:r>
      <w:hyperlink r:id="rId17" w:history="1">
        <w:r w:rsidRPr="00AA40D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8" w:history="1">
        <w:r w:rsidRPr="00AA40D4">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AA40D4" w:rsidRPr="00AA40D4"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b/>
          <w:color w:val="0033CC"/>
          <w:kern w:val="2"/>
          <w:sz w:val="24"/>
          <w:szCs w:val="24"/>
          <w:lang w:eastAsia="zh-CN" w:bidi="hi-IN"/>
        </w:rPr>
        <w:t>Ecco i migliori ospedali al mondo suddivisi per 11 specialità. Gli italiani in buona posizione. La nuova classifica del Newsweek</w:t>
      </w:r>
    </w:p>
    <w:p w:rsidR="00012FFA" w:rsidRDefault="00AA40D4" w:rsidP="00AA40D4">
      <w:pPr>
        <w:widowControl w:val="0"/>
        <w:tabs>
          <w:tab w:val="left" w:pos="7371"/>
        </w:tabs>
        <w:suppressAutoHyphens/>
        <w:rPr>
          <w:rFonts w:ascii="Times New Roman" w:eastAsia="Arial Unicode MS" w:hAnsi="Times New Roman"/>
          <w:b/>
          <w:color w:val="0033CC"/>
          <w:kern w:val="2"/>
          <w:sz w:val="24"/>
          <w:szCs w:val="24"/>
          <w:lang w:eastAsia="zh-CN" w:bidi="hi-IN"/>
        </w:rPr>
      </w:pPr>
      <w:r w:rsidRPr="00AA40D4">
        <w:rPr>
          <w:rFonts w:ascii="Times New Roman" w:eastAsia="Arial Unicode MS" w:hAnsi="Times New Roman"/>
          <w:color w:val="0033CC"/>
          <w:kern w:val="2"/>
          <w:sz w:val="24"/>
          <w:szCs w:val="24"/>
          <w:lang w:eastAsia="zh-CN" w:bidi="hi-IN"/>
        </w:rPr>
        <w:t>Newsweek ha redatto anche quest</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anno la classifica delle migliori strutture sanitarie al mondo suddivise per 11 specialità. La classifica comprende i primi 300 ospedali per la cardiologia e l</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oncologia, i primi 200 per la pediatria, i primi 150 per la cardiochirurgia e l</w:t>
      </w:r>
      <w:r w:rsidR="00C47C68">
        <w:rPr>
          <w:rFonts w:ascii="Times New Roman" w:eastAsia="Arial Unicode MS" w:hAnsi="Times New Roman"/>
          <w:color w:val="0033CC"/>
          <w:kern w:val="2"/>
          <w:sz w:val="24"/>
          <w:szCs w:val="24"/>
          <w:lang w:eastAsia="zh-CN" w:bidi="hi-IN"/>
        </w:rPr>
        <w:t>’</w:t>
      </w:r>
      <w:r w:rsidRPr="00AA40D4">
        <w:rPr>
          <w:rFonts w:ascii="Times New Roman" w:eastAsia="Arial Unicode MS" w:hAnsi="Times New Roman"/>
          <w:color w:val="0033CC"/>
          <w:kern w:val="2"/>
          <w:sz w:val="24"/>
          <w:szCs w:val="24"/>
          <w:lang w:eastAsia="zh-CN" w:bidi="hi-IN"/>
        </w:rPr>
        <w:t>endocrinologia e i primi 125 per gastroenterologia, ortopedia, neurologia, neurochirurgia, urologia e pneumologia. Presenti anche diversi ospedali italiani nella top 20 di diverse specialità. E i nostri ospedali non sfigurano.</w:t>
      </w:r>
      <w:r>
        <w:rPr>
          <w:rFonts w:ascii="Times New Roman" w:eastAsia="Arial Unicode MS" w:hAnsi="Times New Roman"/>
          <w:b/>
          <w:color w:val="0033CC"/>
          <w:kern w:val="2"/>
          <w:sz w:val="24"/>
          <w:szCs w:val="24"/>
          <w:lang w:eastAsia="zh-CN" w:bidi="hi-IN"/>
        </w:rPr>
        <w:t xml:space="preserve"> </w:t>
      </w:r>
      <w:hyperlink r:id="rId19" w:history="1">
        <w:r w:rsidRPr="005335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533566" w:rsidRPr="00533566" w:rsidRDefault="00533566" w:rsidP="00533566">
      <w:pPr>
        <w:widowControl w:val="0"/>
        <w:tabs>
          <w:tab w:val="left" w:pos="7371"/>
        </w:tabs>
        <w:suppressAutoHyphens/>
        <w:rPr>
          <w:rFonts w:ascii="Times New Roman" w:eastAsia="Arial Unicode MS" w:hAnsi="Times New Roman"/>
          <w:b/>
          <w:color w:val="0033CC"/>
          <w:kern w:val="2"/>
          <w:sz w:val="24"/>
          <w:szCs w:val="24"/>
          <w:lang w:eastAsia="zh-CN" w:bidi="hi-IN"/>
        </w:rPr>
      </w:pPr>
      <w:r w:rsidRPr="00533566">
        <w:rPr>
          <w:rFonts w:ascii="Times New Roman" w:eastAsia="Arial Unicode MS" w:hAnsi="Times New Roman"/>
          <w:b/>
          <w:color w:val="0033CC"/>
          <w:kern w:val="2"/>
          <w:sz w:val="24"/>
          <w:szCs w:val="24"/>
          <w:lang w:eastAsia="zh-CN" w:bidi="hi-IN"/>
        </w:rPr>
        <w:t>Telemedicina. Dalle visite al monitoraggio. Arrivano le linee d</w:t>
      </w:r>
      <w:r w:rsidR="00C47C68">
        <w:rPr>
          <w:rFonts w:ascii="Times New Roman" w:eastAsia="Arial Unicode MS" w:hAnsi="Times New Roman"/>
          <w:b/>
          <w:color w:val="0033CC"/>
          <w:kern w:val="2"/>
          <w:sz w:val="24"/>
          <w:szCs w:val="24"/>
          <w:lang w:eastAsia="zh-CN" w:bidi="hi-IN"/>
        </w:rPr>
        <w:t>’</w:t>
      </w:r>
      <w:r w:rsidRPr="00533566">
        <w:rPr>
          <w:rFonts w:ascii="Times New Roman" w:eastAsia="Arial Unicode MS" w:hAnsi="Times New Roman"/>
          <w:b/>
          <w:color w:val="0033CC"/>
          <w:kern w:val="2"/>
          <w:sz w:val="24"/>
          <w:szCs w:val="24"/>
          <w:lang w:eastAsia="zh-CN" w:bidi="hi-IN"/>
        </w:rPr>
        <w:t>indirizzo per le Regioni</w:t>
      </w:r>
    </w:p>
    <w:p w:rsidR="00533566" w:rsidRDefault="00533566" w:rsidP="00533566">
      <w:pPr>
        <w:widowControl w:val="0"/>
        <w:tabs>
          <w:tab w:val="left" w:pos="7371"/>
        </w:tabs>
        <w:suppressAutoHyphens/>
        <w:rPr>
          <w:rFonts w:ascii="Times New Roman" w:eastAsia="Arial Unicode MS" w:hAnsi="Times New Roman"/>
          <w:b/>
          <w:color w:val="0033CC"/>
          <w:kern w:val="2"/>
          <w:sz w:val="24"/>
          <w:szCs w:val="24"/>
          <w:lang w:eastAsia="zh-CN" w:bidi="hi-IN"/>
        </w:rPr>
      </w:pPr>
      <w:r w:rsidRPr="00533566">
        <w:rPr>
          <w:rFonts w:ascii="Times New Roman" w:eastAsia="Arial Unicode MS" w:hAnsi="Times New Roman"/>
          <w:color w:val="0033CC"/>
          <w:kern w:val="2"/>
          <w:sz w:val="24"/>
          <w:szCs w:val="24"/>
          <w:lang w:eastAsia="zh-CN" w:bidi="hi-IN"/>
        </w:rPr>
        <w:t>Elaborate da Agenas le indicazioni hanno lo scopo di supportare Regioni e Province Autonome nella definizione e composizione delle iniziative progettuali sui servizi di telemedicina finanziate con 1 mld dal Pnrr. Sarà compito della stessa Agenzia di valutare le proposte progettuali regionali, monitorare le procedure e verificare i report regionali trasmessi durante la fase di attuazione dei progetti.</w:t>
      </w:r>
      <w:r w:rsidRPr="00533566">
        <w:rPr>
          <w:rFonts w:ascii="Times New Roman" w:eastAsia="Arial Unicode MS" w:hAnsi="Times New Roman"/>
          <w:b/>
          <w:color w:val="0033CC"/>
          <w:kern w:val="2"/>
          <w:sz w:val="24"/>
          <w:szCs w:val="24"/>
          <w:lang w:eastAsia="zh-CN" w:bidi="hi-IN"/>
        </w:rPr>
        <w:t xml:space="preserve"> </w:t>
      </w:r>
      <w:hyperlink r:id="rId20" w:history="1">
        <w:r w:rsidRPr="005335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533566">
          <w:rPr>
            <w:rStyle w:val="Collegamentoipertestuale"/>
            <w:rFonts w:ascii="Times New Roman" w:eastAsia="Arial Unicode MS" w:hAnsi="Times New Roman"/>
            <w:b/>
            <w:kern w:val="2"/>
            <w:sz w:val="24"/>
            <w:szCs w:val="24"/>
            <w:lang w:eastAsia="zh-CN" w:bidi="hi-IN"/>
          </w:rPr>
          <w:t>Link alle linee</w:t>
        </w:r>
      </w:hyperlink>
      <w:r>
        <w:rPr>
          <w:rFonts w:ascii="Times New Roman" w:eastAsia="Arial Unicode MS" w:hAnsi="Times New Roman"/>
          <w:b/>
          <w:color w:val="0033CC"/>
          <w:kern w:val="2"/>
          <w:sz w:val="24"/>
          <w:szCs w:val="24"/>
          <w:lang w:eastAsia="zh-CN" w:bidi="hi-IN"/>
        </w:rPr>
        <w:t xml:space="preserve">. </w:t>
      </w:r>
    </w:p>
    <w:p w:rsidR="00533566" w:rsidRDefault="00533566"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533566" w:rsidRPr="00533566" w:rsidRDefault="00533566" w:rsidP="00533566">
      <w:pPr>
        <w:widowControl w:val="0"/>
        <w:tabs>
          <w:tab w:val="left" w:pos="7371"/>
        </w:tabs>
        <w:suppressAutoHyphens/>
        <w:rPr>
          <w:rFonts w:ascii="Times New Roman" w:eastAsia="Arial Unicode MS" w:hAnsi="Times New Roman"/>
          <w:b/>
          <w:color w:val="0033CC"/>
          <w:kern w:val="2"/>
          <w:sz w:val="24"/>
          <w:szCs w:val="24"/>
          <w:lang w:eastAsia="zh-CN" w:bidi="hi-IN"/>
        </w:rPr>
      </w:pPr>
      <w:r w:rsidRPr="00533566">
        <w:rPr>
          <w:rFonts w:ascii="Times New Roman" w:eastAsia="Arial Unicode MS" w:hAnsi="Times New Roman"/>
          <w:b/>
          <w:color w:val="0033CC"/>
          <w:kern w:val="2"/>
          <w:sz w:val="24"/>
          <w:szCs w:val="24"/>
          <w:lang w:eastAsia="zh-CN" w:bidi="hi-IN"/>
        </w:rPr>
        <w:t>Scuole specializzazione mediche. È fuga dal pronto soccorso: il 50% dei contratti non è stato assegnato. L</w:t>
      </w:r>
      <w:r w:rsidR="00C47C68">
        <w:rPr>
          <w:rFonts w:ascii="Times New Roman" w:eastAsia="Arial Unicode MS" w:hAnsi="Times New Roman"/>
          <w:b/>
          <w:color w:val="0033CC"/>
          <w:kern w:val="2"/>
          <w:sz w:val="24"/>
          <w:szCs w:val="24"/>
          <w:lang w:eastAsia="zh-CN" w:bidi="hi-IN"/>
        </w:rPr>
        <w:t>’</w:t>
      </w:r>
      <w:r w:rsidRPr="00533566">
        <w:rPr>
          <w:rFonts w:ascii="Times New Roman" w:eastAsia="Arial Unicode MS" w:hAnsi="Times New Roman"/>
          <w:b/>
          <w:color w:val="0033CC"/>
          <w:kern w:val="2"/>
          <w:sz w:val="24"/>
          <w:szCs w:val="24"/>
          <w:lang w:eastAsia="zh-CN" w:bidi="hi-IN"/>
        </w:rPr>
        <w:t>analisi dell</w:t>
      </w:r>
      <w:r w:rsidR="00C47C68">
        <w:rPr>
          <w:rFonts w:ascii="Times New Roman" w:eastAsia="Arial Unicode MS" w:hAnsi="Times New Roman"/>
          <w:b/>
          <w:color w:val="0033CC"/>
          <w:kern w:val="2"/>
          <w:sz w:val="24"/>
          <w:szCs w:val="24"/>
          <w:lang w:eastAsia="zh-CN" w:bidi="hi-IN"/>
        </w:rPr>
        <w:t>’</w:t>
      </w:r>
      <w:r w:rsidRPr="00533566">
        <w:rPr>
          <w:rFonts w:ascii="Times New Roman" w:eastAsia="Arial Unicode MS" w:hAnsi="Times New Roman"/>
          <w:b/>
          <w:color w:val="0033CC"/>
          <w:kern w:val="2"/>
          <w:sz w:val="24"/>
          <w:szCs w:val="24"/>
          <w:lang w:eastAsia="zh-CN" w:bidi="hi-IN"/>
        </w:rPr>
        <w:t>Anaao</w:t>
      </w:r>
    </w:p>
    <w:p w:rsidR="00533566" w:rsidRDefault="00533566" w:rsidP="00533566">
      <w:pPr>
        <w:widowControl w:val="0"/>
        <w:tabs>
          <w:tab w:val="left" w:pos="7371"/>
        </w:tabs>
        <w:suppressAutoHyphens/>
        <w:rPr>
          <w:rFonts w:ascii="Times New Roman" w:eastAsia="Arial Unicode MS" w:hAnsi="Times New Roman"/>
          <w:b/>
          <w:color w:val="0033CC"/>
          <w:kern w:val="2"/>
          <w:sz w:val="24"/>
          <w:szCs w:val="24"/>
          <w:lang w:eastAsia="zh-CN" w:bidi="hi-IN"/>
        </w:rPr>
      </w:pPr>
      <w:r w:rsidRPr="00533566">
        <w:rPr>
          <w:rFonts w:ascii="Times New Roman" w:eastAsia="Arial Unicode MS" w:hAnsi="Times New Roman"/>
          <w:color w:val="0033CC"/>
          <w:kern w:val="2"/>
          <w:sz w:val="24"/>
          <w:szCs w:val="24"/>
          <w:lang w:eastAsia="zh-CN" w:bidi="hi-IN"/>
        </w:rPr>
        <w:t>Assegnazioni scuole di specializzazione 2022: il 12% dei contratti totali e il 50% dei contratti d</w:t>
      </w:r>
      <w:r w:rsidR="00C47C68">
        <w:rPr>
          <w:rFonts w:ascii="Times New Roman" w:eastAsia="Arial Unicode MS" w:hAnsi="Times New Roman"/>
          <w:color w:val="0033CC"/>
          <w:kern w:val="2"/>
          <w:sz w:val="24"/>
          <w:szCs w:val="24"/>
          <w:lang w:eastAsia="zh-CN" w:bidi="hi-IN"/>
        </w:rPr>
        <w:t>’</w:t>
      </w:r>
      <w:r w:rsidRPr="00533566">
        <w:rPr>
          <w:rFonts w:ascii="Times New Roman" w:eastAsia="Arial Unicode MS" w:hAnsi="Times New Roman"/>
          <w:color w:val="0033CC"/>
          <w:kern w:val="2"/>
          <w:sz w:val="24"/>
          <w:szCs w:val="24"/>
          <w:lang w:eastAsia="zh-CN" w:bidi="hi-IN"/>
        </w:rPr>
        <w:t>emergenza urgenza non è stato assegnato. Occorre subito una riforma delle specializzazioni, l</w:t>
      </w:r>
      <w:r w:rsidR="00C47C68">
        <w:rPr>
          <w:rFonts w:ascii="Times New Roman" w:eastAsia="Arial Unicode MS" w:hAnsi="Times New Roman"/>
          <w:color w:val="0033CC"/>
          <w:kern w:val="2"/>
          <w:sz w:val="24"/>
          <w:szCs w:val="24"/>
          <w:lang w:eastAsia="zh-CN" w:bidi="hi-IN"/>
        </w:rPr>
        <w:t>’</w:t>
      </w:r>
      <w:r w:rsidRPr="00533566">
        <w:rPr>
          <w:rFonts w:ascii="Times New Roman" w:eastAsia="Arial Unicode MS" w:hAnsi="Times New Roman"/>
          <w:color w:val="0033CC"/>
          <w:kern w:val="2"/>
          <w:sz w:val="24"/>
          <w:szCs w:val="24"/>
          <w:lang w:eastAsia="zh-CN" w:bidi="hi-IN"/>
        </w:rPr>
        <w:t>abolizione delle incompatibilità, il rinnovo del contratto di lavoro CCNL della Dirigenza Medica già scaduto prima ancora di essere approvato</w:t>
      </w:r>
      <w:r w:rsidRPr="0053356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2" w:history="1">
        <w:r w:rsidRPr="005335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3566" w:rsidRDefault="00533566"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E378AE" w:rsidRDefault="00E378AE"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E378AE">
        <w:rPr>
          <w:rFonts w:ascii="Times New Roman" w:eastAsia="Arial Unicode MS" w:hAnsi="Times New Roman"/>
          <w:b/>
          <w:color w:val="0033CC"/>
          <w:kern w:val="2"/>
          <w:sz w:val="24"/>
          <w:szCs w:val="24"/>
          <w:lang w:eastAsia="zh-CN" w:bidi="hi-IN"/>
        </w:rPr>
        <w:t>Contratto Dirigenza sanità: approvato atto d</w:t>
      </w:r>
      <w:r w:rsidR="00C47C68">
        <w:rPr>
          <w:rFonts w:ascii="Times New Roman" w:eastAsia="Arial Unicode MS" w:hAnsi="Times New Roman"/>
          <w:b/>
          <w:color w:val="0033CC"/>
          <w:kern w:val="2"/>
          <w:sz w:val="24"/>
          <w:szCs w:val="24"/>
          <w:lang w:eastAsia="zh-CN" w:bidi="hi-IN"/>
        </w:rPr>
        <w:t>’</w:t>
      </w:r>
      <w:r w:rsidRPr="00E378AE">
        <w:rPr>
          <w:rFonts w:ascii="Times New Roman" w:eastAsia="Arial Unicode MS" w:hAnsi="Times New Roman"/>
          <w:b/>
          <w:color w:val="0033CC"/>
          <w:kern w:val="2"/>
          <w:sz w:val="24"/>
          <w:szCs w:val="24"/>
          <w:lang w:eastAsia="zh-CN" w:bidi="hi-IN"/>
        </w:rPr>
        <w:t>indirizzo. Sono interessati 135.000 dirigenti ed avrà un impatto economico di poco meno di 650 milioni di euro. Ecco cosa prevede.</w:t>
      </w:r>
      <w:r>
        <w:rPr>
          <w:rFonts w:ascii="Times New Roman" w:eastAsia="Arial Unicode MS" w:hAnsi="Times New Roman"/>
          <w:b/>
          <w:color w:val="0033CC"/>
          <w:kern w:val="2"/>
          <w:sz w:val="24"/>
          <w:szCs w:val="24"/>
          <w:lang w:eastAsia="zh-CN" w:bidi="hi-IN"/>
        </w:rPr>
        <w:t xml:space="preserve"> </w:t>
      </w:r>
    </w:p>
    <w:p w:rsidR="00012FFA" w:rsidRDefault="00E378AE"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E378AE">
        <w:rPr>
          <w:rFonts w:ascii="Times New Roman" w:eastAsia="Arial Unicode MS" w:hAnsi="Times New Roman"/>
          <w:color w:val="0033CC"/>
          <w:kern w:val="2"/>
          <w:sz w:val="24"/>
          <w:szCs w:val="24"/>
          <w:lang w:eastAsia="zh-CN" w:bidi="hi-IN"/>
        </w:rPr>
        <w:t>“L</w:t>
      </w:r>
      <w:r w:rsidR="00C47C68">
        <w:rPr>
          <w:rFonts w:ascii="Times New Roman" w:eastAsia="Arial Unicode MS" w:hAnsi="Times New Roman"/>
          <w:color w:val="0033CC"/>
          <w:kern w:val="2"/>
          <w:sz w:val="24"/>
          <w:szCs w:val="24"/>
          <w:lang w:eastAsia="zh-CN" w:bidi="hi-IN"/>
        </w:rPr>
        <w:t>’</w:t>
      </w:r>
      <w:r w:rsidRPr="00E378AE">
        <w:rPr>
          <w:rFonts w:ascii="Times New Roman" w:eastAsia="Arial Unicode MS" w:hAnsi="Times New Roman"/>
          <w:color w:val="0033CC"/>
          <w:kern w:val="2"/>
          <w:sz w:val="24"/>
          <w:szCs w:val="24"/>
          <w:lang w:eastAsia="zh-CN" w:bidi="hi-IN"/>
        </w:rPr>
        <w:t>approvazione di questo atto da parte del Comitato di settore Regioni-Sanità avviene al termine della fase più acuta dell</w:t>
      </w:r>
      <w:r w:rsidR="00C47C68">
        <w:rPr>
          <w:rFonts w:ascii="Times New Roman" w:eastAsia="Arial Unicode MS" w:hAnsi="Times New Roman"/>
          <w:color w:val="0033CC"/>
          <w:kern w:val="2"/>
          <w:sz w:val="24"/>
          <w:szCs w:val="24"/>
          <w:lang w:eastAsia="zh-CN" w:bidi="hi-IN"/>
        </w:rPr>
        <w:t>’</w:t>
      </w:r>
      <w:r w:rsidRPr="00E378AE">
        <w:rPr>
          <w:rFonts w:ascii="Times New Roman" w:eastAsia="Arial Unicode MS" w:hAnsi="Times New Roman"/>
          <w:color w:val="0033CC"/>
          <w:kern w:val="2"/>
          <w:sz w:val="24"/>
          <w:szCs w:val="24"/>
          <w:lang w:eastAsia="zh-CN" w:bidi="hi-IN"/>
        </w:rPr>
        <w:t>emergenza, che ha messo in luce la capacità del Servizio Sanitario Nazionale di far fronte a estreme criticità. Tutto ciò coincide con l</w:t>
      </w:r>
      <w:r w:rsidR="00C47C68">
        <w:rPr>
          <w:rFonts w:ascii="Times New Roman" w:eastAsia="Arial Unicode MS" w:hAnsi="Times New Roman"/>
          <w:color w:val="0033CC"/>
          <w:kern w:val="2"/>
          <w:sz w:val="24"/>
          <w:szCs w:val="24"/>
          <w:lang w:eastAsia="zh-CN" w:bidi="hi-IN"/>
        </w:rPr>
        <w:t>’</w:t>
      </w:r>
      <w:r w:rsidRPr="00E378AE">
        <w:rPr>
          <w:rFonts w:ascii="Times New Roman" w:eastAsia="Arial Unicode MS" w:hAnsi="Times New Roman"/>
          <w:color w:val="0033CC"/>
          <w:kern w:val="2"/>
          <w:sz w:val="24"/>
          <w:szCs w:val="24"/>
          <w:lang w:eastAsia="zh-CN" w:bidi="hi-IN"/>
        </w:rPr>
        <w:t xml:space="preserve">attuazione anche del PNRR, la nuova sfida a cui la Sanità italiana è chiamata a rispondere”, così Davide Caparini, presidente del Comitato di settore Regioni-Sanità. Ora manca ok del Mef. </w:t>
      </w:r>
      <w:hyperlink r:id="rId23" w:history="1">
        <w:r w:rsidRPr="008215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4" w:history="1">
        <w:r w:rsidRPr="008215ED">
          <w:rPr>
            <w:rStyle w:val="Collegamentoipertestuale"/>
            <w:rFonts w:ascii="Times New Roman" w:eastAsia="Arial Unicode MS" w:hAnsi="Times New Roman"/>
            <w:b/>
            <w:kern w:val="2"/>
            <w:sz w:val="24"/>
            <w:szCs w:val="24"/>
            <w:lang w:eastAsia="zh-CN" w:bidi="hi-IN"/>
          </w:rPr>
          <w:t>Atto di indirizzo</w:t>
        </w:r>
      </w:hyperlink>
      <w:r w:rsidRPr="00E378AE">
        <w:rPr>
          <w:rFonts w:ascii="Times New Roman" w:eastAsia="Arial Unicode MS" w:hAnsi="Times New Roman"/>
          <w:b/>
          <w:color w:val="0033CC"/>
          <w:kern w:val="2"/>
          <w:sz w:val="24"/>
          <w:szCs w:val="24"/>
          <w:lang w:eastAsia="zh-CN" w:bidi="hi-IN"/>
        </w:rPr>
        <w:t>.</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8215ED" w:rsidRP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b/>
          <w:color w:val="0033CC"/>
          <w:kern w:val="2"/>
          <w:sz w:val="24"/>
          <w:szCs w:val="24"/>
          <w:lang w:eastAsia="zh-CN" w:bidi="hi-IN"/>
        </w:rPr>
        <w:t>A che punto siamo con il Pnrr? Le risposte del Governo Draghi nella sua ultima relazione al Parlamento sullo stato di attuazione del piano</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color w:val="0033CC"/>
          <w:kern w:val="2"/>
          <w:sz w:val="24"/>
          <w:szCs w:val="24"/>
          <w:lang w:eastAsia="zh-CN" w:bidi="hi-IN"/>
        </w:rPr>
        <w:t>Nel rapporto trasmesso al Parlamento si fa il punto sulle tappe di attuazione degli obiettivi previsti dal Piano. Uno dei primi nodi che si troverà ad affrontare il nuovo governo Meloni. Le tematiche riguardanti la sanità sono presenti in diversi a punti, a cominciare dalla riforma della sanità territoriale. Citata anche la riforma degli Irccs recentemente approvati da entrambi i rami del Parlamento. Non mancano i progetti per l</w:t>
      </w:r>
      <w:r w:rsidR="00C47C68">
        <w:rPr>
          <w:rFonts w:ascii="Times New Roman" w:eastAsia="Arial Unicode MS" w:hAnsi="Times New Roman"/>
          <w:color w:val="0033CC"/>
          <w:kern w:val="2"/>
          <w:sz w:val="24"/>
          <w:szCs w:val="24"/>
          <w:lang w:eastAsia="zh-CN" w:bidi="hi-IN"/>
        </w:rPr>
        <w:t>’</w:t>
      </w:r>
      <w:r w:rsidRPr="008215ED">
        <w:rPr>
          <w:rFonts w:ascii="Times New Roman" w:eastAsia="Arial Unicode MS" w:hAnsi="Times New Roman"/>
          <w:color w:val="0033CC"/>
          <w:kern w:val="2"/>
          <w:sz w:val="24"/>
          <w:szCs w:val="24"/>
          <w:lang w:eastAsia="zh-CN" w:bidi="hi-IN"/>
        </w:rPr>
        <w:t>ammodernamento tecnologico.</w:t>
      </w:r>
      <w:r w:rsidRPr="008215ED">
        <w:rPr>
          <w:rFonts w:ascii="Times New Roman" w:eastAsia="Arial Unicode MS" w:hAnsi="Times New Roman"/>
          <w:b/>
          <w:color w:val="0033CC"/>
          <w:kern w:val="2"/>
          <w:sz w:val="24"/>
          <w:szCs w:val="24"/>
          <w:lang w:eastAsia="zh-CN" w:bidi="hi-IN"/>
        </w:rPr>
        <w:t xml:space="preserve"> </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5" w:history="1">
        <w:r w:rsidRPr="008215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8215ED">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8215ED" w:rsidRDefault="008215ED"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8215ED" w:rsidRP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b/>
          <w:color w:val="0033CC"/>
          <w:kern w:val="2"/>
          <w:sz w:val="24"/>
          <w:szCs w:val="24"/>
          <w:lang w:eastAsia="zh-CN" w:bidi="hi-IN"/>
        </w:rPr>
        <w:t>Nel 2021 prosegue il calo delle nascite. Si partorisce in media a 33 anni ed è sempre alto il numero dei cesarei. Il nuovo Rapporto Cedap</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color w:val="0033CC"/>
          <w:kern w:val="2"/>
          <w:sz w:val="24"/>
          <w:szCs w:val="24"/>
          <w:lang w:eastAsia="zh-CN" w:bidi="hi-IN"/>
        </w:rPr>
        <w:t>Pubblicato dal Ministero della Salute il rapporto annuale sull</w:t>
      </w:r>
      <w:r w:rsidR="00C47C68">
        <w:rPr>
          <w:rFonts w:ascii="Times New Roman" w:eastAsia="Arial Unicode MS" w:hAnsi="Times New Roman"/>
          <w:color w:val="0033CC"/>
          <w:kern w:val="2"/>
          <w:sz w:val="24"/>
          <w:szCs w:val="24"/>
          <w:lang w:eastAsia="zh-CN" w:bidi="hi-IN"/>
        </w:rPr>
        <w:t>’</w:t>
      </w:r>
      <w:r w:rsidRPr="008215ED">
        <w:rPr>
          <w:rFonts w:ascii="Times New Roman" w:eastAsia="Arial Unicode MS" w:hAnsi="Times New Roman"/>
          <w:color w:val="0033CC"/>
          <w:kern w:val="2"/>
          <w:sz w:val="24"/>
          <w:szCs w:val="24"/>
          <w:lang w:eastAsia="zh-CN" w:bidi="hi-IN"/>
        </w:rPr>
        <w:t>evento nascita. Otto mamme su dieci partoriscono in Istituti di cura pubblici ed equiparati, Il 62,8% dei parti si svolge in strutture con almeno mille parti annui, il 7,1% in strutture con meno di 500 parti annui. Il tasso di natimortalità è pari a 2,68 nati morti ogni mille nati.</w:t>
      </w:r>
      <w:r>
        <w:rPr>
          <w:rFonts w:ascii="Times New Roman" w:eastAsia="Arial Unicode MS" w:hAnsi="Times New Roman"/>
          <w:b/>
          <w:color w:val="0033CC"/>
          <w:kern w:val="2"/>
          <w:sz w:val="24"/>
          <w:szCs w:val="24"/>
          <w:lang w:eastAsia="zh-CN" w:bidi="hi-IN"/>
        </w:rPr>
        <w:t xml:space="preserve"> </w:t>
      </w:r>
      <w:hyperlink r:id="rId27" w:history="1">
        <w:r w:rsidRPr="008215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8" w:history="1">
        <w:r w:rsidRPr="008215E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p>
    <w:p w:rsidR="008215ED" w:rsidRP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b/>
          <w:color w:val="0033CC"/>
          <w:kern w:val="2"/>
          <w:sz w:val="24"/>
          <w:szCs w:val="24"/>
          <w:lang w:eastAsia="zh-CN" w:bidi="hi-IN"/>
        </w:rPr>
        <w:t>LGBT+. La ministra Bonetti presenta in Cdm la nuova Strategia nazionale per la prevenzione e il contrasto delle discriminazioni</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r w:rsidRPr="008215ED">
        <w:rPr>
          <w:rFonts w:ascii="Times New Roman" w:eastAsia="Arial Unicode MS" w:hAnsi="Times New Roman"/>
          <w:color w:val="0033CC"/>
          <w:kern w:val="2"/>
          <w:sz w:val="24"/>
          <w:szCs w:val="24"/>
          <w:lang w:eastAsia="zh-CN" w:bidi="hi-IN"/>
        </w:rPr>
        <w:t>Sono sei in particolare le priorità in agenda: Lavoro e Welfare, Sicurezza, Salute, Educazione-Formazione-Sport, Cultura-Comunicazione-Media, Data base-Monitoraggio-Valutazione. Le azioni, saranno finanziate sia con fondi ordinari (Dpo-Unar, altre amministrazioni centrali) sia con fondi europei (in particolare Pon Inclusione).</w:t>
      </w:r>
      <w:r w:rsidRPr="008215ED">
        <w:rPr>
          <w:rFonts w:ascii="Times New Roman" w:eastAsia="Arial Unicode MS" w:hAnsi="Times New Roman"/>
          <w:b/>
          <w:color w:val="0033CC"/>
          <w:kern w:val="2"/>
          <w:sz w:val="24"/>
          <w:szCs w:val="24"/>
          <w:lang w:eastAsia="zh-CN" w:bidi="hi-IN"/>
        </w:rPr>
        <w:t xml:space="preserve"> </w:t>
      </w:r>
      <w:hyperlink r:id="rId29" w:history="1">
        <w:r w:rsidRPr="008215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8215E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8215ED" w:rsidRDefault="008215ED" w:rsidP="008215ED">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113A9F" w:rsidRPr="00113A9F"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r w:rsidRPr="00113A9F">
        <w:rPr>
          <w:rFonts w:ascii="Times New Roman" w:eastAsia="Arial Unicode MS" w:hAnsi="Times New Roman"/>
          <w:b/>
          <w:color w:val="0033CC"/>
          <w:kern w:val="2"/>
          <w:sz w:val="24"/>
          <w:szCs w:val="24"/>
          <w:lang w:eastAsia="zh-CN" w:bidi="hi-IN"/>
        </w:rPr>
        <w:t>Governo approva ddl delega per la salute degli anziani. Parola d</w:t>
      </w:r>
      <w:r w:rsidR="00C47C68">
        <w:rPr>
          <w:rFonts w:ascii="Times New Roman" w:eastAsia="Arial Unicode MS" w:hAnsi="Times New Roman"/>
          <w:b/>
          <w:color w:val="0033CC"/>
          <w:kern w:val="2"/>
          <w:sz w:val="24"/>
          <w:szCs w:val="24"/>
          <w:lang w:eastAsia="zh-CN" w:bidi="hi-IN"/>
        </w:rPr>
        <w:t>’</w:t>
      </w:r>
      <w:r w:rsidRPr="00113A9F">
        <w:rPr>
          <w:rFonts w:ascii="Times New Roman" w:eastAsia="Arial Unicode MS" w:hAnsi="Times New Roman"/>
          <w:b/>
          <w:color w:val="0033CC"/>
          <w:kern w:val="2"/>
          <w:sz w:val="24"/>
          <w:szCs w:val="24"/>
          <w:lang w:eastAsia="zh-CN" w:bidi="hi-IN"/>
        </w:rPr>
        <w:t>ordine semplificazione e assistenza personalizzata anche per i non autosufficienti. Il coordinamento delle azioni sarà affidato a un Comitato interministeriale</w:t>
      </w:r>
    </w:p>
    <w:p w:rsidR="00012FFA"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r w:rsidRPr="00113A9F">
        <w:rPr>
          <w:rFonts w:ascii="Times New Roman" w:eastAsia="Arial Unicode MS" w:hAnsi="Times New Roman"/>
          <w:color w:val="0033CC"/>
          <w:kern w:val="2"/>
          <w:sz w:val="24"/>
          <w:szCs w:val="24"/>
          <w:lang w:eastAsia="zh-CN" w:bidi="hi-IN"/>
        </w:rPr>
        <w:t>Il Ddl, approvato dal Cdm odierno, consta di nove articoli e prevede l</w:t>
      </w:r>
      <w:r w:rsidR="00C47C68">
        <w:rPr>
          <w:rFonts w:ascii="Times New Roman" w:eastAsia="Arial Unicode MS" w:hAnsi="Times New Roman"/>
          <w:color w:val="0033CC"/>
          <w:kern w:val="2"/>
          <w:sz w:val="24"/>
          <w:szCs w:val="24"/>
          <w:lang w:eastAsia="zh-CN" w:bidi="hi-IN"/>
        </w:rPr>
        <w:t>’</w:t>
      </w:r>
      <w:r w:rsidRPr="00113A9F">
        <w:rPr>
          <w:rFonts w:ascii="Times New Roman" w:eastAsia="Arial Unicode MS" w:hAnsi="Times New Roman"/>
          <w:color w:val="0033CC"/>
          <w:kern w:val="2"/>
          <w:sz w:val="24"/>
          <w:szCs w:val="24"/>
          <w:lang w:eastAsia="zh-CN" w:bidi="hi-IN"/>
        </w:rPr>
        <w:t>istituzione presso la Presidenza del Consiglio dei ministri, del Comitato interministeriale per le politiche in favore della popolazione anziana (CIPA), con il compito di promuovere il coordinamento e la programmazione integrata delle politiche nazionali in favore delle persone anziane, con particolare riguardo alle politiche per la presa in carico delle fragilità e della non autosufficienza.</w:t>
      </w:r>
      <w:r w:rsidRPr="00113A9F">
        <w:rPr>
          <w:rFonts w:ascii="Times New Roman" w:eastAsia="Arial Unicode MS" w:hAnsi="Times New Roman"/>
          <w:b/>
          <w:color w:val="0033CC"/>
          <w:kern w:val="2"/>
          <w:sz w:val="24"/>
          <w:szCs w:val="24"/>
          <w:lang w:eastAsia="zh-CN" w:bidi="hi-IN"/>
        </w:rPr>
        <w:t xml:space="preserve"> </w:t>
      </w:r>
      <w:hyperlink r:id="rId31" w:history="1">
        <w:r w:rsidRPr="00113A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2" w:history="1">
        <w:r w:rsidRPr="00113A9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113A9F" w:rsidRDefault="00113A9F"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113A9F" w:rsidRPr="00113A9F"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r w:rsidRPr="00113A9F">
        <w:rPr>
          <w:rFonts w:ascii="Times New Roman" w:eastAsia="Arial Unicode MS" w:hAnsi="Times New Roman"/>
          <w:b/>
          <w:color w:val="0033CC"/>
          <w:kern w:val="2"/>
          <w:sz w:val="24"/>
          <w:szCs w:val="24"/>
          <w:lang w:eastAsia="zh-CN" w:bidi="hi-IN"/>
        </w:rPr>
        <w:t>La pandemia ha affondato i bilanci degli ospedali. Upb: “Nel 2021 rosso da 3,2 miliardi”</w:t>
      </w:r>
    </w:p>
    <w:p w:rsidR="00113A9F" w:rsidRDefault="00113A9F" w:rsidP="00113A9F">
      <w:pPr>
        <w:widowControl w:val="0"/>
        <w:tabs>
          <w:tab w:val="left" w:pos="7371"/>
        </w:tabs>
        <w:suppressAutoHyphens/>
        <w:rPr>
          <w:rFonts w:ascii="Times New Roman" w:eastAsia="Arial Unicode MS" w:hAnsi="Times New Roman"/>
          <w:color w:val="0033CC"/>
          <w:kern w:val="2"/>
          <w:sz w:val="24"/>
          <w:szCs w:val="24"/>
          <w:lang w:eastAsia="zh-CN" w:bidi="hi-IN"/>
        </w:rPr>
      </w:pPr>
      <w:r w:rsidRPr="00113A9F">
        <w:rPr>
          <w:rFonts w:ascii="Times New Roman" w:eastAsia="Arial Unicode MS" w:hAnsi="Times New Roman"/>
          <w:color w:val="0033CC"/>
          <w:kern w:val="2"/>
          <w:sz w:val="24"/>
          <w:szCs w:val="24"/>
          <w:lang w:eastAsia="zh-CN" w:bidi="hi-IN"/>
        </w:rPr>
        <w:t>Focus dell</w:t>
      </w:r>
      <w:r w:rsidR="00C47C68">
        <w:rPr>
          <w:rFonts w:ascii="Times New Roman" w:eastAsia="Arial Unicode MS" w:hAnsi="Times New Roman"/>
          <w:color w:val="0033CC"/>
          <w:kern w:val="2"/>
          <w:sz w:val="24"/>
          <w:szCs w:val="24"/>
          <w:lang w:eastAsia="zh-CN" w:bidi="hi-IN"/>
        </w:rPr>
        <w:t>’</w:t>
      </w:r>
      <w:r w:rsidRPr="00113A9F">
        <w:rPr>
          <w:rFonts w:ascii="Times New Roman" w:eastAsia="Arial Unicode MS" w:hAnsi="Times New Roman"/>
          <w:color w:val="0033CC"/>
          <w:kern w:val="2"/>
          <w:sz w:val="24"/>
          <w:szCs w:val="24"/>
          <w:lang w:eastAsia="zh-CN" w:bidi="hi-IN"/>
        </w:rPr>
        <w:t xml:space="preserve">Ufficio parlamentare di Bilancio sui bilanci di 72 aziende ospedaliere italiane. A causare il rosso un calo dei ricavi a fronte di un aumento dei costi dovuti alla pandemia. A soffrire di più sono state le Regioni del Mezzogiorno. Piccoli segnali sulle assunzioni. </w:t>
      </w:r>
    </w:p>
    <w:p w:rsidR="00113A9F"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3" w:history="1">
        <w:r w:rsidRPr="00113A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113A9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113A9F" w:rsidRDefault="00113A9F"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113A9F" w:rsidRPr="00113A9F"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r w:rsidRPr="00113A9F">
        <w:rPr>
          <w:rFonts w:ascii="Times New Roman" w:eastAsia="Arial Unicode MS" w:hAnsi="Times New Roman"/>
          <w:b/>
          <w:color w:val="0033CC"/>
          <w:kern w:val="2"/>
          <w:sz w:val="24"/>
          <w:szCs w:val="24"/>
          <w:lang w:eastAsia="zh-CN" w:bidi="hi-IN"/>
        </w:rPr>
        <w:t>Giornata mondiale salute mentale. Prima del Covid quasi un miliardo di persone aveva problemi, con la pandemia ansia e depressione aumentati del 25%. E secondo un</w:t>
      </w:r>
      <w:r w:rsidR="00C47C68">
        <w:rPr>
          <w:rFonts w:ascii="Times New Roman" w:eastAsia="Arial Unicode MS" w:hAnsi="Times New Roman"/>
          <w:b/>
          <w:color w:val="0033CC"/>
          <w:kern w:val="2"/>
          <w:sz w:val="24"/>
          <w:szCs w:val="24"/>
          <w:lang w:eastAsia="zh-CN" w:bidi="hi-IN"/>
        </w:rPr>
        <w:t>’</w:t>
      </w:r>
      <w:r w:rsidRPr="00113A9F">
        <w:rPr>
          <w:rFonts w:ascii="Times New Roman" w:eastAsia="Arial Unicode MS" w:hAnsi="Times New Roman"/>
          <w:b/>
          <w:color w:val="0033CC"/>
          <w:kern w:val="2"/>
          <w:sz w:val="24"/>
          <w:szCs w:val="24"/>
          <w:lang w:eastAsia="zh-CN" w:bidi="hi-IN"/>
        </w:rPr>
        <w:t>indagine oggi la salute mentale preoccupa più del cancro</w:t>
      </w:r>
    </w:p>
    <w:p w:rsidR="00113A9F" w:rsidRDefault="00113A9F" w:rsidP="00113A9F">
      <w:pPr>
        <w:widowControl w:val="0"/>
        <w:tabs>
          <w:tab w:val="left" w:pos="7371"/>
        </w:tabs>
        <w:suppressAutoHyphens/>
        <w:rPr>
          <w:rFonts w:ascii="Times New Roman" w:eastAsia="Arial Unicode MS" w:hAnsi="Times New Roman"/>
          <w:b/>
          <w:color w:val="0033CC"/>
          <w:kern w:val="2"/>
          <w:sz w:val="24"/>
          <w:szCs w:val="24"/>
          <w:lang w:eastAsia="zh-CN" w:bidi="hi-IN"/>
        </w:rPr>
      </w:pPr>
      <w:r w:rsidRPr="00113A9F">
        <w:rPr>
          <w:rFonts w:ascii="Times New Roman" w:eastAsia="Arial Unicode MS" w:hAnsi="Times New Roman"/>
          <w:color w:val="0033CC"/>
          <w:kern w:val="2"/>
          <w:sz w:val="24"/>
          <w:szCs w:val="24"/>
          <w:lang w:eastAsia="zh-CN" w:bidi="hi-IN"/>
        </w:rPr>
        <w:t>Si celebra oggi la giornata istituita nel 1992 dalla Federazione Mondiale per la Salute Mentale (WFMH) e riconosciuta dall</w:t>
      </w:r>
      <w:r w:rsidR="00C47C68">
        <w:rPr>
          <w:rFonts w:ascii="Times New Roman" w:eastAsia="Arial Unicode MS" w:hAnsi="Times New Roman"/>
          <w:color w:val="0033CC"/>
          <w:kern w:val="2"/>
          <w:sz w:val="24"/>
          <w:szCs w:val="24"/>
          <w:lang w:eastAsia="zh-CN" w:bidi="hi-IN"/>
        </w:rPr>
        <w:t>’</w:t>
      </w:r>
      <w:r w:rsidRPr="00113A9F">
        <w:rPr>
          <w:rFonts w:ascii="Times New Roman" w:eastAsia="Arial Unicode MS" w:hAnsi="Times New Roman"/>
          <w:color w:val="0033CC"/>
          <w:kern w:val="2"/>
          <w:sz w:val="24"/>
          <w:szCs w:val="24"/>
          <w:lang w:eastAsia="zh-CN" w:bidi="hi-IN"/>
        </w:rPr>
        <w:t>Organizzazione Mondiale della Sanità. La pandemia ha creato una crisi globale per la salute mentale, alimentando stress a breve e lungo termine e minando la salute mentale di milioni di persone. Un</w:t>
      </w:r>
      <w:r w:rsidR="00C47C68">
        <w:rPr>
          <w:rFonts w:ascii="Times New Roman" w:eastAsia="Arial Unicode MS" w:hAnsi="Times New Roman"/>
          <w:color w:val="0033CC"/>
          <w:kern w:val="2"/>
          <w:sz w:val="24"/>
          <w:szCs w:val="24"/>
          <w:lang w:eastAsia="zh-CN" w:bidi="hi-IN"/>
        </w:rPr>
        <w:t>’</w:t>
      </w:r>
      <w:r w:rsidRPr="00113A9F">
        <w:rPr>
          <w:rFonts w:ascii="Times New Roman" w:eastAsia="Arial Unicode MS" w:hAnsi="Times New Roman"/>
          <w:color w:val="0033CC"/>
          <w:kern w:val="2"/>
          <w:sz w:val="24"/>
          <w:szCs w:val="24"/>
          <w:lang w:eastAsia="zh-CN" w:bidi="hi-IN"/>
        </w:rPr>
        <w:t>indagine Ipsos, condotta in 34 paesi tra cui l</w:t>
      </w:r>
      <w:r w:rsidR="00C47C68">
        <w:rPr>
          <w:rFonts w:ascii="Times New Roman" w:eastAsia="Arial Unicode MS" w:hAnsi="Times New Roman"/>
          <w:color w:val="0033CC"/>
          <w:kern w:val="2"/>
          <w:sz w:val="24"/>
          <w:szCs w:val="24"/>
          <w:lang w:eastAsia="zh-CN" w:bidi="hi-IN"/>
        </w:rPr>
        <w:t>’</w:t>
      </w:r>
      <w:r w:rsidRPr="00113A9F">
        <w:rPr>
          <w:rFonts w:ascii="Times New Roman" w:eastAsia="Arial Unicode MS" w:hAnsi="Times New Roman"/>
          <w:color w:val="0033CC"/>
          <w:kern w:val="2"/>
          <w:sz w:val="24"/>
          <w:szCs w:val="24"/>
          <w:lang w:eastAsia="zh-CN" w:bidi="hi-IN"/>
        </w:rPr>
        <w:t>Italia, certifica che per la prima volta la salute mentale supera il cancro e diventa il secondo problema di salute percepito a livello internazionale, subito dopo il Covid-19.</w:t>
      </w:r>
      <w:r>
        <w:rPr>
          <w:rFonts w:ascii="Times New Roman" w:eastAsia="Arial Unicode MS" w:hAnsi="Times New Roman"/>
          <w:b/>
          <w:color w:val="0033CC"/>
          <w:kern w:val="2"/>
          <w:sz w:val="24"/>
          <w:szCs w:val="24"/>
          <w:lang w:eastAsia="zh-CN" w:bidi="hi-IN"/>
        </w:rPr>
        <w:t xml:space="preserve"> </w:t>
      </w:r>
      <w:hyperlink r:id="rId35" w:history="1">
        <w:r w:rsidRPr="004D15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13A9F" w:rsidRDefault="00113A9F"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D1550" w:rsidRPr="004D1550" w:rsidRDefault="004D1550" w:rsidP="004D1550">
      <w:pPr>
        <w:widowControl w:val="0"/>
        <w:tabs>
          <w:tab w:val="left" w:pos="7371"/>
        </w:tabs>
        <w:suppressAutoHyphens/>
        <w:rPr>
          <w:rFonts w:ascii="Times New Roman" w:eastAsia="Arial Unicode MS" w:hAnsi="Times New Roman"/>
          <w:b/>
          <w:color w:val="0033CC"/>
          <w:kern w:val="2"/>
          <w:sz w:val="24"/>
          <w:szCs w:val="24"/>
          <w:lang w:eastAsia="zh-CN" w:bidi="hi-IN"/>
        </w:rPr>
      </w:pPr>
      <w:r w:rsidRPr="004D1550">
        <w:rPr>
          <w:rFonts w:ascii="Times New Roman" w:eastAsia="Arial Unicode MS" w:hAnsi="Times New Roman"/>
          <w:b/>
          <w:color w:val="0033CC"/>
          <w:kern w:val="2"/>
          <w:sz w:val="24"/>
          <w:szCs w:val="24"/>
          <w:lang w:eastAsia="zh-CN" w:bidi="hi-IN"/>
        </w:rPr>
        <w:t xml:space="preserve">Salute mentale. Indagine Iss: “Nei primi sei mesi del 2021 diminuite di quasi il 24% le persone </w:t>
      </w:r>
      <w:r w:rsidRPr="004D1550">
        <w:rPr>
          <w:rFonts w:ascii="Times New Roman" w:eastAsia="Arial Unicode MS" w:hAnsi="Times New Roman"/>
          <w:b/>
          <w:color w:val="0033CC"/>
          <w:kern w:val="2"/>
          <w:sz w:val="24"/>
          <w:szCs w:val="24"/>
          <w:lang w:eastAsia="zh-CN" w:bidi="hi-IN"/>
        </w:rPr>
        <w:lastRenderedPageBreak/>
        <w:t>in cura presso i servizi rispetto al 2019 mentre è aumentato il tempo di ricovero nelle strutture”</w:t>
      </w:r>
    </w:p>
    <w:p w:rsidR="004D1550" w:rsidRDefault="004D1550" w:rsidP="004D1550">
      <w:pPr>
        <w:widowControl w:val="0"/>
        <w:tabs>
          <w:tab w:val="left" w:pos="7371"/>
        </w:tabs>
        <w:suppressAutoHyphens/>
        <w:rPr>
          <w:rFonts w:ascii="Times New Roman" w:eastAsia="Arial Unicode MS" w:hAnsi="Times New Roman"/>
          <w:b/>
          <w:color w:val="0033CC"/>
          <w:kern w:val="2"/>
          <w:sz w:val="24"/>
          <w:szCs w:val="24"/>
          <w:lang w:eastAsia="zh-CN" w:bidi="hi-IN"/>
        </w:rPr>
      </w:pPr>
      <w:r w:rsidRPr="004D1550">
        <w:rPr>
          <w:rFonts w:ascii="Times New Roman" w:eastAsia="Arial Unicode MS" w:hAnsi="Times New Roman"/>
          <w:color w:val="0033CC"/>
          <w:kern w:val="2"/>
          <w:sz w:val="24"/>
          <w:szCs w:val="24"/>
          <w:lang w:eastAsia="zh-CN" w:bidi="hi-IN"/>
        </w:rPr>
        <w:t>Queste le principali evidenze scaturite da un</w:t>
      </w:r>
      <w:r w:rsidR="00C47C68">
        <w:rPr>
          <w:rFonts w:ascii="Times New Roman" w:eastAsia="Arial Unicode MS" w:hAnsi="Times New Roman"/>
          <w:color w:val="0033CC"/>
          <w:kern w:val="2"/>
          <w:sz w:val="24"/>
          <w:szCs w:val="24"/>
          <w:lang w:eastAsia="zh-CN" w:bidi="hi-IN"/>
        </w:rPr>
        <w:t>’</w:t>
      </w:r>
      <w:r w:rsidRPr="004D1550">
        <w:rPr>
          <w:rFonts w:ascii="Times New Roman" w:eastAsia="Arial Unicode MS" w:hAnsi="Times New Roman"/>
          <w:color w:val="0033CC"/>
          <w:kern w:val="2"/>
          <w:sz w:val="24"/>
          <w:szCs w:val="24"/>
          <w:lang w:eastAsia="zh-CN" w:bidi="hi-IN"/>
        </w:rPr>
        <w:t>indagine del Centro di riferimento per le scienze comportamentali e la salute mentale dell</w:t>
      </w:r>
      <w:r w:rsidR="00C47C68">
        <w:rPr>
          <w:rFonts w:ascii="Times New Roman" w:eastAsia="Arial Unicode MS" w:hAnsi="Times New Roman"/>
          <w:color w:val="0033CC"/>
          <w:kern w:val="2"/>
          <w:sz w:val="24"/>
          <w:szCs w:val="24"/>
          <w:lang w:eastAsia="zh-CN" w:bidi="hi-IN"/>
        </w:rPr>
        <w:t>’</w:t>
      </w:r>
      <w:r w:rsidRPr="004D1550">
        <w:rPr>
          <w:rFonts w:ascii="Times New Roman" w:eastAsia="Arial Unicode MS" w:hAnsi="Times New Roman"/>
          <w:color w:val="0033CC"/>
          <w:kern w:val="2"/>
          <w:sz w:val="24"/>
          <w:szCs w:val="24"/>
          <w:lang w:eastAsia="zh-CN" w:bidi="hi-IN"/>
        </w:rPr>
        <w:t>ISS, con il supporto del Ministero della Salute. Le persone prese in carico dai servizi dedicati alla salute mentale erano 164 ogni 10 mila residenti nel 2019, 143 nel 2020 e solo 125 nei primi sei mesi del 2021, complice, negli ultimi due anni, la chiusura di alcuni servizi convertiti temporaneamente in reparti Covid-19.</w:t>
      </w:r>
      <w:r w:rsidRPr="004D1550">
        <w:rPr>
          <w:rFonts w:ascii="Times New Roman" w:eastAsia="Arial Unicode MS" w:hAnsi="Times New Roman"/>
          <w:b/>
          <w:color w:val="0033CC"/>
          <w:kern w:val="2"/>
          <w:sz w:val="24"/>
          <w:szCs w:val="24"/>
          <w:lang w:eastAsia="zh-CN" w:bidi="hi-IN"/>
        </w:rPr>
        <w:t xml:space="preserve"> </w:t>
      </w:r>
      <w:hyperlink r:id="rId36" w:history="1">
        <w:r w:rsidRPr="004D15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4D1550">
          <w:rPr>
            <w:rStyle w:val="Collegamentoipertestuale"/>
            <w:rFonts w:ascii="Times New Roman" w:eastAsia="Arial Unicode MS" w:hAnsi="Times New Roman"/>
            <w:b/>
            <w:kern w:val="2"/>
            <w:sz w:val="24"/>
            <w:szCs w:val="24"/>
            <w:lang w:eastAsia="zh-CN" w:bidi="hi-IN"/>
          </w:rPr>
          <w:t>Link all</w:t>
        </w:r>
        <w:r w:rsidR="00C47C68">
          <w:rPr>
            <w:rStyle w:val="Collegamentoipertestuale"/>
            <w:rFonts w:ascii="Times New Roman" w:eastAsia="Arial Unicode MS" w:hAnsi="Times New Roman"/>
            <w:b/>
            <w:kern w:val="2"/>
            <w:sz w:val="24"/>
            <w:szCs w:val="24"/>
            <w:lang w:eastAsia="zh-CN" w:bidi="hi-IN"/>
          </w:rPr>
          <w:t>’</w:t>
        </w:r>
        <w:r w:rsidRPr="004D1550">
          <w:rPr>
            <w:rStyle w:val="Collegamentoipertestuale"/>
            <w:rFonts w:ascii="Times New Roman" w:eastAsia="Arial Unicode MS" w:hAnsi="Times New Roman"/>
            <w:b/>
            <w:kern w:val="2"/>
            <w:sz w:val="24"/>
            <w:szCs w:val="24"/>
            <w:lang w:eastAsia="zh-CN" w:bidi="hi-IN"/>
          </w:rPr>
          <w:t>indagine</w:t>
        </w:r>
      </w:hyperlink>
      <w:r w:rsidRPr="004D1550">
        <w:rPr>
          <w:rFonts w:ascii="Times New Roman" w:eastAsia="Arial Unicode MS" w:hAnsi="Times New Roman"/>
          <w:b/>
          <w:color w:val="0033CC"/>
          <w:kern w:val="2"/>
          <w:sz w:val="24"/>
          <w:szCs w:val="24"/>
          <w:lang w:eastAsia="zh-CN" w:bidi="hi-IN"/>
        </w:rPr>
        <w:t>.</w:t>
      </w:r>
    </w:p>
    <w:p w:rsidR="004D1550" w:rsidRDefault="004D1550"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113A9F"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C47C68">
        <w:rPr>
          <w:rFonts w:ascii="Times New Roman" w:eastAsia="Arial Unicode MS" w:hAnsi="Times New Roman"/>
          <w:b/>
          <w:color w:val="0033CC"/>
          <w:kern w:val="2"/>
          <w:sz w:val="24"/>
          <w:szCs w:val="24"/>
          <w:lang w:eastAsia="zh-CN" w:bidi="hi-IN"/>
        </w:rPr>
        <w:t>’</w:t>
      </w:r>
      <w:r w:rsidR="00AA40D4">
        <w:rPr>
          <w:rFonts w:ascii="Times New Roman" w:eastAsia="Arial Unicode MS" w:hAnsi="Times New Roman"/>
          <w:b/>
          <w:color w:val="0033CC"/>
          <w:kern w:val="2"/>
          <w:sz w:val="24"/>
          <w:szCs w:val="24"/>
          <w:lang w:eastAsia="zh-CN" w:bidi="hi-IN"/>
        </w:rPr>
        <w:t>11</w:t>
      </w:r>
      <w:r w:rsidR="00012FFA">
        <w:rPr>
          <w:rFonts w:ascii="Times New Roman" w:eastAsia="Arial Unicode MS" w:hAnsi="Times New Roman"/>
          <w:b/>
          <w:color w:val="0033CC"/>
          <w:kern w:val="2"/>
          <w:sz w:val="24"/>
          <w:szCs w:val="24"/>
          <w:lang w:eastAsia="zh-CN" w:bidi="hi-IN"/>
        </w:rPr>
        <w:t xml:space="preserve"> ottobre</w:t>
      </w:r>
      <w:r w:rsidR="00012FFA" w:rsidRPr="0050615D">
        <w:rPr>
          <w:rFonts w:ascii="Times New Roman" w:eastAsia="Arial Unicode MS" w:hAnsi="Times New Roman"/>
          <w:b/>
          <w:color w:val="0033CC"/>
          <w:kern w:val="2"/>
          <w:sz w:val="24"/>
          <w:szCs w:val="24"/>
          <w:lang w:eastAsia="zh-CN" w:bidi="hi-IN"/>
        </w:rPr>
        <w:t xml:space="preserve"> 2022</w:t>
      </w:r>
    </w:p>
    <w:p w:rsidR="004B2FB7" w:rsidRPr="004B2FB7" w:rsidRDefault="004B2FB7" w:rsidP="004B2FB7">
      <w:pPr>
        <w:widowControl w:val="0"/>
        <w:tabs>
          <w:tab w:val="left" w:pos="7371"/>
        </w:tabs>
        <w:suppressAutoHyphens/>
        <w:rPr>
          <w:rFonts w:ascii="Times New Roman" w:eastAsia="Arial Unicode MS" w:hAnsi="Times New Roman"/>
          <w:b/>
          <w:color w:val="0033CC"/>
          <w:kern w:val="2"/>
          <w:sz w:val="24"/>
          <w:szCs w:val="24"/>
          <w:lang w:eastAsia="zh-CN" w:bidi="hi-IN"/>
        </w:rPr>
      </w:pPr>
      <w:r w:rsidRPr="004B2FB7">
        <w:rPr>
          <w:rFonts w:ascii="Times New Roman" w:eastAsia="Arial Unicode MS" w:hAnsi="Times New Roman"/>
          <w:b/>
          <w:color w:val="0033CC"/>
          <w:kern w:val="2"/>
          <w:sz w:val="24"/>
          <w:szCs w:val="24"/>
          <w:lang w:eastAsia="zh-CN" w:bidi="hi-IN"/>
        </w:rPr>
        <w:t>Rapporto Gimbe sul Ssn: “Politica dei tagli finita ma il finanziamento del Ssn resta insufficiente. Siamo nel G7 ma spendiamo come i Paesi dell</w:t>
      </w:r>
      <w:r w:rsidR="00C47C68">
        <w:rPr>
          <w:rFonts w:ascii="Times New Roman" w:eastAsia="Arial Unicode MS" w:hAnsi="Times New Roman"/>
          <w:b/>
          <w:color w:val="0033CC"/>
          <w:kern w:val="2"/>
          <w:sz w:val="24"/>
          <w:szCs w:val="24"/>
          <w:lang w:eastAsia="zh-CN" w:bidi="hi-IN"/>
        </w:rPr>
        <w:t>’</w:t>
      </w:r>
      <w:r w:rsidRPr="004B2FB7">
        <w:rPr>
          <w:rFonts w:ascii="Times New Roman" w:eastAsia="Arial Unicode MS" w:hAnsi="Times New Roman"/>
          <w:b/>
          <w:color w:val="0033CC"/>
          <w:kern w:val="2"/>
          <w:sz w:val="24"/>
          <w:szCs w:val="24"/>
          <w:lang w:eastAsia="zh-CN" w:bidi="hi-IN"/>
        </w:rPr>
        <w:t>Europa orientale. Nuovo Governo rimetta la sanità al centro della sua agenda politica”</w:t>
      </w:r>
    </w:p>
    <w:p w:rsidR="00012FFA" w:rsidRDefault="004B2FB7" w:rsidP="004B2FB7">
      <w:pPr>
        <w:widowControl w:val="0"/>
        <w:tabs>
          <w:tab w:val="left" w:pos="7371"/>
        </w:tabs>
        <w:suppressAutoHyphens/>
        <w:rPr>
          <w:rFonts w:ascii="Times New Roman" w:eastAsia="Arial Unicode MS" w:hAnsi="Times New Roman"/>
          <w:b/>
          <w:color w:val="0033CC"/>
          <w:kern w:val="2"/>
          <w:sz w:val="24"/>
          <w:szCs w:val="24"/>
          <w:lang w:eastAsia="zh-CN" w:bidi="hi-IN"/>
        </w:rPr>
      </w:pPr>
      <w:r w:rsidRPr="004B2FB7">
        <w:rPr>
          <w:rFonts w:ascii="Times New Roman" w:eastAsia="Arial Unicode MS" w:hAnsi="Times New Roman"/>
          <w:color w:val="0033CC"/>
          <w:kern w:val="2"/>
          <w:sz w:val="24"/>
          <w:szCs w:val="24"/>
          <w:lang w:eastAsia="zh-CN" w:bidi="hi-IN"/>
        </w:rPr>
        <w:t>Presentato questa mattina a Roma il 5° Rapporto della Fondazione guidata da Nino Cartabellotta traccia un</w:t>
      </w:r>
      <w:r w:rsidR="00C47C68">
        <w:rPr>
          <w:rFonts w:ascii="Times New Roman" w:eastAsia="Arial Unicode MS" w:hAnsi="Times New Roman"/>
          <w:color w:val="0033CC"/>
          <w:kern w:val="2"/>
          <w:sz w:val="24"/>
          <w:szCs w:val="24"/>
          <w:lang w:eastAsia="zh-CN" w:bidi="hi-IN"/>
        </w:rPr>
        <w:t>’</w:t>
      </w:r>
      <w:r w:rsidRPr="004B2FB7">
        <w:rPr>
          <w:rFonts w:ascii="Times New Roman" w:eastAsia="Arial Unicode MS" w:hAnsi="Times New Roman"/>
          <w:color w:val="0033CC"/>
          <w:kern w:val="2"/>
          <w:sz w:val="24"/>
          <w:szCs w:val="24"/>
          <w:lang w:eastAsia="zh-CN" w:bidi="hi-IN"/>
        </w:rPr>
        <w:t>analisi molto schietta sulla reale situazione della sanità pubblica insieme a un forte richiamo al Governo che verrà per “rimettere la sanità al centro dall</w:t>
      </w:r>
      <w:r w:rsidR="00C47C68">
        <w:rPr>
          <w:rFonts w:ascii="Times New Roman" w:eastAsia="Arial Unicode MS" w:hAnsi="Times New Roman"/>
          <w:color w:val="0033CC"/>
          <w:kern w:val="2"/>
          <w:sz w:val="24"/>
          <w:szCs w:val="24"/>
          <w:lang w:eastAsia="zh-CN" w:bidi="hi-IN"/>
        </w:rPr>
        <w:t>’</w:t>
      </w:r>
      <w:r w:rsidRPr="004B2FB7">
        <w:rPr>
          <w:rFonts w:ascii="Times New Roman" w:eastAsia="Arial Unicode MS" w:hAnsi="Times New Roman"/>
          <w:color w:val="0033CC"/>
          <w:kern w:val="2"/>
          <w:sz w:val="24"/>
          <w:szCs w:val="24"/>
          <w:lang w:eastAsia="zh-CN" w:bidi="hi-IN"/>
        </w:rPr>
        <w:t>agenda politica, perché il diritto costituzionale alla tutela della salute non può essere ostaggio dell</w:t>
      </w:r>
      <w:r w:rsidR="00C47C68">
        <w:rPr>
          <w:rFonts w:ascii="Times New Roman" w:eastAsia="Arial Unicode MS" w:hAnsi="Times New Roman"/>
          <w:color w:val="0033CC"/>
          <w:kern w:val="2"/>
          <w:sz w:val="24"/>
          <w:szCs w:val="24"/>
          <w:lang w:eastAsia="zh-CN" w:bidi="hi-IN"/>
        </w:rPr>
        <w:t>’</w:t>
      </w:r>
      <w:r w:rsidRPr="004B2FB7">
        <w:rPr>
          <w:rFonts w:ascii="Times New Roman" w:eastAsia="Arial Unicode MS" w:hAnsi="Times New Roman"/>
          <w:color w:val="0033CC"/>
          <w:kern w:val="2"/>
          <w:sz w:val="24"/>
          <w:szCs w:val="24"/>
          <w:lang w:eastAsia="zh-CN" w:bidi="hi-IN"/>
        </w:rPr>
        <w:t xml:space="preserve">avvicendamento dei Governi”. E lancia le sue 14 proposte. </w:t>
      </w:r>
      <w:hyperlink r:id="rId38" w:history="1">
        <w:r w:rsidRPr="004B2F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4B2FB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4B2FB7" w:rsidRPr="004B2FB7" w:rsidRDefault="004B2FB7" w:rsidP="004B2FB7">
      <w:pPr>
        <w:widowControl w:val="0"/>
        <w:tabs>
          <w:tab w:val="left" w:pos="7371"/>
        </w:tabs>
        <w:suppressAutoHyphens/>
        <w:rPr>
          <w:rFonts w:ascii="Times New Roman" w:eastAsia="Arial Unicode MS" w:hAnsi="Times New Roman"/>
          <w:b/>
          <w:color w:val="0033CC"/>
          <w:kern w:val="2"/>
          <w:sz w:val="24"/>
          <w:szCs w:val="24"/>
          <w:lang w:eastAsia="zh-CN" w:bidi="hi-IN"/>
        </w:rPr>
      </w:pPr>
      <w:r w:rsidRPr="004B2FB7">
        <w:rPr>
          <w:rFonts w:ascii="Times New Roman" w:eastAsia="Arial Unicode MS" w:hAnsi="Times New Roman"/>
          <w:b/>
          <w:color w:val="0033CC"/>
          <w:kern w:val="2"/>
          <w:sz w:val="24"/>
          <w:szCs w:val="24"/>
          <w:lang w:eastAsia="zh-CN" w:bidi="hi-IN"/>
        </w:rPr>
        <w:t>Covid e influenza. Commissione Ue, Oms ed Ecdc: “Rischio co-circolazione nell</w:t>
      </w:r>
      <w:r w:rsidR="00C47C68">
        <w:rPr>
          <w:rFonts w:ascii="Times New Roman" w:eastAsia="Arial Unicode MS" w:hAnsi="Times New Roman"/>
          <w:b/>
          <w:color w:val="0033CC"/>
          <w:kern w:val="2"/>
          <w:sz w:val="24"/>
          <w:szCs w:val="24"/>
          <w:lang w:eastAsia="zh-CN" w:bidi="hi-IN"/>
        </w:rPr>
        <w:t>’</w:t>
      </w:r>
      <w:r w:rsidRPr="004B2FB7">
        <w:rPr>
          <w:rFonts w:ascii="Times New Roman" w:eastAsia="Arial Unicode MS" w:hAnsi="Times New Roman"/>
          <w:b/>
          <w:color w:val="0033CC"/>
          <w:kern w:val="2"/>
          <w:sz w:val="24"/>
          <w:szCs w:val="24"/>
          <w:lang w:eastAsia="zh-CN" w:bidi="hi-IN"/>
        </w:rPr>
        <w:t>autunno-inverno. Fondamentale la doppia vaccinazione”</w:t>
      </w:r>
    </w:p>
    <w:p w:rsidR="00012FFA" w:rsidRDefault="004B2FB7" w:rsidP="004B2FB7">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color w:val="0033CC"/>
          <w:kern w:val="2"/>
          <w:sz w:val="24"/>
          <w:szCs w:val="24"/>
          <w:lang w:eastAsia="zh-CN" w:bidi="hi-IN"/>
        </w:rPr>
        <w:t>Dichiarazione congiunta del commissario alla Salute Stella Kyriakides, del direttore regionale dell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OMS per 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Europa, Hans Henri P. Kluge e del direttore dell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ECDC, Andrea Ammon. “Non c</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è tempo da perdere. Incoraggiamo tutti gli aventi diritto, in particolare i più vulnerabili, a farsi avanti il prima possibile sia per la vaccinazione COVID-19 che per quella antinfluenzale”.</w:t>
      </w:r>
      <w:r>
        <w:rPr>
          <w:rFonts w:ascii="Times New Roman" w:eastAsia="Arial Unicode MS" w:hAnsi="Times New Roman"/>
          <w:b/>
          <w:color w:val="0033CC"/>
          <w:kern w:val="2"/>
          <w:sz w:val="24"/>
          <w:szCs w:val="24"/>
          <w:lang w:eastAsia="zh-CN" w:bidi="hi-IN"/>
        </w:rPr>
        <w:t xml:space="preserve"> </w:t>
      </w:r>
      <w:hyperlink r:id="rId40" w:history="1">
        <w:r w:rsidR="00280B6C" w:rsidRPr="00280B6C">
          <w:rPr>
            <w:rStyle w:val="Collegamentoipertestuale"/>
            <w:rFonts w:ascii="Times New Roman" w:eastAsia="Arial Unicode MS" w:hAnsi="Times New Roman"/>
            <w:b/>
            <w:kern w:val="2"/>
            <w:sz w:val="24"/>
            <w:szCs w:val="24"/>
            <w:lang w:eastAsia="zh-CN" w:bidi="hi-IN"/>
          </w:rPr>
          <w:t>L</w:t>
        </w:r>
        <w:r w:rsidRPr="00280B6C">
          <w:rPr>
            <w:rStyle w:val="Collegamentoipertestuale"/>
            <w:rFonts w:ascii="Times New Roman" w:eastAsia="Arial Unicode MS" w:hAnsi="Times New Roman"/>
            <w:b/>
            <w:kern w:val="2"/>
            <w:sz w:val="24"/>
            <w:szCs w:val="24"/>
            <w:lang w:eastAsia="zh-CN" w:bidi="hi-IN"/>
          </w:rPr>
          <w:t>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280B6C" w:rsidRP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b/>
          <w:color w:val="0033CC"/>
          <w:kern w:val="2"/>
          <w:sz w:val="24"/>
          <w:szCs w:val="24"/>
          <w:lang w:eastAsia="zh-CN" w:bidi="hi-IN"/>
        </w:rPr>
        <w:t>Numero chiuso a Medicina. Impossibile superarlo nel breve termine ma si potrebbe virare verso un modello alla francese</w:t>
      </w:r>
    </w:p>
    <w:p w:rsid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color w:val="0033CC"/>
          <w:kern w:val="2"/>
          <w:sz w:val="24"/>
          <w:szCs w:val="24"/>
          <w:lang w:eastAsia="zh-CN" w:bidi="hi-IN"/>
        </w:rPr>
        <w:t>Sulla base degli impegni che i rappresentanti dei diversi partiti, intervenendo su Quotidiano Sanità, hanno preso nel corso della campagna elettorale sembrerebbe emergere un indirizzo abbastanza chiaro: superare in maniera definitiva il numero chiuso è impossibile. Sarà quindi necessario mantenere la programmazione, rivedendola al rialzo. Altro intervento sul quale potrebbe aprirsi un dibattito parlamentare riguarda il superamento dell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attuale test di accesso in favore di una selezione sulla base del modello francese.</w:t>
      </w:r>
      <w:r>
        <w:rPr>
          <w:rFonts w:ascii="Times New Roman" w:eastAsia="Arial Unicode MS" w:hAnsi="Times New Roman"/>
          <w:b/>
          <w:color w:val="0033CC"/>
          <w:kern w:val="2"/>
          <w:sz w:val="24"/>
          <w:szCs w:val="24"/>
          <w:lang w:eastAsia="zh-CN" w:bidi="hi-IN"/>
        </w:rPr>
        <w:t xml:space="preserve"> </w:t>
      </w:r>
      <w:hyperlink r:id="rId41" w:history="1">
        <w:r w:rsidRPr="00280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0B6C" w:rsidRDefault="00280B6C"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280B6C" w:rsidRP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b/>
          <w:color w:val="0033CC"/>
          <w:kern w:val="2"/>
          <w:sz w:val="24"/>
          <w:szCs w:val="24"/>
          <w:lang w:eastAsia="zh-CN" w:bidi="hi-IN"/>
        </w:rPr>
        <w:t>Long Covid. Una nuova scheda Oms su questa condizione che riguarda dal 10 al 20% delle persone che si sono ammalate</w:t>
      </w:r>
    </w:p>
    <w:p w:rsid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color w:val="0033CC"/>
          <w:kern w:val="2"/>
          <w:sz w:val="24"/>
          <w:szCs w:val="24"/>
          <w:lang w:eastAsia="zh-CN" w:bidi="hi-IN"/>
        </w:rPr>
        <w:t>Le dinamiche scientifiche alla base del Long Covid non sono ancora chiare e in aiuto arriva una nuova scheda informativa realizzata da OMS/Europa che raccoglie le prove esistenti sulla condizione e sui suoi effetti spesso debilitanti sulla vita delle persone.</w:t>
      </w:r>
      <w:r w:rsidRPr="00280B6C">
        <w:rPr>
          <w:rFonts w:ascii="Times New Roman" w:eastAsia="Arial Unicode MS" w:hAnsi="Times New Roman"/>
          <w:b/>
          <w:color w:val="0033CC"/>
          <w:kern w:val="2"/>
          <w:sz w:val="24"/>
          <w:szCs w:val="24"/>
          <w:lang w:eastAsia="zh-CN" w:bidi="hi-IN"/>
        </w:rPr>
        <w:t xml:space="preserve"> </w:t>
      </w:r>
      <w:hyperlink r:id="rId42" w:history="1">
        <w:r w:rsidRPr="00280B6C">
          <w:rPr>
            <w:rStyle w:val="Collegamentoipertestuale"/>
            <w:rFonts w:ascii="Times New Roman" w:eastAsia="Arial Unicode MS" w:hAnsi="Times New Roman"/>
            <w:b/>
            <w:kern w:val="2"/>
            <w:sz w:val="24"/>
            <w:szCs w:val="24"/>
            <w:lang w:eastAsia="zh-CN" w:bidi="hi-IN"/>
          </w:rPr>
          <w:t>Leggi tutto</w:t>
        </w:r>
      </w:hyperlink>
      <w:r w:rsidRPr="00280B6C">
        <w:rPr>
          <w:rFonts w:ascii="Times New Roman" w:eastAsia="Arial Unicode MS" w:hAnsi="Times New Roman"/>
          <w:b/>
          <w:color w:val="0033CC"/>
          <w:kern w:val="2"/>
          <w:sz w:val="24"/>
          <w:szCs w:val="24"/>
          <w:lang w:eastAsia="zh-CN" w:bidi="hi-IN"/>
        </w:rPr>
        <w:t>.</w:t>
      </w:r>
    </w:p>
    <w:p w:rsidR="00280B6C" w:rsidRDefault="00280B6C"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280B6C" w:rsidRP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b/>
          <w:color w:val="0033CC"/>
          <w:kern w:val="2"/>
          <w:sz w:val="24"/>
          <w:szCs w:val="24"/>
          <w:lang w:eastAsia="zh-CN" w:bidi="hi-IN"/>
        </w:rPr>
        <w:t>Istat: “Oltre il 30% dei bambini tra i 3 e i 5 anni è in sovrappeso. E con la pandemia sono calate le coperture vaccinali pediatriche”</w:t>
      </w:r>
    </w:p>
    <w:p w:rsid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color w:val="0033CC"/>
          <w:kern w:val="2"/>
          <w:sz w:val="24"/>
          <w:szCs w:val="24"/>
          <w:lang w:eastAsia="zh-CN" w:bidi="hi-IN"/>
        </w:rPr>
        <w:t>I dati sono contenuti nel nuovo Rapporto sui Sustainable Development Goals (SDGs) adottati con 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Agenda 2030 dall</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Assemblea Generale delle Nazioni Unite. Con la pandemia un italiano su 10 a rinunciato a prestazioni sanitarie per problemi economici o difficoltà di accesso.</w:t>
      </w:r>
      <w:r w:rsidRPr="00280B6C">
        <w:rPr>
          <w:rFonts w:ascii="Times New Roman" w:eastAsia="Arial Unicode MS" w:hAnsi="Times New Roman"/>
          <w:b/>
          <w:color w:val="0033CC"/>
          <w:kern w:val="2"/>
          <w:sz w:val="24"/>
          <w:szCs w:val="24"/>
          <w:lang w:eastAsia="zh-CN" w:bidi="hi-IN"/>
        </w:rPr>
        <w:t xml:space="preserve"> </w:t>
      </w:r>
    </w:p>
    <w:p w:rsid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3" w:history="1">
        <w:r w:rsidRPr="00280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280B6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280B6C" w:rsidRDefault="00280B6C"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3 ottobre</w:t>
      </w:r>
      <w:r w:rsidRPr="0050615D">
        <w:rPr>
          <w:rFonts w:ascii="Times New Roman" w:eastAsia="Arial Unicode MS" w:hAnsi="Times New Roman"/>
          <w:b/>
          <w:color w:val="0033CC"/>
          <w:kern w:val="2"/>
          <w:sz w:val="24"/>
          <w:szCs w:val="24"/>
          <w:lang w:eastAsia="zh-CN" w:bidi="hi-IN"/>
        </w:rPr>
        <w:t xml:space="preserve"> 2022</w:t>
      </w:r>
    </w:p>
    <w:p w:rsidR="00280B6C" w:rsidRPr="00280B6C"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b/>
          <w:color w:val="0033CC"/>
          <w:kern w:val="2"/>
          <w:sz w:val="24"/>
          <w:szCs w:val="24"/>
          <w:lang w:eastAsia="zh-CN" w:bidi="hi-IN"/>
        </w:rPr>
        <w:t>XX Congresso nazionale CARD. Volpe: “Evitiamo una riforma territoriale monca, solo con i Distretti forti si garantisce uniformità dell</w:t>
      </w:r>
      <w:r w:rsidR="00C47C68">
        <w:rPr>
          <w:rFonts w:ascii="Times New Roman" w:eastAsia="Arial Unicode MS" w:hAnsi="Times New Roman"/>
          <w:b/>
          <w:color w:val="0033CC"/>
          <w:kern w:val="2"/>
          <w:sz w:val="24"/>
          <w:szCs w:val="24"/>
          <w:lang w:eastAsia="zh-CN" w:bidi="hi-IN"/>
        </w:rPr>
        <w:t>’</w:t>
      </w:r>
      <w:r w:rsidRPr="00280B6C">
        <w:rPr>
          <w:rFonts w:ascii="Times New Roman" w:eastAsia="Arial Unicode MS" w:hAnsi="Times New Roman"/>
          <w:b/>
          <w:color w:val="0033CC"/>
          <w:kern w:val="2"/>
          <w:sz w:val="24"/>
          <w:szCs w:val="24"/>
          <w:lang w:eastAsia="zh-CN" w:bidi="hi-IN"/>
        </w:rPr>
        <w:t>assistenza e rispetto dei LEA distrettuali”</w:t>
      </w:r>
    </w:p>
    <w:p w:rsidR="00012FFA" w:rsidRDefault="00280B6C" w:rsidP="00280B6C">
      <w:pPr>
        <w:widowControl w:val="0"/>
        <w:tabs>
          <w:tab w:val="left" w:pos="7371"/>
        </w:tabs>
        <w:suppressAutoHyphens/>
        <w:rPr>
          <w:rFonts w:ascii="Times New Roman" w:eastAsia="Arial Unicode MS" w:hAnsi="Times New Roman"/>
          <w:b/>
          <w:color w:val="0033CC"/>
          <w:kern w:val="2"/>
          <w:sz w:val="24"/>
          <w:szCs w:val="24"/>
          <w:lang w:eastAsia="zh-CN" w:bidi="hi-IN"/>
        </w:rPr>
      </w:pPr>
      <w:r w:rsidRPr="00280B6C">
        <w:rPr>
          <w:rFonts w:ascii="Times New Roman" w:eastAsia="Arial Unicode MS" w:hAnsi="Times New Roman"/>
          <w:color w:val="0033CC"/>
          <w:kern w:val="2"/>
          <w:sz w:val="24"/>
          <w:szCs w:val="24"/>
          <w:lang w:eastAsia="zh-CN" w:bidi="hi-IN"/>
        </w:rPr>
        <w:lastRenderedPageBreak/>
        <w:t>Il Distretto “deve e dovrà sempre più configurarsi quale struttura operativa complessa con un</w:t>
      </w:r>
      <w:r w:rsidR="00C47C68">
        <w:rPr>
          <w:rFonts w:ascii="Times New Roman" w:eastAsia="Arial Unicode MS" w:hAnsi="Times New Roman"/>
          <w:color w:val="0033CC"/>
          <w:kern w:val="2"/>
          <w:sz w:val="24"/>
          <w:szCs w:val="24"/>
          <w:lang w:eastAsia="zh-CN" w:bidi="hi-IN"/>
        </w:rPr>
        <w:t>’</w:t>
      </w:r>
      <w:r w:rsidRPr="00280B6C">
        <w:rPr>
          <w:rFonts w:ascii="Times New Roman" w:eastAsia="Arial Unicode MS" w:hAnsi="Times New Roman"/>
          <w:color w:val="0033CC"/>
          <w:kern w:val="2"/>
          <w:sz w:val="24"/>
          <w:szCs w:val="24"/>
          <w:lang w:eastAsia="zh-CN" w:bidi="hi-IN"/>
        </w:rPr>
        <w:t>architettura organizzativa almeno pari a quella di Dipartimento” per evitare che tutti nuovi tasselli del mosaico territoriale, le Case della Comunità in primis, crescano in modo isolato e frammentato. Servono “Distretti delle Comunità”. Così presidente della CARD aprendo la tre giorni di lavoro a Trento.</w:t>
      </w:r>
      <w:r>
        <w:rPr>
          <w:rFonts w:ascii="Times New Roman" w:eastAsia="Arial Unicode MS" w:hAnsi="Times New Roman"/>
          <w:b/>
          <w:color w:val="0033CC"/>
          <w:kern w:val="2"/>
          <w:sz w:val="24"/>
          <w:szCs w:val="24"/>
          <w:lang w:eastAsia="zh-CN" w:bidi="hi-IN"/>
        </w:rPr>
        <w:t xml:space="preserve"> </w:t>
      </w:r>
      <w:hyperlink r:id="rId45" w:history="1">
        <w:r w:rsidRPr="00002F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2FF4" w:rsidRP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b/>
          <w:color w:val="0033CC"/>
          <w:kern w:val="2"/>
          <w:sz w:val="24"/>
          <w:szCs w:val="24"/>
          <w:lang w:eastAsia="zh-CN" w:bidi="hi-IN"/>
        </w:rPr>
        <w:t>Covid. Iss: “Nelle Rsa picchi contagi come in popolazione generale ma basso impatto su ricoveri e decessi grazie ai vaccini”</w:t>
      </w:r>
    </w:p>
    <w:p w:rsid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color w:val="0033CC"/>
          <w:kern w:val="2"/>
          <w:sz w:val="24"/>
          <w:szCs w:val="24"/>
          <w:lang w:eastAsia="zh-CN" w:bidi="hi-IN"/>
        </w:rPr>
        <w:t>Lo afferma il nuovo aggiornamento del report sulle Rsa pubblicato dall</w:t>
      </w:r>
      <w:r w:rsidR="00C47C68">
        <w:rPr>
          <w:rFonts w:ascii="Times New Roman" w:eastAsia="Arial Unicode MS" w:hAnsi="Times New Roman"/>
          <w:color w:val="0033CC"/>
          <w:kern w:val="2"/>
          <w:sz w:val="24"/>
          <w:szCs w:val="24"/>
          <w:lang w:eastAsia="zh-CN" w:bidi="hi-IN"/>
        </w:rPr>
        <w:t>’</w:t>
      </w:r>
      <w:r w:rsidRPr="00002FF4">
        <w:rPr>
          <w:rFonts w:ascii="Times New Roman" w:eastAsia="Arial Unicode MS" w:hAnsi="Times New Roman"/>
          <w:color w:val="0033CC"/>
          <w:kern w:val="2"/>
          <w:sz w:val="24"/>
          <w:szCs w:val="24"/>
          <w:lang w:eastAsia="zh-CN" w:bidi="hi-IN"/>
        </w:rPr>
        <w:t>Iss. La percentuale di residenti SARS-CoV-2 positivi trasferiti settimanalmente in ospedale, rispetto al totale dei residenti in struttura, mostra, rispetto alla curva dei contagi, un minore impatto delle ondate epidemiche occorse nel periodo osservato.</w:t>
      </w:r>
      <w:r w:rsidRPr="00002FF4">
        <w:rPr>
          <w:rFonts w:ascii="Times New Roman" w:eastAsia="Arial Unicode MS" w:hAnsi="Times New Roman"/>
          <w:b/>
          <w:color w:val="0033CC"/>
          <w:kern w:val="2"/>
          <w:sz w:val="24"/>
          <w:szCs w:val="24"/>
          <w:lang w:eastAsia="zh-CN" w:bidi="hi-IN"/>
        </w:rPr>
        <w:t xml:space="preserve"> </w:t>
      </w:r>
      <w:hyperlink r:id="rId46" w:history="1">
        <w:r w:rsidRPr="00002F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002FF4">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002FF4" w:rsidRDefault="00002FF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2FF4" w:rsidRP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002FF4">
        <w:rPr>
          <w:rFonts w:ascii="Times New Roman" w:eastAsia="Arial Unicode MS" w:hAnsi="Times New Roman"/>
          <w:b/>
          <w:color w:val="0033CC"/>
          <w:kern w:val="2"/>
          <w:sz w:val="24"/>
          <w:szCs w:val="24"/>
          <w:lang w:eastAsia="zh-CN" w:bidi="hi-IN"/>
        </w:rPr>
        <w:t>l Ssn sta andando alla malora</w:t>
      </w:r>
    </w:p>
    <w:p w:rsid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color w:val="0033CC"/>
          <w:kern w:val="2"/>
          <w:sz w:val="24"/>
          <w:szCs w:val="24"/>
          <w:lang w:eastAsia="zh-CN" w:bidi="hi-IN"/>
        </w:rPr>
        <w:t>E gran parte della colpa è nell</w:t>
      </w:r>
      <w:r w:rsidR="00C47C68">
        <w:rPr>
          <w:rFonts w:ascii="Times New Roman" w:eastAsia="Arial Unicode MS" w:hAnsi="Times New Roman"/>
          <w:color w:val="0033CC"/>
          <w:kern w:val="2"/>
          <w:sz w:val="24"/>
          <w:szCs w:val="24"/>
          <w:lang w:eastAsia="zh-CN" w:bidi="hi-IN"/>
        </w:rPr>
        <w:t>’</w:t>
      </w:r>
      <w:r w:rsidRPr="00002FF4">
        <w:rPr>
          <w:rFonts w:ascii="Times New Roman" w:eastAsia="Arial Unicode MS" w:hAnsi="Times New Roman"/>
          <w:color w:val="0033CC"/>
          <w:kern w:val="2"/>
          <w:sz w:val="24"/>
          <w:szCs w:val="24"/>
          <w:lang w:eastAsia="zh-CN" w:bidi="hi-IN"/>
        </w:rPr>
        <w:t>assenza di una programmazione e di una politica sanitaria degne di questo nome. Senza, non si arriva da alcuna parte, si mescolano le carte come se a farlo fosse un baro. E in questo quadro il medico pubblico è ormai un soggetto da sfruttare senza rispetto. Retribuzioni assicurate con la mano corta, straordinari a gogò pagati molto meno di quanto si concede oggi a quelli retribuiti a gettone orario ovvero agli altri che arrivano persino dalle Americhe, destinati a fare ciò che non si fa nell</w:t>
      </w:r>
      <w:r w:rsidR="00C47C68">
        <w:rPr>
          <w:rFonts w:ascii="Times New Roman" w:eastAsia="Arial Unicode MS" w:hAnsi="Times New Roman"/>
          <w:color w:val="0033CC"/>
          <w:kern w:val="2"/>
          <w:sz w:val="24"/>
          <w:szCs w:val="24"/>
          <w:lang w:eastAsia="zh-CN" w:bidi="hi-IN"/>
        </w:rPr>
        <w:t>’</w:t>
      </w:r>
      <w:r w:rsidRPr="00002FF4">
        <w:rPr>
          <w:rFonts w:ascii="Times New Roman" w:eastAsia="Arial Unicode MS" w:hAnsi="Times New Roman"/>
          <w:color w:val="0033CC"/>
          <w:kern w:val="2"/>
          <w:sz w:val="24"/>
          <w:szCs w:val="24"/>
          <w:lang w:eastAsia="zh-CN" w:bidi="hi-IN"/>
        </w:rPr>
        <w:t>interesse dell</w:t>
      </w:r>
      <w:r w:rsidR="00C47C68">
        <w:rPr>
          <w:rFonts w:ascii="Times New Roman" w:eastAsia="Arial Unicode MS" w:hAnsi="Times New Roman"/>
          <w:color w:val="0033CC"/>
          <w:kern w:val="2"/>
          <w:sz w:val="24"/>
          <w:szCs w:val="24"/>
          <w:lang w:eastAsia="zh-CN" w:bidi="hi-IN"/>
        </w:rPr>
        <w:t>’</w:t>
      </w:r>
      <w:r w:rsidRPr="00002FF4">
        <w:rPr>
          <w:rFonts w:ascii="Times New Roman" w:eastAsia="Arial Unicode MS" w:hAnsi="Times New Roman"/>
          <w:color w:val="0033CC"/>
          <w:kern w:val="2"/>
          <w:sz w:val="24"/>
          <w:szCs w:val="24"/>
          <w:lang w:eastAsia="zh-CN" w:bidi="hi-IN"/>
        </w:rPr>
        <w:t>utenza.</w:t>
      </w:r>
      <w:r>
        <w:rPr>
          <w:rFonts w:ascii="Times New Roman" w:eastAsia="Arial Unicode MS" w:hAnsi="Times New Roman"/>
          <w:b/>
          <w:color w:val="0033CC"/>
          <w:kern w:val="2"/>
          <w:sz w:val="24"/>
          <w:szCs w:val="24"/>
          <w:lang w:eastAsia="zh-CN" w:bidi="hi-IN"/>
        </w:rPr>
        <w:t xml:space="preserve"> </w:t>
      </w:r>
      <w:hyperlink r:id="rId48" w:history="1">
        <w:r w:rsidRPr="00002F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02FF4" w:rsidRDefault="00002FF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002FF4" w:rsidRP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b/>
          <w:color w:val="0033CC"/>
          <w:kern w:val="2"/>
          <w:sz w:val="24"/>
          <w:szCs w:val="24"/>
          <w:lang w:eastAsia="zh-CN" w:bidi="hi-IN"/>
        </w:rPr>
        <w:t>Nuovo contratto del comparto sanità. Il presidente dell</w:t>
      </w:r>
      <w:r w:rsidR="00C47C68">
        <w:rPr>
          <w:rFonts w:ascii="Times New Roman" w:eastAsia="Arial Unicode MS" w:hAnsi="Times New Roman"/>
          <w:b/>
          <w:color w:val="0033CC"/>
          <w:kern w:val="2"/>
          <w:sz w:val="24"/>
          <w:szCs w:val="24"/>
          <w:lang w:eastAsia="zh-CN" w:bidi="hi-IN"/>
        </w:rPr>
        <w:t>’</w:t>
      </w:r>
      <w:r w:rsidRPr="00002FF4">
        <w:rPr>
          <w:rFonts w:ascii="Times New Roman" w:eastAsia="Arial Unicode MS" w:hAnsi="Times New Roman"/>
          <w:b/>
          <w:color w:val="0033CC"/>
          <w:kern w:val="2"/>
          <w:sz w:val="24"/>
          <w:szCs w:val="24"/>
          <w:lang w:eastAsia="zh-CN" w:bidi="hi-IN"/>
        </w:rPr>
        <w:t>Aran illustra tutte le novità del nuovo accordo che porterà a un aumento medio delle buste paga di 175 euro al mese</w:t>
      </w:r>
    </w:p>
    <w:p w:rsidR="00012FFA"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color w:val="0033CC"/>
          <w:kern w:val="2"/>
          <w:sz w:val="24"/>
          <w:szCs w:val="24"/>
          <w:lang w:eastAsia="zh-CN" w:bidi="hi-IN"/>
        </w:rPr>
        <w:t>Cinque nuove aree di inquadramento per il personale con i rispettivi ruoli; rivisitazione del sistema degli incarichi;  nuovo regime delle progressioni economiche orizzontali prevedendo “differenziali economici di professionalità”; nuova disciplina del lavoro a distanza (smartworking) nelle due tipologie: il lavoro agile, senza vincolo di luogo e di orario e il lavoro da remoto, con vincolo di luogo e di orario e infine il nuovo quadro economico che con l</w:t>
      </w:r>
      <w:r w:rsidR="00C47C68">
        <w:rPr>
          <w:rFonts w:ascii="Times New Roman" w:eastAsia="Arial Unicode MS" w:hAnsi="Times New Roman"/>
          <w:color w:val="0033CC"/>
          <w:kern w:val="2"/>
          <w:sz w:val="24"/>
          <w:szCs w:val="24"/>
          <w:lang w:eastAsia="zh-CN" w:bidi="hi-IN"/>
        </w:rPr>
        <w:t>’</w:t>
      </w:r>
      <w:r w:rsidRPr="00002FF4">
        <w:rPr>
          <w:rFonts w:ascii="Times New Roman" w:eastAsia="Arial Unicode MS" w:hAnsi="Times New Roman"/>
          <w:color w:val="0033CC"/>
          <w:kern w:val="2"/>
          <w:sz w:val="24"/>
          <w:szCs w:val="24"/>
          <w:lang w:eastAsia="zh-CN" w:bidi="hi-IN"/>
        </w:rPr>
        <w:t>accordo raggiunto consentirà di riconoscere incrementi medi, calcolati su tutto il personale del comparto, di circa 175 euro medi mese.</w:t>
      </w:r>
      <w:r>
        <w:rPr>
          <w:rFonts w:ascii="Times New Roman" w:eastAsia="Arial Unicode MS" w:hAnsi="Times New Roman"/>
          <w:b/>
          <w:color w:val="0033CC"/>
          <w:kern w:val="2"/>
          <w:sz w:val="24"/>
          <w:szCs w:val="24"/>
          <w:lang w:eastAsia="zh-CN" w:bidi="hi-IN"/>
        </w:rPr>
        <w:t xml:space="preserve"> </w:t>
      </w:r>
      <w:hyperlink r:id="rId49" w:history="1">
        <w:r w:rsidRPr="00002F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2FF4" w:rsidRP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b/>
          <w:color w:val="0033CC"/>
          <w:kern w:val="2"/>
          <w:sz w:val="24"/>
          <w:szCs w:val="24"/>
          <w:lang w:eastAsia="zh-CN" w:bidi="hi-IN"/>
        </w:rPr>
        <w:t>Pnrr. Per l</w:t>
      </w:r>
      <w:r w:rsidR="00C47C68">
        <w:rPr>
          <w:rFonts w:ascii="Times New Roman" w:eastAsia="Arial Unicode MS" w:hAnsi="Times New Roman"/>
          <w:b/>
          <w:color w:val="0033CC"/>
          <w:kern w:val="2"/>
          <w:sz w:val="24"/>
          <w:szCs w:val="24"/>
          <w:lang w:eastAsia="zh-CN" w:bidi="hi-IN"/>
        </w:rPr>
        <w:t>’</w:t>
      </w:r>
      <w:r w:rsidRPr="00002FF4">
        <w:rPr>
          <w:rFonts w:ascii="Times New Roman" w:eastAsia="Arial Unicode MS" w:hAnsi="Times New Roman"/>
          <w:b/>
          <w:color w:val="0033CC"/>
          <w:kern w:val="2"/>
          <w:sz w:val="24"/>
          <w:szCs w:val="24"/>
          <w:lang w:eastAsia="zh-CN" w:bidi="hi-IN"/>
        </w:rPr>
        <w:t>assistenza domiciliare arrivano 2,7 mld. Ecco gli obiettivi per ogni regione</w:t>
      </w:r>
    </w:p>
    <w:p w:rsid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color w:val="0033CC"/>
          <w:kern w:val="2"/>
          <w:sz w:val="24"/>
          <w:szCs w:val="24"/>
          <w:lang w:eastAsia="zh-CN" w:bidi="hi-IN"/>
        </w:rPr>
        <w:t>Atterra sul tavolo delle Regioni il provvedimento che ripartisce le risorse del Piano nazionale di ripresa e resilienza per arrivare entro il 2026 ad assistere a casa il 10% della popolazione italiana over 65, ovvero almeno 800 mila persone in più. Oggi la media italiana è al 5%.</w:t>
      </w:r>
      <w:r w:rsidRPr="00002FF4">
        <w:rPr>
          <w:rFonts w:ascii="Times New Roman" w:eastAsia="Arial Unicode MS" w:hAnsi="Times New Roman"/>
          <w:b/>
          <w:color w:val="0033CC"/>
          <w:kern w:val="2"/>
          <w:sz w:val="24"/>
          <w:szCs w:val="24"/>
          <w:lang w:eastAsia="zh-CN" w:bidi="hi-IN"/>
        </w:rPr>
        <w:t xml:space="preserve"> </w:t>
      </w:r>
    </w:p>
    <w:p w:rsid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0" w:history="1">
        <w:r w:rsidRPr="00002F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002FF4">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02FF4" w:rsidRDefault="00002FF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2FF4" w:rsidRP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2FF4">
        <w:rPr>
          <w:rFonts w:ascii="Times New Roman" w:eastAsia="Arial Unicode MS" w:hAnsi="Times New Roman"/>
          <w:b/>
          <w:color w:val="0033CC"/>
          <w:kern w:val="2"/>
          <w:sz w:val="24"/>
          <w:szCs w:val="24"/>
          <w:lang w:eastAsia="zh-CN" w:bidi="hi-IN"/>
        </w:rPr>
        <w:t>Personale Ssn. Agenas: “Mancano infermieri e medici di famiglia. Ma da qui al 2027 si riuscirà ad avere personale sufficiente”</w:t>
      </w:r>
    </w:p>
    <w:p w:rsidR="00002FF4" w:rsidRDefault="00002FF4" w:rsidP="00002FF4">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color w:val="0033CC"/>
          <w:kern w:val="2"/>
          <w:sz w:val="24"/>
          <w:szCs w:val="24"/>
          <w:lang w:eastAsia="zh-CN" w:bidi="hi-IN"/>
        </w:rPr>
        <w:t>Analisi dell</w:t>
      </w:r>
      <w:r w:rsidR="00C47C68">
        <w:rPr>
          <w:rFonts w:ascii="Times New Roman" w:eastAsia="Arial Unicode MS" w:hAnsi="Times New Roman"/>
          <w:color w:val="0033CC"/>
          <w:kern w:val="2"/>
          <w:sz w:val="24"/>
          <w:szCs w:val="24"/>
          <w:lang w:eastAsia="zh-CN" w:bidi="hi-IN"/>
        </w:rPr>
        <w:t>’</w:t>
      </w:r>
      <w:r w:rsidRPr="0000035B">
        <w:rPr>
          <w:rFonts w:ascii="Times New Roman" w:eastAsia="Arial Unicode MS" w:hAnsi="Times New Roman"/>
          <w:color w:val="0033CC"/>
          <w:kern w:val="2"/>
          <w:sz w:val="24"/>
          <w:szCs w:val="24"/>
          <w:lang w:eastAsia="zh-CN" w:bidi="hi-IN"/>
        </w:rPr>
        <w:t>Agenzia su report Ocse e dati Ministero, Fnopi, Anaao e Conto annuale sul fabbisogno di personale del Ssn. Rispetto alle medie Ue “emerge che attualmente il personale sanitario italiano rapportato alla popolazione è caratterizzato da un numero complessivo di medici congruo e da un numero di infermieri insufficiente. Nell</w:t>
      </w:r>
      <w:r w:rsidR="00C47C68">
        <w:rPr>
          <w:rFonts w:ascii="Times New Roman" w:eastAsia="Arial Unicode MS" w:hAnsi="Times New Roman"/>
          <w:color w:val="0033CC"/>
          <w:kern w:val="2"/>
          <w:sz w:val="24"/>
          <w:szCs w:val="24"/>
          <w:lang w:eastAsia="zh-CN" w:bidi="hi-IN"/>
        </w:rPr>
        <w:t>’</w:t>
      </w:r>
      <w:r w:rsidRPr="0000035B">
        <w:rPr>
          <w:rFonts w:ascii="Times New Roman" w:eastAsia="Arial Unicode MS" w:hAnsi="Times New Roman"/>
          <w:color w:val="0033CC"/>
          <w:kern w:val="2"/>
          <w:sz w:val="24"/>
          <w:szCs w:val="24"/>
          <w:lang w:eastAsia="zh-CN" w:bidi="hi-IN"/>
        </w:rPr>
        <w:t xml:space="preserve">ambito del personale medico risultano carenti alcune specializzazioni la cui carenza principale riguarda i MMG”. </w:t>
      </w:r>
      <w:hyperlink r:id="rId52" w:history="1">
        <w:r w:rsidR="0000035B" w:rsidRPr="0000035B">
          <w:rPr>
            <w:rStyle w:val="Collegamentoipertestuale"/>
            <w:rFonts w:ascii="Times New Roman" w:eastAsia="Arial Unicode MS" w:hAnsi="Times New Roman"/>
            <w:b/>
            <w:kern w:val="2"/>
            <w:sz w:val="24"/>
            <w:szCs w:val="24"/>
            <w:lang w:eastAsia="zh-CN" w:bidi="hi-IN"/>
          </w:rPr>
          <w:t>Leggi tutto.</w:t>
        </w:r>
      </w:hyperlink>
      <w:r w:rsidR="0000035B">
        <w:rPr>
          <w:rFonts w:ascii="Times New Roman" w:eastAsia="Arial Unicode MS" w:hAnsi="Times New Roman"/>
          <w:b/>
          <w:color w:val="0033CC"/>
          <w:kern w:val="2"/>
          <w:sz w:val="24"/>
          <w:szCs w:val="24"/>
          <w:lang w:eastAsia="zh-CN" w:bidi="hi-IN"/>
        </w:rPr>
        <w:t xml:space="preserve"> </w:t>
      </w:r>
      <w:hyperlink r:id="rId53" w:history="1">
        <w:r w:rsidR="0000035B" w:rsidRPr="0000035B">
          <w:rPr>
            <w:rStyle w:val="Collegamentoipertestuale"/>
            <w:rFonts w:ascii="Times New Roman" w:eastAsia="Arial Unicode MS" w:hAnsi="Times New Roman"/>
            <w:b/>
            <w:kern w:val="2"/>
            <w:sz w:val="24"/>
            <w:szCs w:val="24"/>
            <w:lang w:eastAsia="zh-CN" w:bidi="hi-IN"/>
          </w:rPr>
          <w:t>Link al rapporto</w:t>
        </w:r>
      </w:hyperlink>
      <w:r w:rsidR="0000035B">
        <w:rPr>
          <w:rFonts w:ascii="Times New Roman" w:eastAsia="Arial Unicode MS" w:hAnsi="Times New Roman"/>
          <w:b/>
          <w:color w:val="0033CC"/>
          <w:kern w:val="2"/>
          <w:sz w:val="24"/>
          <w:szCs w:val="24"/>
          <w:lang w:eastAsia="zh-CN" w:bidi="hi-IN"/>
        </w:rPr>
        <w:t>.</w:t>
      </w:r>
    </w:p>
    <w:p w:rsidR="00002FF4" w:rsidRDefault="00002FF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00035B" w:rsidRP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b/>
          <w:color w:val="0033CC"/>
          <w:kern w:val="2"/>
          <w:sz w:val="24"/>
          <w:szCs w:val="24"/>
          <w:lang w:eastAsia="zh-CN" w:bidi="hi-IN"/>
        </w:rPr>
        <w:t>Iss: “Il 75,8% degli italiani dichiara un buono stato di salute”. Erano solo il 65,5% nel 2008. Più soddisfatti gli uomini che le donne</w:t>
      </w:r>
    </w:p>
    <w:p w:rsidR="00012FFA"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color w:val="0033CC"/>
          <w:kern w:val="2"/>
          <w:sz w:val="24"/>
          <w:szCs w:val="24"/>
          <w:lang w:eastAsia="zh-CN" w:bidi="hi-IN"/>
        </w:rPr>
        <w:t>Una piccola percentuale (meno del 3%), intervistati nell</w:t>
      </w:r>
      <w:r w:rsidR="00C47C68">
        <w:rPr>
          <w:rFonts w:ascii="Times New Roman" w:eastAsia="Arial Unicode MS" w:hAnsi="Times New Roman"/>
          <w:color w:val="0033CC"/>
          <w:kern w:val="2"/>
          <w:sz w:val="24"/>
          <w:szCs w:val="24"/>
          <w:lang w:eastAsia="zh-CN" w:bidi="hi-IN"/>
        </w:rPr>
        <w:t>’</w:t>
      </w:r>
      <w:r w:rsidRPr="0000035B">
        <w:rPr>
          <w:rFonts w:ascii="Times New Roman" w:eastAsia="Arial Unicode MS" w:hAnsi="Times New Roman"/>
          <w:color w:val="0033CC"/>
          <w:kern w:val="2"/>
          <w:sz w:val="24"/>
          <w:szCs w:val="24"/>
          <w:lang w:eastAsia="zh-CN" w:bidi="hi-IN"/>
        </w:rPr>
        <w:t>ambito del sistema “Passi” dell</w:t>
      </w:r>
      <w:r w:rsidR="00C47C68">
        <w:rPr>
          <w:rFonts w:ascii="Times New Roman" w:eastAsia="Arial Unicode MS" w:hAnsi="Times New Roman"/>
          <w:color w:val="0033CC"/>
          <w:kern w:val="2"/>
          <w:sz w:val="24"/>
          <w:szCs w:val="24"/>
          <w:lang w:eastAsia="zh-CN" w:bidi="hi-IN"/>
        </w:rPr>
        <w:t>’</w:t>
      </w:r>
      <w:r w:rsidRPr="0000035B">
        <w:rPr>
          <w:rFonts w:ascii="Times New Roman" w:eastAsia="Arial Unicode MS" w:hAnsi="Times New Roman"/>
          <w:color w:val="0033CC"/>
          <w:kern w:val="2"/>
          <w:sz w:val="24"/>
          <w:szCs w:val="24"/>
          <w:lang w:eastAsia="zh-CN" w:bidi="hi-IN"/>
        </w:rPr>
        <w:t xml:space="preserve">Iss, riferisce di sentirsi male o molto male; la restante parte degli intervistati dichiara di sentirsi </w:t>
      </w:r>
      <w:r w:rsidRPr="0000035B">
        <w:rPr>
          <w:rFonts w:ascii="Times New Roman" w:eastAsia="Arial Unicode MS" w:hAnsi="Times New Roman"/>
          <w:color w:val="0033CC"/>
          <w:kern w:val="2"/>
          <w:sz w:val="24"/>
          <w:szCs w:val="24"/>
          <w:lang w:eastAsia="zh-CN" w:bidi="hi-IN"/>
        </w:rPr>
        <w:lastRenderedPageBreak/>
        <w:t>“discretamente”. Gli uomini (79% vs 73% nelle donne) quelli che dichiarano di più di stare meglio. Il gradiente geografico è poco ampio e non significativo, ma al Nord Trento e Bolzano si distinguono per la più alta prevalenza di persone soddisfatte del proprio stato di salute e nel Meridione si distingue la Puglia con la più alta prevalenza di persone che si dichiara soddisfatta della propria salute</w:t>
      </w:r>
      <w:r w:rsidRPr="0000035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4" w:history="1">
        <w:r w:rsidRPr="000003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035B" w:rsidRP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b/>
          <w:color w:val="0033CC"/>
          <w:kern w:val="2"/>
          <w:sz w:val="24"/>
          <w:szCs w:val="24"/>
          <w:lang w:eastAsia="zh-CN" w:bidi="hi-IN"/>
        </w:rPr>
        <w:t>L</w:t>
      </w:r>
      <w:r w:rsidR="00C47C68">
        <w:rPr>
          <w:rFonts w:ascii="Times New Roman" w:eastAsia="Arial Unicode MS" w:hAnsi="Times New Roman"/>
          <w:b/>
          <w:color w:val="0033CC"/>
          <w:kern w:val="2"/>
          <w:sz w:val="24"/>
          <w:szCs w:val="24"/>
          <w:lang w:eastAsia="zh-CN" w:bidi="hi-IN"/>
        </w:rPr>
        <w:t>’</w:t>
      </w:r>
      <w:r w:rsidRPr="0000035B">
        <w:rPr>
          <w:rFonts w:ascii="Times New Roman" w:eastAsia="Arial Unicode MS" w:hAnsi="Times New Roman"/>
          <w:b/>
          <w:color w:val="0033CC"/>
          <w:kern w:val="2"/>
          <w:sz w:val="24"/>
          <w:szCs w:val="24"/>
          <w:lang w:eastAsia="zh-CN" w:bidi="hi-IN"/>
        </w:rPr>
        <w:t>appello Anaao: “Nuovo Governo inverta la rotta su diritti, salari, assunzioni e valorizzazione delle professionalità”</w:t>
      </w:r>
    </w:p>
    <w:p w:rsid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color w:val="0033CC"/>
          <w:kern w:val="2"/>
          <w:sz w:val="24"/>
          <w:szCs w:val="24"/>
          <w:lang w:eastAsia="zh-CN" w:bidi="hi-IN"/>
        </w:rPr>
        <w:t xml:space="preserve">La Direzione Nazionale del sindacato della dirigenza medica e sanitaria stila una serie di richieste al prossimo Esecutivo. “Serve un impegno concreto sulla Sanità, i cui punti cardine sono diritti, salari, assunzioni e valorizzazione delle professionalità”. Senza risposte minacciato lo stato di agitazione. </w:t>
      </w:r>
      <w:hyperlink r:id="rId55" w:history="1">
        <w:r w:rsidRPr="000003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0035B" w:rsidRDefault="0000035B"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035B" w:rsidRP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b/>
          <w:color w:val="0033CC"/>
          <w:kern w:val="2"/>
          <w:sz w:val="24"/>
          <w:szCs w:val="24"/>
          <w:lang w:eastAsia="zh-CN" w:bidi="hi-IN"/>
        </w:rPr>
        <w:t>Il futuro dei Distretti in Italia. Dal XX Congresso Nazionale la visione proposta da CARD</w:t>
      </w:r>
    </w:p>
    <w:p w:rsid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color w:val="0033CC"/>
          <w:kern w:val="2"/>
          <w:sz w:val="24"/>
          <w:szCs w:val="24"/>
          <w:lang w:eastAsia="zh-CN" w:bidi="hi-IN"/>
        </w:rPr>
        <w:t xml:space="preserve">Nuova strutturazione organizzativa, solida architettura gestionale, giusto incremento delle risorse e qualità motivazionale degli operatori: questa le linee di indirizzo per i Distretti della nuova assistenza territoriale post epidemia (post Pnrr e Dm 77). Una visione emersa da analisi e proposte che hanno ampliato, per la platea di oltre trecento partecipanti, la relazione introduttiva del Convegno del Presidente della CARD Gennaro Volpe. </w:t>
      </w:r>
      <w:hyperlink r:id="rId56" w:history="1">
        <w:r w:rsidRPr="000003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0035B" w:rsidRDefault="0000035B"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0035B" w:rsidRP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b/>
          <w:color w:val="0033CC"/>
          <w:kern w:val="2"/>
          <w:sz w:val="24"/>
          <w:szCs w:val="24"/>
          <w:lang w:eastAsia="zh-CN" w:bidi="hi-IN"/>
        </w:rPr>
        <w:t>Quasi un italiano su 10 in povertà assoluta. In tutto 5,6 milioni di persone. Il nuovo rapporto della Caritas</w:t>
      </w:r>
    </w:p>
    <w:p w:rsidR="0000035B" w:rsidRDefault="0000035B" w:rsidP="0000035B">
      <w:pPr>
        <w:widowControl w:val="0"/>
        <w:tabs>
          <w:tab w:val="left" w:pos="7371"/>
        </w:tabs>
        <w:suppressAutoHyphens/>
        <w:rPr>
          <w:rFonts w:ascii="Times New Roman" w:eastAsia="Arial Unicode MS" w:hAnsi="Times New Roman"/>
          <w:b/>
          <w:color w:val="0033CC"/>
          <w:kern w:val="2"/>
          <w:sz w:val="24"/>
          <w:szCs w:val="24"/>
          <w:lang w:eastAsia="zh-CN" w:bidi="hi-IN"/>
        </w:rPr>
      </w:pPr>
      <w:r w:rsidRPr="0000035B">
        <w:rPr>
          <w:rFonts w:ascii="Times New Roman" w:eastAsia="Arial Unicode MS" w:hAnsi="Times New Roman"/>
          <w:color w:val="0033CC"/>
          <w:kern w:val="2"/>
          <w:sz w:val="24"/>
          <w:szCs w:val="24"/>
          <w:lang w:eastAsia="zh-CN" w:bidi="hi-IN"/>
        </w:rPr>
        <w:t>Solo nel 2021 quasi 2.800 Centri di Ascolto Caritas hanno effettuato oltre 1,5 milioni di interventi, per poco meno di 15 milioni di euro, con un aumento del 7,7% delle persone che hanno chiesto aiuto rispetto all</w:t>
      </w:r>
      <w:r w:rsidR="00C47C68">
        <w:rPr>
          <w:rFonts w:ascii="Times New Roman" w:eastAsia="Arial Unicode MS" w:hAnsi="Times New Roman"/>
          <w:color w:val="0033CC"/>
          <w:kern w:val="2"/>
          <w:sz w:val="24"/>
          <w:szCs w:val="24"/>
          <w:lang w:eastAsia="zh-CN" w:bidi="hi-IN"/>
        </w:rPr>
        <w:t>’</w:t>
      </w:r>
      <w:r w:rsidRPr="0000035B">
        <w:rPr>
          <w:rFonts w:ascii="Times New Roman" w:eastAsia="Arial Unicode MS" w:hAnsi="Times New Roman"/>
          <w:color w:val="0033CC"/>
          <w:kern w:val="2"/>
          <w:sz w:val="24"/>
          <w:szCs w:val="24"/>
          <w:lang w:eastAsia="zh-CN" w:bidi="hi-IN"/>
        </w:rPr>
        <w:t>anno precedente. Anche nel 2022 i dati raccolti fino a oggi confermano questa tendenza.</w:t>
      </w:r>
      <w:r w:rsidRPr="0000035B">
        <w:rPr>
          <w:rFonts w:ascii="Times New Roman" w:eastAsia="Arial Unicode MS" w:hAnsi="Times New Roman"/>
          <w:b/>
          <w:color w:val="0033CC"/>
          <w:kern w:val="2"/>
          <w:sz w:val="24"/>
          <w:szCs w:val="24"/>
          <w:lang w:eastAsia="zh-CN" w:bidi="hi-IN"/>
        </w:rPr>
        <w:t xml:space="preserve"> </w:t>
      </w:r>
      <w:hyperlink r:id="rId57" w:history="1">
        <w:r w:rsidRPr="0000035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00035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00035B" w:rsidRDefault="0000035B"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63068A" w:rsidRP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b/>
          <w:color w:val="0033CC"/>
          <w:kern w:val="2"/>
          <w:sz w:val="24"/>
          <w:szCs w:val="24"/>
          <w:lang w:eastAsia="zh-CN" w:bidi="hi-IN"/>
        </w:rPr>
        <w:t>“Le attività mediche spettano solo ai medici”: Anaao e Cimo Fesmed si rivolgono alla Corte dei conti contro i nuovi incarichi per il personale sanitario previsti dal contratto del comparto</w:t>
      </w:r>
    </w:p>
    <w:p w:rsidR="00AA40D4"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color w:val="0033CC"/>
          <w:kern w:val="2"/>
          <w:sz w:val="24"/>
          <w:szCs w:val="24"/>
          <w:lang w:eastAsia="zh-CN" w:bidi="hi-IN"/>
        </w:rPr>
        <w:t>Il riferimento è alle nuove tipologie di incarichi di funzione organizzativa e professionale che, secondo i sindacati, comportano per il personale del ruolo sanitario anche 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assunzione di specifiche responsabilità nella gestione dei processi clinico-assistenziali e diagnostici. I due sindacati della dirigenza medica hanno anche annunciato 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intenzione di chiedere un interpello all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 xml:space="preserve">Aran: “Le responsabilità affidate a chi ricopre gli incarichi di funzione organizzativa e professionale - sottolineano - potrebbero dar vita a contenziosi”. </w:t>
      </w:r>
      <w:hyperlink r:id="rId59" w:history="1">
        <w:r w:rsidRPr="006306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63068A" w:rsidRP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b/>
          <w:color w:val="0033CC"/>
          <w:kern w:val="2"/>
          <w:sz w:val="24"/>
          <w:szCs w:val="24"/>
          <w:lang w:eastAsia="zh-CN" w:bidi="hi-IN"/>
        </w:rPr>
        <w:t>Lo psicologo per tutti. Ecco le linee di indirizzo del ministero per far sì che il supporto psicologico non sia più un “bene di lusso”</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color w:val="0033CC"/>
          <w:kern w:val="2"/>
          <w:sz w:val="24"/>
          <w:szCs w:val="24"/>
          <w:lang w:eastAsia="zh-CN" w:bidi="hi-IN"/>
        </w:rPr>
        <w:t xml:space="preserve"> “Aiutare la psiche vuol dire aiutare la vita, sia prevenendo comportamenti a rischio, disturbi e malattie, sia rendendo più efficaci le cure e la gestione delle situazioni croniche”. Per questo la psicologia non deve essere più un “bene di lusso” e “non essenziale” ma una attività di sanità pubblica a tutti gli effetti e alla portata di tutti. Pronte le nuove “Linee di Indirizzo per la funzione della Psicologia nel Ssn”, approdate ora sul tavolo della Conferenza Unificata.</w:t>
      </w:r>
      <w:r w:rsidRPr="0063068A">
        <w:rPr>
          <w:rFonts w:ascii="Times New Roman" w:eastAsia="Arial Unicode MS" w:hAnsi="Times New Roman"/>
          <w:b/>
          <w:color w:val="0033CC"/>
          <w:kern w:val="2"/>
          <w:sz w:val="24"/>
          <w:szCs w:val="24"/>
          <w:lang w:eastAsia="zh-CN" w:bidi="hi-IN"/>
        </w:rPr>
        <w:t xml:space="preserve"> </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6306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63068A">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63068A" w:rsidRDefault="0063068A"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63068A" w:rsidRP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b/>
          <w:color w:val="0033CC"/>
          <w:kern w:val="2"/>
          <w:sz w:val="24"/>
          <w:szCs w:val="24"/>
          <w:lang w:eastAsia="zh-CN" w:bidi="hi-IN"/>
        </w:rPr>
        <w:t>Covid. Quinta dose raccomandata a over 80, ospiti Rsa e fragili ultrasessantenni. Ma su richiesta potranno riceverla anche tutti gli over 60. La nuova circolare del Ministero della Salute</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color w:val="0033CC"/>
          <w:kern w:val="2"/>
          <w:sz w:val="24"/>
          <w:szCs w:val="24"/>
          <w:lang w:eastAsia="zh-CN" w:bidi="hi-IN"/>
        </w:rPr>
        <w:t xml:space="preserve">Fino ad oggi la quinta dose era raccomandata solo per i soggetti con marcata compromissione della risposta immunitaria, per cause legate alla patologia di base o a trattamenti farmacologici e ai </w:t>
      </w:r>
      <w:r w:rsidRPr="0063068A">
        <w:rPr>
          <w:rFonts w:ascii="Times New Roman" w:eastAsia="Arial Unicode MS" w:hAnsi="Times New Roman"/>
          <w:color w:val="0033CC"/>
          <w:kern w:val="2"/>
          <w:sz w:val="24"/>
          <w:szCs w:val="24"/>
          <w:lang w:eastAsia="zh-CN" w:bidi="hi-IN"/>
        </w:rPr>
        <w:lastRenderedPageBreak/>
        <w:t>soggetti sottoposti a trapianto emopoietico o di organo solido. La quinta dose potrà essere somministrata una volta trascorsi almeno 120 giorni dalla stessa o dall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ultima infezione da SARS-CoV-2. Ribadita anche 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importanza di considerare la possibilità di co-somministrare il vaccino antinfluenzale e quello anti-SARS-CoV-2</w:t>
      </w:r>
      <w:hyperlink r:id="rId62" w:history="1">
        <w:r w:rsidRPr="0063068A">
          <w:rPr>
            <w:rStyle w:val="Collegamentoipertestuale"/>
            <w:rFonts w:ascii="Times New Roman" w:eastAsia="Arial Unicode MS" w:hAnsi="Times New Roman"/>
            <w:kern w:val="2"/>
            <w:sz w:val="24"/>
            <w:szCs w:val="24"/>
            <w:lang w:eastAsia="zh-CN" w:bidi="hi-IN"/>
          </w:rPr>
          <w:t xml:space="preserve">. </w:t>
        </w:r>
        <w:r w:rsidRPr="006306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3" w:history="1">
        <w:r w:rsidRPr="0063068A">
          <w:rPr>
            <w:rStyle w:val="Collegamentoipertestuale"/>
            <w:rFonts w:ascii="Times New Roman" w:eastAsia="Arial Unicode MS" w:hAnsi="Times New Roman"/>
            <w:b/>
            <w:kern w:val="2"/>
            <w:sz w:val="24"/>
            <w:szCs w:val="24"/>
            <w:lang w:eastAsia="zh-CN" w:bidi="hi-IN"/>
          </w:rPr>
          <w:t>Link alla circolare.</w:t>
        </w:r>
      </w:hyperlink>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p>
    <w:p w:rsidR="0063068A" w:rsidRP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b/>
          <w:color w:val="0033CC"/>
          <w:kern w:val="2"/>
          <w:sz w:val="24"/>
          <w:szCs w:val="24"/>
          <w:lang w:eastAsia="zh-CN" w:bidi="hi-IN"/>
        </w:rPr>
        <w:t>Fattori di rischio cardiovascolare, gli stessi per uomini e donne</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color w:val="0033CC"/>
          <w:kern w:val="2"/>
          <w:sz w:val="24"/>
          <w:szCs w:val="24"/>
          <w:lang w:eastAsia="zh-CN" w:bidi="hi-IN"/>
        </w:rPr>
        <w:t>Anche se le donne vanno incontro a un minor numero di eventi cardiovascolari e fanno registrare una mortalità più bassa, condividono gli stessi fattori di rischio degli uomini. 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evidenza emerge da un ampio studio condotto in Svezia e pubblicato da The Lancet.</w:t>
      </w:r>
      <w:r>
        <w:rPr>
          <w:rFonts w:ascii="Times New Roman" w:eastAsia="Arial Unicode MS" w:hAnsi="Times New Roman"/>
          <w:b/>
          <w:color w:val="0033CC"/>
          <w:kern w:val="2"/>
          <w:sz w:val="24"/>
          <w:szCs w:val="24"/>
          <w:lang w:eastAsia="zh-CN" w:bidi="hi-IN"/>
        </w:rPr>
        <w:t xml:space="preserve"> </w:t>
      </w:r>
      <w:hyperlink r:id="rId64" w:history="1">
        <w:r w:rsidRPr="006306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p>
    <w:p w:rsidR="0063068A" w:rsidRP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63068A">
        <w:rPr>
          <w:rFonts w:ascii="Times New Roman" w:eastAsia="Arial Unicode MS" w:hAnsi="Times New Roman"/>
          <w:b/>
          <w:color w:val="0033CC"/>
          <w:kern w:val="2"/>
          <w:sz w:val="24"/>
          <w:szCs w:val="24"/>
          <w:lang w:eastAsia="zh-CN" w:bidi="hi-IN"/>
        </w:rPr>
        <w:t>Pma. A causa della pandemia ridotta l</w:t>
      </w:r>
      <w:r w:rsidR="00C47C68">
        <w:rPr>
          <w:rFonts w:ascii="Times New Roman" w:eastAsia="Arial Unicode MS" w:hAnsi="Times New Roman"/>
          <w:b/>
          <w:color w:val="0033CC"/>
          <w:kern w:val="2"/>
          <w:sz w:val="24"/>
          <w:szCs w:val="24"/>
          <w:lang w:eastAsia="zh-CN" w:bidi="hi-IN"/>
        </w:rPr>
        <w:t>’</w:t>
      </w:r>
      <w:r w:rsidRPr="0063068A">
        <w:rPr>
          <w:rFonts w:ascii="Times New Roman" w:eastAsia="Arial Unicode MS" w:hAnsi="Times New Roman"/>
          <w:b/>
          <w:color w:val="0033CC"/>
          <w:kern w:val="2"/>
          <w:sz w:val="24"/>
          <w:szCs w:val="24"/>
          <w:lang w:eastAsia="zh-CN" w:bidi="hi-IN"/>
        </w:rPr>
        <w:t>attività del 19%. I nati in meno sono quasi 3 mila. La Relazione al Parlamento</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r w:rsidRPr="001468A5">
        <w:rPr>
          <w:rFonts w:ascii="Times New Roman" w:eastAsia="Arial Unicode MS" w:hAnsi="Times New Roman"/>
          <w:color w:val="0033CC"/>
          <w:kern w:val="2"/>
          <w:sz w:val="24"/>
          <w:szCs w:val="24"/>
          <w:lang w:eastAsia="zh-CN" w:bidi="hi-IN"/>
        </w:rPr>
        <w:t>Pubblicato dal Ministero della Salute il documento che analizza l</w:t>
      </w:r>
      <w:r w:rsidR="00C47C68">
        <w:rPr>
          <w:rFonts w:ascii="Times New Roman" w:eastAsia="Arial Unicode MS" w:hAnsi="Times New Roman"/>
          <w:color w:val="0033CC"/>
          <w:kern w:val="2"/>
          <w:sz w:val="24"/>
          <w:szCs w:val="24"/>
          <w:lang w:eastAsia="zh-CN" w:bidi="hi-IN"/>
        </w:rPr>
        <w:t>’</w:t>
      </w:r>
      <w:r w:rsidRPr="001468A5">
        <w:rPr>
          <w:rFonts w:ascii="Times New Roman" w:eastAsia="Arial Unicode MS" w:hAnsi="Times New Roman"/>
          <w:color w:val="0033CC"/>
          <w:kern w:val="2"/>
          <w:sz w:val="24"/>
          <w:szCs w:val="24"/>
          <w:lang w:eastAsia="zh-CN" w:bidi="hi-IN"/>
        </w:rPr>
        <w:t>attività di Procreazione medicalmente assistita. Osservata una diminuzione dell</w:t>
      </w:r>
      <w:r w:rsidR="00C47C68">
        <w:rPr>
          <w:rFonts w:ascii="Times New Roman" w:eastAsia="Arial Unicode MS" w:hAnsi="Times New Roman"/>
          <w:color w:val="0033CC"/>
          <w:kern w:val="2"/>
          <w:sz w:val="24"/>
          <w:szCs w:val="24"/>
          <w:lang w:eastAsia="zh-CN" w:bidi="hi-IN"/>
        </w:rPr>
        <w:t>’</w:t>
      </w:r>
      <w:r w:rsidRPr="001468A5">
        <w:rPr>
          <w:rFonts w:ascii="Times New Roman" w:eastAsia="Arial Unicode MS" w:hAnsi="Times New Roman"/>
          <w:color w:val="0033CC"/>
          <w:kern w:val="2"/>
          <w:sz w:val="24"/>
          <w:szCs w:val="24"/>
          <w:lang w:eastAsia="zh-CN" w:bidi="hi-IN"/>
        </w:rPr>
        <w:t>applicazione di tutte le tecniche di</w:t>
      </w:r>
      <w:r w:rsidRPr="0063068A">
        <w:rPr>
          <w:rFonts w:ascii="Times New Roman" w:eastAsia="Arial Unicode MS" w:hAnsi="Times New Roman"/>
          <w:b/>
          <w:color w:val="0033CC"/>
          <w:kern w:val="2"/>
          <w:sz w:val="24"/>
          <w:szCs w:val="24"/>
          <w:lang w:eastAsia="zh-CN" w:bidi="hi-IN"/>
        </w:rPr>
        <w:t xml:space="preserve"> </w:t>
      </w:r>
      <w:r w:rsidRPr="0063068A">
        <w:rPr>
          <w:rFonts w:ascii="Times New Roman" w:eastAsia="Arial Unicode MS" w:hAnsi="Times New Roman"/>
          <w:color w:val="0033CC"/>
          <w:kern w:val="2"/>
          <w:sz w:val="24"/>
          <w:szCs w:val="24"/>
          <w:lang w:eastAsia="zh-CN" w:bidi="hi-IN"/>
        </w:rPr>
        <w:t>PMA, sia di I livello (inseminazione) sia di II e III livello (fecondazione in vitro); sia con gameti della coppia, sia con gameti donati. Le coppie trattate sono passate da 78.618 a 65.705, i cicli effettuati sono passati da 99.062 a 80.099 (-19,1%) e i bambini nati vivi sono passati da 14.162 a 11.305 (-20,2%). Rimane bassa (20,6%) la quota di centri che esegue più di 500 cicli l</w:t>
      </w:r>
      <w:r w:rsidR="00C47C68">
        <w:rPr>
          <w:rFonts w:ascii="Times New Roman" w:eastAsia="Arial Unicode MS" w:hAnsi="Times New Roman"/>
          <w:color w:val="0033CC"/>
          <w:kern w:val="2"/>
          <w:sz w:val="24"/>
          <w:szCs w:val="24"/>
          <w:lang w:eastAsia="zh-CN" w:bidi="hi-IN"/>
        </w:rPr>
        <w:t>’</w:t>
      </w:r>
      <w:r w:rsidRPr="0063068A">
        <w:rPr>
          <w:rFonts w:ascii="Times New Roman" w:eastAsia="Arial Unicode MS" w:hAnsi="Times New Roman"/>
          <w:color w:val="0033CC"/>
          <w:kern w:val="2"/>
          <w:sz w:val="24"/>
          <w:szCs w:val="24"/>
          <w:lang w:eastAsia="zh-CN" w:bidi="hi-IN"/>
        </w:rPr>
        <w:t>anno rispetto alla media Ue del 45,3%.</w:t>
      </w:r>
      <w:r>
        <w:rPr>
          <w:rFonts w:ascii="Times New Roman" w:eastAsia="Arial Unicode MS" w:hAnsi="Times New Roman"/>
          <w:b/>
          <w:color w:val="0033CC"/>
          <w:kern w:val="2"/>
          <w:sz w:val="24"/>
          <w:szCs w:val="24"/>
          <w:lang w:eastAsia="zh-CN" w:bidi="hi-IN"/>
        </w:rPr>
        <w:t xml:space="preserve"> </w:t>
      </w:r>
      <w:hyperlink r:id="rId65" w:history="1">
        <w:r w:rsidRPr="006306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63068A">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63068A" w:rsidRDefault="0063068A" w:rsidP="0063068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04482C" w:rsidRPr="0004482C" w:rsidRDefault="0004482C" w:rsidP="0004482C">
      <w:pPr>
        <w:widowControl w:val="0"/>
        <w:tabs>
          <w:tab w:val="left" w:pos="7371"/>
        </w:tabs>
        <w:suppressAutoHyphens/>
        <w:rPr>
          <w:rFonts w:ascii="Times New Roman" w:eastAsia="Arial Unicode MS" w:hAnsi="Times New Roman"/>
          <w:b/>
          <w:color w:val="0033CC"/>
          <w:kern w:val="2"/>
          <w:sz w:val="24"/>
          <w:szCs w:val="24"/>
          <w:lang w:eastAsia="zh-CN" w:bidi="hi-IN"/>
        </w:rPr>
      </w:pPr>
      <w:r w:rsidRPr="0004482C">
        <w:rPr>
          <w:rFonts w:ascii="Times New Roman" w:eastAsia="Arial Unicode MS" w:hAnsi="Times New Roman"/>
          <w:b/>
          <w:color w:val="0033CC"/>
          <w:kern w:val="2"/>
          <w:sz w:val="24"/>
          <w:szCs w:val="24"/>
          <w:lang w:eastAsia="zh-CN" w:bidi="hi-IN"/>
        </w:rPr>
        <w:t>Scontro medici-professioni sanitarie. Nursind (Infermieri): “Dai medici intervento a gamba tesa sul nostro contratto”</w:t>
      </w:r>
    </w:p>
    <w:p w:rsidR="0004482C" w:rsidRDefault="0004482C"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04482C">
        <w:rPr>
          <w:rFonts w:ascii="Times New Roman" w:eastAsia="Arial Unicode MS" w:hAnsi="Times New Roman"/>
          <w:color w:val="0033CC"/>
          <w:kern w:val="2"/>
          <w:sz w:val="24"/>
          <w:szCs w:val="24"/>
          <w:lang w:eastAsia="zh-CN" w:bidi="hi-IN"/>
        </w:rPr>
        <w:t>“Con le loro osservazioni i medici dimostrano di non saper leggere o di non conoscere affatto l</w:t>
      </w:r>
      <w:r w:rsidR="00C47C68">
        <w:rPr>
          <w:rFonts w:ascii="Times New Roman" w:eastAsia="Arial Unicode MS" w:hAnsi="Times New Roman"/>
          <w:color w:val="0033CC"/>
          <w:kern w:val="2"/>
          <w:sz w:val="24"/>
          <w:szCs w:val="24"/>
          <w:lang w:eastAsia="zh-CN" w:bidi="hi-IN"/>
        </w:rPr>
        <w:t>’</w:t>
      </w:r>
      <w:r w:rsidRPr="0004482C">
        <w:rPr>
          <w:rFonts w:ascii="Times New Roman" w:eastAsia="Arial Unicode MS" w:hAnsi="Times New Roman"/>
          <w:color w:val="0033CC"/>
          <w:kern w:val="2"/>
          <w:sz w:val="24"/>
          <w:szCs w:val="24"/>
          <w:lang w:eastAsia="zh-CN" w:bidi="hi-IN"/>
        </w:rPr>
        <w:t>ipotesi di contratto di comparto che, naturalmente, non può porsi né al di sopra e né al di fuori della legge, per esempio sul sistema degli incarichi”, così il segretario del sindacato infermieristico Bottega a commento della nota di ieri di Anaao e Cimo Fesmed</w:t>
      </w:r>
      <w:r w:rsidRPr="0004482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7" w:history="1">
        <w:r w:rsidRPr="000448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4482C" w:rsidRDefault="0004482C"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4482C" w:rsidRPr="0004482C" w:rsidRDefault="0004482C" w:rsidP="0004482C">
      <w:pPr>
        <w:widowControl w:val="0"/>
        <w:tabs>
          <w:tab w:val="left" w:pos="7371"/>
        </w:tabs>
        <w:suppressAutoHyphens/>
        <w:rPr>
          <w:rFonts w:ascii="Times New Roman" w:eastAsia="Arial Unicode MS" w:hAnsi="Times New Roman"/>
          <w:b/>
          <w:color w:val="0033CC"/>
          <w:kern w:val="2"/>
          <w:sz w:val="24"/>
          <w:szCs w:val="24"/>
          <w:lang w:eastAsia="zh-CN" w:bidi="hi-IN"/>
        </w:rPr>
      </w:pPr>
      <w:r w:rsidRPr="0004482C">
        <w:rPr>
          <w:rFonts w:ascii="Times New Roman" w:eastAsia="Arial Unicode MS" w:hAnsi="Times New Roman"/>
          <w:b/>
          <w:color w:val="0033CC"/>
          <w:kern w:val="2"/>
          <w:sz w:val="24"/>
          <w:szCs w:val="24"/>
          <w:lang w:eastAsia="zh-CN" w:bidi="hi-IN"/>
        </w:rPr>
        <w:t>Covid, guerre e cambiamento climatico hanno drasticamente ridotto il livello di salute e i diritti di donne e bambini. Il rapporto</w:t>
      </w:r>
    </w:p>
    <w:p w:rsidR="0004482C" w:rsidRDefault="0004482C" w:rsidP="0004482C">
      <w:pPr>
        <w:widowControl w:val="0"/>
        <w:tabs>
          <w:tab w:val="left" w:pos="7371"/>
        </w:tabs>
        <w:suppressAutoHyphens/>
        <w:rPr>
          <w:rFonts w:ascii="Times New Roman" w:eastAsia="Arial Unicode MS" w:hAnsi="Times New Roman"/>
          <w:b/>
          <w:color w:val="0033CC"/>
          <w:kern w:val="2"/>
          <w:sz w:val="24"/>
          <w:szCs w:val="24"/>
          <w:lang w:eastAsia="zh-CN" w:bidi="hi-IN"/>
        </w:rPr>
      </w:pPr>
      <w:r w:rsidRPr="0004482C">
        <w:rPr>
          <w:rFonts w:ascii="Times New Roman" w:eastAsia="Arial Unicode MS" w:hAnsi="Times New Roman"/>
          <w:color w:val="0033CC"/>
          <w:kern w:val="2"/>
          <w:sz w:val="24"/>
          <w:szCs w:val="24"/>
          <w:lang w:eastAsia="zh-CN" w:bidi="hi-IN"/>
        </w:rPr>
        <w:t>Nel 2021 circa 25 milioni di bambini non sono stati vaccinati contro le malattie più pericolose, 6 milioni in più rispetto al 2019. Milioni di bambini hanno perso la scuola durante la pandemia, mentre circa l</w:t>
      </w:r>
      <w:r w:rsidR="00C47C68">
        <w:rPr>
          <w:rFonts w:ascii="Times New Roman" w:eastAsia="Arial Unicode MS" w:hAnsi="Times New Roman"/>
          <w:color w:val="0033CC"/>
          <w:kern w:val="2"/>
          <w:sz w:val="24"/>
          <w:szCs w:val="24"/>
          <w:lang w:eastAsia="zh-CN" w:bidi="hi-IN"/>
        </w:rPr>
        <w:t>’</w:t>
      </w:r>
      <w:r w:rsidRPr="0004482C">
        <w:rPr>
          <w:rFonts w:ascii="Times New Roman" w:eastAsia="Arial Unicode MS" w:hAnsi="Times New Roman"/>
          <w:color w:val="0033CC"/>
          <w:kern w:val="2"/>
          <w:sz w:val="24"/>
          <w:szCs w:val="24"/>
          <w:lang w:eastAsia="zh-CN" w:bidi="hi-IN"/>
        </w:rPr>
        <w:t>80% dei bambini in 104 paesi ha subito perdite di apprendimento a causa della chiusura delle scuole. Dall</w:t>
      </w:r>
      <w:r w:rsidR="00C47C68">
        <w:rPr>
          <w:rFonts w:ascii="Times New Roman" w:eastAsia="Arial Unicode MS" w:hAnsi="Times New Roman"/>
          <w:color w:val="0033CC"/>
          <w:kern w:val="2"/>
          <w:sz w:val="24"/>
          <w:szCs w:val="24"/>
          <w:lang w:eastAsia="zh-CN" w:bidi="hi-IN"/>
        </w:rPr>
        <w:t>’</w:t>
      </w:r>
      <w:r w:rsidRPr="0004482C">
        <w:rPr>
          <w:rFonts w:ascii="Times New Roman" w:eastAsia="Arial Unicode MS" w:hAnsi="Times New Roman"/>
          <w:color w:val="0033CC"/>
          <w:kern w:val="2"/>
          <w:sz w:val="24"/>
          <w:szCs w:val="24"/>
          <w:lang w:eastAsia="zh-CN" w:bidi="hi-IN"/>
        </w:rPr>
        <w:t>inizio della pandemia globale, 10,5 milioni di bambini hanno perso un genitore a causa del Covid. Una donna nell</w:t>
      </w:r>
      <w:r w:rsidR="00C47C68">
        <w:rPr>
          <w:rFonts w:ascii="Times New Roman" w:eastAsia="Arial Unicode MS" w:hAnsi="Times New Roman"/>
          <w:color w:val="0033CC"/>
          <w:kern w:val="2"/>
          <w:sz w:val="24"/>
          <w:szCs w:val="24"/>
          <w:lang w:eastAsia="zh-CN" w:bidi="hi-IN"/>
        </w:rPr>
        <w:t>’</w:t>
      </w:r>
      <w:r w:rsidRPr="0004482C">
        <w:rPr>
          <w:rFonts w:ascii="Times New Roman" w:eastAsia="Arial Unicode MS" w:hAnsi="Times New Roman"/>
          <w:color w:val="0033CC"/>
          <w:kern w:val="2"/>
          <w:sz w:val="24"/>
          <w:szCs w:val="24"/>
          <w:lang w:eastAsia="zh-CN" w:bidi="hi-IN"/>
        </w:rPr>
        <w:t>Africa subsahariana ha un rischio circa 130 volte maggiore di morire per cause legate alla gravidanza o al parto rispetto a una donn</w:t>
      </w:r>
      <w:r w:rsidRPr="0004482C">
        <w:rPr>
          <w:rFonts w:ascii="Times New Roman" w:eastAsia="Arial Unicode MS" w:hAnsi="Times New Roman"/>
          <w:color w:val="0033CC"/>
          <w:kern w:val="2"/>
          <w:sz w:val="24"/>
          <w:szCs w:val="24"/>
          <w:lang w:eastAsia="zh-CN" w:bidi="hi-IN"/>
        </w:rPr>
        <w:t>a in Europa o in Nord America.</w:t>
      </w:r>
      <w:r>
        <w:rPr>
          <w:rFonts w:ascii="Times New Roman" w:eastAsia="Arial Unicode MS" w:hAnsi="Times New Roman"/>
          <w:b/>
          <w:color w:val="0033CC"/>
          <w:kern w:val="2"/>
          <w:sz w:val="24"/>
          <w:szCs w:val="24"/>
          <w:lang w:eastAsia="zh-CN" w:bidi="hi-IN"/>
        </w:rPr>
        <w:t xml:space="preserve"> </w:t>
      </w:r>
      <w:hyperlink r:id="rId68" w:history="1">
        <w:r w:rsidRPr="0004482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4482C" w:rsidRDefault="0004482C" w:rsidP="0004482C">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0F6C4D" w:rsidRP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b/>
          <w:color w:val="0033CC"/>
          <w:kern w:val="2"/>
          <w:sz w:val="24"/>
          <w:szCs w:val="24"/>
          <w:lang w:eastAsia="zh-CN" w:bidi="hi-IN"/>
        </w:rPr>
        <w:t>Relazione Stato Sanitario del Paese 2017-2021. Con la pandemia boom spesa per beni e servizi che supera quella per il personale. E nel 2021 torna a crescere quella per gli acquisti da privato</w:t>
      </w:r>
    </w:p>
    <w:p w:rsid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color w:val="0033CC"/>
          <w:kern w:val="2"/>
          <w:sz w:val="24"/>
          <w:szCs w:val="24"/>
          <w:lang w:eastAsia="zh-CN" w:bidi="hi-IN"/>
        </w:rPr>
        <w:t>Sono alcuni dei numeri contenuti nella Relazione del Ministero della Salute che mancava da otto anni. La spesa per consumi intermedi (in gran parte farmaci ospedalieri e dispositivi medici) è diventata la prima voce con il 31,46% del totale pari a 39 mld. Segue quella per il personale al 30,29% e l</w:t>
      </w:r>
      <w:r w:rsidR="00C47C68">
        <w:rPr>
          <w:rFonts w:ascii="Times New Roman" w:eastAsia="Arial Unicode MS" w:hAnsi="Times New Roman"/>
          <w:color w:val="0033CC"/>
          <w:kern w:val="2"/>
          <w:sz w:val="24"/>
          <w:szCs w:val="24"/>
          <w:lang w:eastAsia="zh-CN" w:bidi="hi-IN"/>
        </w:rPr>
        <w:t>’</w:t>
      </w:r>
      <w:r w:rsidRPr="000F6C4D">
        <w:rPr>
          <w:rFonts w:ascii="Times New Roman" w:eastAsia="Arial Unicode MS" w:hAnsi="Times New Roman"/>
          <w:color w:val="0033CC"/>
          <w:kern w:val="2"/>
          <w:sz w:val="24"/>
          <w:szCs w:val="24"/>
          <w:lang w:eastAsia="zh-CN" w:bidi="hi-IN"/>
        </w:rPr>
        <w:t>assistenza da privato che tocca il 20,53%. Per la medicina di base la spesa è vicino al 6%. Nella relazione anche i dati sullo stato di salute degli italiani e sulla pandemia Covid.</w:t>
      </w:r>
      <w:r w:rsidRPr="000F6C4D">
        <w:rPr>
          <w:rFonts w:ascii="Times New Roman" w:eastAsia="Arial Unicode MS" w:hAnsi="Times New Roman"/>
          <w:b/>
          <w:color w:val="0033CC"/>
          <w:kern w:val="2"/>
          <w:sz w:val="24"/>
          <w:szCs w:val="24"/>
          <w:lang w:eastAsia="zh-CN" w:bidi="hi-IN"/>
        </w:rPr>
        <w:t xml:space="preserve"> </w:t>
      </w:r>
    </w:p>
    <w:p w:rsidR="00AA40D4"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9" w:history="1">
        <w:r w:rsidRPr="000F6C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0F6C4D">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F6C4D" w:rsidRP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b/>
          <w:color w:val="0033CC"/>
          <w:kern w:val="2"/>
          <w:sz w:val="24"/>
          <w:szCs w:val="24"/>
          <w:lang w:eastAsia="zh-CN" w:bidi="hi-IN"/>
        </w:rPr>
        <w:t>Comparto sanità. Cgil, Cisl e Uil: “Sorpresi da posizione Anaao e Cimo-Fesmed su contratto”</w:t>
      </w:r>
    </w:p>
    <w:p w:rsid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color w:val="0033CC"/>
          <w:kern w:val="2"/>
          <w:sz w:val="24"/>
          <w:szCs w:val="24"/>
          <w:lang w:eastAsia="zh-CN" w:bidi="hi-IN"/>
        </w:rPr>
        <w:t xml:space="preserve">I sindacati confederali intervengono sulla querelle lanciata dalle organizzazioni dei medici sulle </w:t>
      </w:r>
      <w:r w:rsidRPr="000F6C4D">
        <w:rPr>
          <w:rFonts w:ascii="Times New Roman" w:eastAsia="Arial Unicode MS" w:hAnsi="Times New Roman"/>
          <w:color w:val="0033CC"/>
          <w:kern w:val="2"/>
          <w:sz w:val="24"/>
          <w:szCs w:val="24"/>
          <w:lang w:eastAsia="zh-CN" w:bidi="hi-IN"/>
        </w:rPr>
        <w:lastRenderedPageBreak/>
        <w:t>nuove norme del contratto del comparto che darebbero vita ad un task shifting: “Invece che occuparsi di cose un po</w:t>
      </w:r>
      <w:r w:rsidR="00C47C68">
        <w:rPr>
          <w:rFonts w:ascii="Times New Roman" w:eastAsia="Arial Unicode MS" w:hAnsi="Times New Roman"/>
          <w:color w:val="0033CC"/>
          <w:kern w:val="2"/>
          <w:sz w:val="24"/>
          <w:szCs w:val="24"/>
          <w:lang w:eastAsia="zh-CN" w:bidi="hi-IN"/>
        </w:rPr>
        <w:t>’</w:t>
      </w:r>
      <w:r w:rsidRPr="000F6C4D">
        <w:rPr>
          <w:rFonts w:ascii="Times New Roman" w:eastAsia="Arial Unicode MS" w:hAnsi="Times New Roman"/>
          <w:color w:val="0033CC"/>
          <w:kern w:val="2"/>
          <w:sz w:val="24"/>
          <w:szCs w:val="24"/>
          <w:lang w:eastAsia="zh-CN" w:bidi="hi-IN"/>
        </w:rPr>
        <w:t xml:space="preserve"> più rilevanti per la parte di dirigenza che rappresentano, non trovano di meglio da fare che entrare in fibrillazione per i contenuti della preintesa per il rinnovo del contratto del comparto”</w:t>
      </w:r>
      <w:r w:rsidRPr="000F6C4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1" w:history="1">
        <w:r w:rsidRPr="000F6C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F6C4D" w:rsidRDefault="000F6C4D"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0F6C4D" w:rsidRP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b/>
          <w:color w:val="0033CC"/>
          <w:kern w:val="2"/>
          <w:sz w:val="24"/>
          <w:szCs w:val="24"/>
          <w:lang w:eastAsia="zh-CN" w:bidi="hi-IN"/>
        </w:rPr>
        <w:t>Fp Cgil, Cisl Fp, Uil Fpl, Fials e Nursind in piazza a Roma il 29 ottobre in difesa del Ssn</w:t>
      </w:r>
    </w:p>
    <w:p w:rsidR="00AA40D4"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color w:val="0033CC"/>
          <w:kern w:val="2"/>
          <w:sz w:val="24"/>
          <w:szCs w:val="24"/>
          <w:lang w:eastAsia="zh-CN" w:bidi="hi-IN"/>
        </w:rPr>
        <w:t>Otto le rivendicazioni e 8 misure urgenti sulle quali intervenire: maggiori risorse per il fondo sanitario nazionale, lotta alle esternalizzazioni, superamento dei limiti di tetti di spesa per il personale, assunzioni e stabilizzazioni, adeguate risorse contrattuali, spazi per la contrattazione decentrata e la valorizzazione del personale, misure per l</w:t>
      </w:r>
      <w:r w:rsidR="00C47C68">
        <w:rPr>
          <w:rFonts w:ascii="Times New Roman" w:eastAsia="Arial Unicode MS" w:hAnsi="Times New Roman"/>
          <w:color w:val="0033CC"/>
          <w:kern w:val="2"/>
          <w:sz w:val="24"/>
          <w:szCs w:val="24"/>
          <w:lang w:eastAsia="zh-CN" w:bidi="hi-IN"/>
        </w:rPr>
        <w:t>’</w:t>
      </w:r>
      <w:r w:rsidRPr="000F6C4D">
        <w:rPr>
          <w:rFonts w:ascii="Times New Roman" w:eastAsia="Arial Unicode MS" w:hAnsi="Times New Roman"/>
          <w:color w:val="0033CC"/>
          <w:kern w:val="2"/>
          <w:sz w:val="24"/>
          <w:szCs w:val="24"/>
          <w:lang w:eastAsia="zh-CN" w:bidi="hi-IN"/>
        </w:rPr>
        <w:t>integrazione fra pubblico e privato e, infine, per l</w:t>
      </w:r>
      <w:r w:rsidR="00C47C68">
        <w:rPr>
          <w:rFonts w:ascii="Times New Roman" w:eastAsia="Arial Unicode MS" w:hAnsi="Times New Roman"/>
          <w:color w:val="0033CC"/>
          <w:kern w:val="2"/>
          <w:sz w:val="24"/>
          <w:szCs w:val="24"/>
          <w:lang w:eastAsia="zh-CN" w:bidi="hi-IN"/>
        </w:rPr>
        <w:t>’</w:t>
      </w:r>
      <w:r w:rsidRPr="000F6C4D">
        <w:rPr>
          <w:rFonts w:ascii="Times New Roman" w:eastAsia="Arial Unicode MS" w:hAnsi="Times New Roman"/>
          <w:color w:val="0033CC"/>
          <w:kern w:val="2"/>
          <w:sz w:val="24"/>
          <w:szCs w:val="24"/>
          <w:lang w:eastAsia="zh-CN" w:bidi="hi-IN"/>
        </w:rPr>
        <w:t>integrazione fra sanitario e sociale.</w:t>
      </w:r>
      <w:r>
        <w:rPr>
          <w:rFonts w:ascii="Times New Roman" w:eastAsia="Arial Unicode MS" w:hAnsi="Times New Roman"/>
          <w:b/>
          <w:color w:val="0033CC"/>
          <w:kern w:val="2"/>
          <w:sz w:val="24"/>
          <w:szCs w:val="24"/>
          <w:lang w:eastAsia="zh-CN" w:bidi="hi-IN"/>
        </w:rPr>
        <w:t xml:space="preserve"> </w:t>
      </w:r>
      <w:hyperlink r:id="rId72" w:history="1">
        <w:r w:rsidRPr="000F6C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F6C4D" w:rsidRPr="000F6C4D"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0F6C4D">
        <w:rPr>
          <w:rFonts w:ascii="Times New Roman" w:eastAsia="Arial Unicode MS" w:hAnsi="Times New Roman"/>
          <w:b/>
          <w:color w:val="0033CC"/>
          <w:kern w:val="2"/>
          <w:sz w:val="24"/>
          <w:szCs w:val="24"/>
          <w:lang w:eastAsia="zh-CN" w:bidi="hi-IN"/>
        </w:rPr>
        <w:t>Anche nei Paesi ad alto reddito rallenta il miglioramento dell</w:t>
      </w:r>
      <w:r w:rsidR="00C47C68">
        <w:rPr>
          <w:rFonts w:ascii="Times New Roman" w:eastAsia="Arial Unicode MS" w:hAnsi="Times New Roman"/>
          <w:b/>
          <w:color w:val="0033CC"/>
          <w:kern w:val="2"/>
          <w:sz w:val="24"/>
          <w:szCs w:val="24"/>
          <w:lang w:eastAsia="zh-CN" w:bidi="hi-IN"/>
        </w:rPr>
        <w:t>’</w:t>
      </w:r>
      <w:r w:rsidRPr="000F6C4D">
        <w:rPr>
          <w:rFonts w:ascii="Times New Roman" w:eastAsia="Arial Unicode MS" w:hAnsi="Times New Roman"/>
          <w:b/>
          <w:color w:val="0033CC"/>
          <w:kern w:val="2"/>
          <w:sz w:val="24"/>
          <w:szCs w:val="24"/>
          <w:lang w:eastAsia="zh-CN" w:bidi="hi-IN"/>
        </w:rPr>
        <w:t>aspettativa di vita. In Italia, Grecia e Spagna le peggiori performance. E forse sarebbe il caso di rivedere l</w:t>
      </w:r>
      <w:r w:rsidR="00C47C68">
        <w:rPr>
          <w:rFonts w:ascii="Times New Roman" w:eastAsia="Arial Unicode MS" w:hAnsi="Times New Roman"/>
          <w:b/>
          <w:color w:val="0033CC"/>
          <w:kern w:val="2"/>
          <w:sz w:val="24"/>
          <w:szCs w:val="24"/>
          <w:lang w:eastAsia="zh-CN" w:bidi="hi-IN"/>
        </w:rPr>
        <w:t>’</w:t>
      </w:r>
      <w:r w:rsidRPr="000F6C4D">
        <w:rPr>
          <w:rFonts w:ascii="Times New Roman" w:eastAsia="Arial Unicode MS" w:hAnsi="Times New Roman"/>
          <w:b/>
          <w:color w:val="0033CC"/>
          <w:kern w:val="2"/>
          <w:sz w:val="24"/>
          <w:szCs w:val="24"/>
          <w:lang w:eastAsia="zh-CN" w:bidi="hi-IN"/>
        </w:rPr>
        <w:t>età pensionabile. Lo studio britannico</w:t>
      </w:r>
    </w:p>
    <w:p w:rsidR="00DC2C46" w:rsidRDefault="000F6C4D" w:rsidP="000F6C4D">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color w:val="0033CC"/>
          <w:kern w:val="2"/>
          <w:sz w:val="24"/>
          <w:szCs w:val="24"/>
          <w:lang w:eastAsia="zh-CN" w:bidi="hi-IN"/>
        </w:rPr>
        <w:t>Uno studio della Bayes Business School ha analizzato i tassi di mortalità delle persone di età compresa tra i 50 e i 95 anni. I ricercatori hanno preso in esame la mortalità in 21 Paesi ad alto reddito per un periodo di 50 anni e li hanno confrontati con i dati attuali. Il risultato è che la probabilità di morire sta cambiando in modo meno favorevole rispetto a qualche decennio fa. Dei 21 Paesi esaminati, l</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Italia si è classificata al 20° posto per le donne e al 14° per gli uomini</w:t>
      </w:r>
      <w:r w:rsidRPr="000F6C4D">
        <w:rPr>
          <w:rFonts w:ascii="Times New Roman" w:eastAsia="Arial Unicode MS" w:hAnsi="Times New Roman"/>
          <w:b/>
          <w:color w:val="0033CC"/>
          <w:kern w:val="2"/>
          <w:sz w:val="24"/>
          <w:szCs w:val="24"/>
          <w:lang w:eastAsia="zh-CN" w:bidi="hi-IN"/>
        </w:rPr>
        <w:t xml:space="preserve">. </w:t>
      </w:r>
    </w:p>
    <w:p w:rsidR="000F6C4D" w:rsidRDefault="00DC2C46" w:rsidP="000F6C4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3" w:history="1">
        <w:r w:rsidRPr="00DC2C46">
          <w:rPr>
            <w:rStyle w:val="Collegamentoipertestuale"/>
            <w:rFonts w:ascii="Times New Roman" w:eastAsia="Arial Unicode MS" w:hAnsi="Times New Roman"/>
            <w:b/>
            <w:kern w:val="2"/>
            <w:sz w:val="24"/>
            <w:szCs w:val="24"/>
            <w:lang w:eastAsia="zh-CN" w:bidi="hi-IN"/>
          </w:rPr>
          <w:t>Leggi tutto</w:t>
        </w:r>
      </w:hyperlink>
      <w:r w:rsidRPr="000F6C4D">
        <w:rPr>
          <w:rFonts w:ascii="Times New Roman" w:eastAsia="Arial Unicode MS" w:hAnsi="Times New Roman"/>
          <w:b/>
          <w:color w:val="0033CC"/>
          <w:kern w:val="2"/>
          <w:sz w:val="24"/>
          <w:szCs w:val="24"/>
          <w:lang w:eastAsia="zh-CN" w:bidi="hi-IN"/>
        </w:rPr>
        <w:t>.</w:t>
      </w:r>
    </w:p>
    <w:p w:rsidR="000F6C4D" w:rsidRDefault="000F6C4D"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DC2C46" w:rsidRPr="00DC2C46"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b/>
          <w:color w:val="0033CC"/>
          <w:kern w:val="2"/>
          <w:sz w:val="24"/>
          <w:szCs w:val="24"/>
          <w:lang w:eastAsia="zh-CN" w:bidi="hi-IN"/>
        </w:rPr>
        <w:t>Tossicodipendenze. Nel 2021 assistiti oltre 123 mila soggetti dipendenti. Più di 15 mila i nuovi utenti. Il rapporto del Ministero</w:t>
      </w:r>
    </w:p>
    <w:p w:rsidR="00DC2C46"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color w:val="0033CC"/>
          <w:kern w:val="2"/>
          <w:sz w:val="24"/>
          <w:szCs w:val="24"/>
          <w:lang w:eastAsia="zh-CN" w:bidi="hi-IN"/>
        </w:rPr>
        <w:t>I pazienti in trattamento sono prevalentemente di nazionalità italiana (91,0%), soprattutto le femmine (94,5%). Per gli utenti totali le classi di età più frequenti sono quelle comprese tra i 35 e i 54 anni (classe modale 45-49 anni). Tra nuovi utenti la cocaina risulta sostanza primaria d</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abuso nel 43,0% dei casi, mentre per gli utenti già noti tale dato è pari al 20,4% (23,3% nei pazienti totali). Se si considera l</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età al primo uso per oppiacei, cocaina e cannabinoidi si osserva una sostanziale stabilità temporale soprattutto negli anni più recenti.</w:t>
      </w:r>
      <w:r>
        <w:rPr>
          <w:rFonts w:ascii="Times New Roman" w:eastAsia="Arial Unicode MS" w:hAnsi="Times New Roman"/>
          <w:b/>
          <w:color w:val="0033CC"/>
          <w:kern w:val="2"/>
          <w:sz w:val="24"/>
          <w:szCs w:val="24"/>
          <w:lang w:eastAsia="zh-CN" w:bidi="hi-IN"/>
        </w:rPr>
        <w:t xml:space="preserve"> </w:t>
      </w:r>
      <w:hyperlink r:id="rId74" w:history="1">
        <w:r w:rsidRPr="00DC2C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5" w:history="1">
        <w:r w:rsidRPr="00DC2C4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DC2C46" w:rsidRDefault="00DC2C46"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DC2C46" w:rsidRPr="00DC2C46"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b/>
          <w:color w:val="0033CC"/>
          <w:kern w:val="2"/>
          <w:sz w:val="24"/>
          <w:szCs w:val="24"/>
          <w:lang w:eastAsia="zh-CN" w:bidi="hi-IN"/>
        </w:rPr>
        <w:t>Le Regioni “dettano” le loro priorità al Governo. Per la sanità vanno rivisti i fabbisogni programmati: “Con Def e Nadef attuali, 15 miliardi in meno da qui al 2025”</w:t>
      </w:r>
    </w:p>
    <w:p w:rsidR="00AA40D4"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color w:val="0033CC"/>
          <w:kern w:val="2"/>
          <w:sz w:val="24"/>
          <w:szCs w:val="24"/>
          <w:lang w:eastAsia="zh-CN" w:bidi="hi-IN"/>
        </w:rPr>
        <w:t>La Conferenza dei presidenti delle Regioni ha approvato il documento che abbiamo anticipato ieri con le proposte strategiche per il Governo anche in vista della nuova legge di Bilancio. Per la sanità le priorità sono l</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aumento del Fondo sanitario, la carenza di personale sia per applicare gli standard territoriali sia per gli ospedali, la riforma della governance di farmaci e dispositivi medici. E sul Covid chiedono di “poter disporre di indicazioni per adeguare le strategie di gestione della pandemia all</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evoluzione dello scenario epidemiologico”.</w:t>
      </w:r>
      <w:r w:rsidRPr="00DC2C46">
        <w:rPr>
          <w:rFonts w:ascii="Times New Roman" w:eastAsia="Arial Unicode MS" w:hAnsi="Times New Roman"/>
          <w:b/>
          <w:color w:val="0033CC"/>
          <w:kern w:val="2"/>
          <w:sz w:val="24"/>
          <w:szCs w:val="24"/>
          <w:lang w:eastAsia="zh-CN" w:bidi="hi-IN"/>
        </w:rPr>
        <w:t xml:space="preserve"> </w:t>
      </w:r>
      <w:hyperlink r:id="rId76" w:history="1">
        <w:r w:rsidRPr="00DC2C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7" w:history="1">
        <w:r w:rsidRPr="00DC2C46">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DC2C46" w:rsidRPr="00DC2C46"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b/>
          <w:color w:val="0033CC"/>
          <w:kern w:val="2"/>
          <w:sz w:val="24"/>
          <w:szCs w:val="24"/>
          <w:lang w:eastAsia="zh-CN" w:bidi="hi-IN"/>
        </w:rPr>
        <w:t>Gli internisti contro il fenomeno della “polifarmacia personale”. Troppi farmaci insieme, senza una regia prescrittiva unitaria</w:t>
      </w:r>
    </w:p>
    <w:p w:rsidR="00DC2C46" w:rsidRDefault="00DC2C46" w:rsidP="00DC2C46">
      <w:pPr>
        <w:widowControl w:val="0"/>
        <w:tabs>
          <w:tab w:val="left" w:pos="7371"/>
        </w:tabs>
        <w:suppressAutoHyphens/>
        <w:rPr>
          <w:rFonts w:ascii="Times New Roman" w:eastAsia="Arial Unicode MS" w:hAnsi="Times New Roman"/>
          <w:b/>
          <w:color w:val="0033CC"/>
          <w:kern w:val="2"/>
          <w:sz w:val="24"/>
          <w:szCs w:val="24"/>
          <w:lang w:eastAsia="zh-CN" w:bidi="hi-IN"/>
        </w:rPr>
      </w:pPr>
      <w:r w:rsidRPr="00DC2C46">
        <w:rPr>
          <w:rFonts w:ascii="Times New Roman" w:eastAsia="Arial Unicode MS" w:hAnsi="Times New Roman"/>
          <w:color w:val="0033CC"/>
          <w:kern w:val="2"/>
          <w:sz w:val="24"/>
          <w:szCs w:val="24"/>
          <w:lang w:eastAsia="zh-CN" w:bidi="hi-IN"/>
        </w:rPr>
        <w:t>In Italia il 66% degli adulti assume oltre 5 farmaci e 1 anziano su 3 oltre 10 farmaci l</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 xml:space="preserve">anno. La Società Italiana di Medicina Interna spinge per “avere una </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regia</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 xml:space="preserve"> centrale, come quella offerta dal medico internista, per mettere al riparo i pazienti dai rischi di una </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polifarmacia</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 xml:space="preserve"> troppo affollata, dovuta alla </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collezione</w:t>
      </w:r>
      <w:r w:rsidR="00C47C68">
        <w:rPr>
          <w:rFonts w:ascii="Times New Roman" w:eastAsia="Arial Unicode MS" w:hAnsi="Times New Roman"/>
          <w:color w:val="0033CC"/>
          <w:kern w:val="2"/>
          <w:sz w:val="24"/>
          <w:szCs w:val="24"/>
          <w:lang w:eastAsia="zh-CN" w:bidi="hi-IN"/>
        </w:rPr>
        <w:t>’</w:t>
      </w:r>
      <w:r w:rsidRPr="00DC2C46">
        <w:rPr>
          <w:rFonts w:ascii="Times New Roman" w:eastAsia="Arial Unicode MS" w:hAnsi="Times New Roman"/>
          <w:color w:val="0033CC"/>
          <w:kern w:val="2"/>
          <w:sz w:val="24"/>
          <w:szCs w:val="24"/>
          <w:lang w:eastAsia="zh-CN" w:bidi="hi-IN"/>
        </w:rPr>
        <w:t xml:space="preserve"> di tante prescrizioni di farmaci diverse, una per ogni specialista consultato, spesso in conflitto tra loro, tanto da provocare interazioni ed effetti indesiderati, che possono pregiudicare la sicurezza del paziente”.</w:t>
      </w:r>
      <w:r>
        <w:rPr>
          <w:rFonts w:ascii="Times New Roman" w:eastAsia="Arial Unicode MS" w:hAnsi="Times New Roman"/>
          <w:b/>
          <w:color w:val="0033CC"/>
          <w:kern w:val="2"/>
          <w:sz w:val="24"/>
          <w:szCs w:val="24"/>
          <w:lang w:eastAsia="zh-CN" w:bidi="hi-IN"/>
        </w:rPr>
        <w:t xml:space="preserve"> </w:t>
      </w:r>
      <w:hyperlink r:id="rId78" w:history="1">
        <w:r w:rsidRPr="00DC2C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C2C46" w:rsidRDefault="00DC2C46"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D6808" w:rsidRP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b/>
          <w:color w:val="0033CC"/>
          <w:kern w:val="2"/>
          <w:sz w:val="24"/>
          <w:szCs w:val="24"/>
          <w:lang w:eastAsia="zh-CN" w:bidi="hi-IN"/>
        </w:rPr>
        <w:lastRenderedPageBreak/>
        <w:t>Poliomielite. Oggi la Giornata mondiale. Solo pochi casi nel mondo, ma preoccupano Afghanistan e Pakistan</w:t>
      </w:r>
    </w:p>
    <w:p w:rsid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color w:val="0033CC"/>
          <w:kern w:val="2"/>
          <w:sz w:val="24"/>
          <w:szCs w:val="24"/>
          <w:lang w:eastAsia="zh-CN" w:bidi="hi-IN"/>
        </w:rPr>
        <w:t>Quest</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anno la Regione Europea dell</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Organizzazione Mondiale della Sanità (OMS) celebra 20 anni di liberazione dalla polio ma fino a quando il virus non sarà eradicato, ogni paese rimarrà a rischio di reintroduzione della malattia: per questo è necessario mantenere alte le coperture vaccinali ed attuare un</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efficace sorveglianza.</w:t>
      </w:r>
      <w:r>
        <w:rPr>
          <w:rFonts w:ascii="Times New Roman" w:eastAsia="Arial Unicode MS" w:hAnsi="Times New Roman"/>
          <w:b/>
          <w:color w:val="0033CC"/>
          <w:kern w:val="2"/>
          <w:sz w:val="24"/>
          <w:szCs w:val="24"/>
          <w:lang w:eastAsia="zh-CN" w:bidi="hi-IN"/>
        </w:rPr>
        <w:t xml:space="preserve"> </w:t>
      </w:r>
      <w:hyperlink r:id="rId79" w:history="1">
        <w:r w:rsidRPr="004D6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6808" w:rsidRDefault="004D6808"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4D6808" w:rsidRP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b/>
          <w:color w:val="0033CC"/>
          <w:kern w:val="2"/>
          <w:sz w:val="24"/>
          <w:szCs w:val="24"/>
          <w:lang w:eastAsia="zh-CN" w:bidi="hi-IN"/>
        </w:rPr>
        <w:t>Giorgia Meloni alla Camera. Covid: “Non replicheremo mai misure liberticide”. Aborto e diritti: “Vedremo, alla prova dei fatti, chi mentiva e chi diceva la verità”</w:t>
      </w:r>
    </w:p>
    <w:p w:rsidR="00AA40D4"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color w:val="0033CC"/>
          <w:kern w:val="2"/>
          <w:sz w:val="24"/>
          <w:szCs w:val="24"/>
          <w:lang w:eastAsia="zh-CN" w:bidi="hi-IN"/>
        </w:rPr>
        <w:t>“L</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Italia ha adottato le misure più restrittive dell</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intero Occidente, arrivando a limitare fortemente le libertà fondamentali di persone e attività economiche; nonostante questo, è tra gli Stati che hanno registrato i peggiori dati in termini di mortalità e contagi. Qualcosa decisamente non ha funzionato e, dunque, voglio dire, fin d</w:t>
      </w:r>
      <w:r w:rsidR="00C47C68">
        <w:rPr>
          <w:rFonts w:ascii="Times New Roman" w:eastAsia="Arial Unicode MS" w:hAnsi="Times New Roman"/>
          <w:color w:val="0033CC"/>
          <w:kern w:val="2"/>
          <w:sz w:val="24"/>
          <w:szCs w:val="24"/>
          <w:lang w:eastAsia="zh-CN" w:bidi="hi-IN"/>
        </w:rPr>
        <w:t>’</w:t>
      </w:r>
      <w:r w:rsidRPr="004D6808">
        <w:rPr>
          <w:rFonts w:ascii="Times New Roman" w:eastAsia="Arial Unicode MS" w:hAnsi="Times New Roman"/>
          <w:color w:val="0033CC"/>
          <w:kern w:val="2"/>
          <w:sz w:val="24"/>
          <w:szCs w:val="24"/>
          <w:lang w:eastAsia="zh-CN" w:bidi="hi-IN"/>
        </w:rPr>
        <w:t>ora, che non replicheremo in nessun caso quel modello”. Così alla Camera il presidente del Consiglio durante il suo intervento sul quale si è votata la fiducia. Ma tolto questo breve riferimento alla gestione della pandemia la sanità non è stata mai citata nel discorso</w:t>
      </w:r>
      <w:r w:rsidRPr="004D680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80" w:history="1">
        <w:r w:rsidRPr="004D6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D6808" w:rsidRP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b/>
          <w:color w:val="0033CC"/>
          <w:kern w:val="2"/>
          <w:sz w:val="24"/>
          <w:szCs w:val="24"/>
          <w:lang w:eastAsia="zh-CN" w:bidi="hi-IN"/>
        </w:rPr>
        <w:t>Con la pandemia crescono di oltre 50 mila unità i dipendenti della sa</w:t>
      </w:r>
      <w:r>
        <w:rPr>
          <w:rFonts w:ascii="Times New Roman" w:eastAsia="Arial Unicode MS" w:hAnsi="Times New Roman"/>
          <w:b/>
          <w:color w:val="0033CC"/>
          <w:kern w:val="2"/>
          <w:sz w:val="24"/>
          <w:szCs w:val="24"/>
          <w:lang w:eastAsia="zh-CN" w:bidi="hi-IN"/>
        </w:rPr>
        <w:t>nità italiana. Ma solo uno su 3</w:t>
      </w:r>
      <w:r w:rsidRPr="004D6808">
        <w:rPr>
          <w:rFonts w:ascii="Times New Roman" w:eastAsia="Arial Unicode MS" w:hAnsi="Times New Roman"/>
          <w:b/>
          <w:color w:val="0033CC"/>
          <w:kern w:val="2"/>
          <w:sz w:val="24"/>
          <w:szCs w:val="24"/>
          <w:lang w:eastAsia="zh-CN" w:bidi="hi-IN"/>
        </w:rPr>
        <w:t xml:space="preserve"> assunto a tempo indeterminato</w:t>
      </w:r>
    </w:p>
    <w:p w:rsid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color w:val="0033CC"/>
          <w:kern w:val="2"/>
          <w:sz w:val="24"/>
          <w:szCs w:val="24"/>
          <w:lang w:eastAsia="zh-CN" w:bidi="hi-IN"/>
        </w:rPr>
        <w:t>I numeri nel nuovo focus sul personale sanitario del Ministero della Salute. Rispetto al 2019 si sono registrate 52.252 unità in più tra pubblico e privato. Il grosso di questo aumento si è registrato nel pubblico con 49.218 nuove unità di personale in più anche se gli assunti a tempo indeterm</w:t>
      </w:r>
      <w:r w:rsidRPr="004D6808">
        <w:rPr>
          <w:rFonts w:ascii="Times New Roman" w:eastAsia="Arial Unicode MS" w:hAnsi="Times New Roman"/>
          <w:color w:val="0033CC"/>
          <w:kern w:val="2"/>
          <w:sz w:val="24"/>
          <w:szCs w:val="24"/>
          <w:lang w:eastAsia="zh-CN" w:bidi="hi-IN"/>
        </w:rPr>
        <w:t>inato sono stati appena 14.352</w:t>
      </w:r>
      <w:r>
        <w:rPr>
          <w:rFonts w:ascii="Times New Roman" w:eastAsia="Arial Unicode MS" w:hAnsi="Times New Roman"/>
          <w:b/>
          <w:color w:val="0033CC"/>
          <w:kern w:val="2"/>
          <w:sz w:val="24"/>
          <w:szCs w:val="24"/>
          <w:lang w:eastAsia="zh-CN" w:bidi="hi-IN"/>
        </w:rPr>
        <w:t xml:space="preserve">. </w:t>
      </w:r>
      <w:hyperlink r:id="rId81" w:history="1">
        <w:r w:rsidRPr="004D6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2" w:history="1">
        <w:r w:rsidRPr="004D680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4D6808" w:rsidRDefault="004D6808"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D6808" w:rsidRP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b/>
          <w:color w:val="0033CC"/>
          <w:kern w:val="2"/>
          <w:sz w:val="24"/>
          <w:szCs w:val="24"/>
          <w:lang w:eastAsia="zh-CN" w:bidi="hi-IN"/>
        </w:rPr>
        <w:t>Personale Ssn. Quasi sette operatori su dieci sono donne</w:t>
      </w:r>
    </w:p>
    <w:p w:rsid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color w:val="0033CC"/>
          <w:kern w:val="2"/>
          <w:sz w:val="24"/>
          <w:szCs w:val="24"/>
          <w:lang w:eastAsia="zh-CN" w:bidi="hi-IN"/>
        </w:rPr>
        <w:t>La percentuale supera infatti il 68% degli addetti. Le donne medico sono il 49,9% del totale dei camici bianchi, ma tra gli under 45 arrivano al 63,8%. Tra il personale infermieristico le donne continuano a fare la parte del leone: sono circa il 78%. Anche nel ruolo amministrativo sono la stragrande maggioranza: ben il 72,5% del personale è donna. E il peso della componente femminile della dirigenza sanitaria (biologi, farmacisti, fisici, chimici e psicologi) arriva al 78,5%. I dati 2020 del Rapporto “Le donne nel servizio sanitario nazionale” del ministero della Salute</w:t>
      </w:r>
      <w:r w:rsidRPr="004D6808">
        <w:rPr>
          <w:rFonts w:ascii="Times New Roman" w:eastAsia="Arial Unicode MS" w:hAnsi="Times New Roman"/>
          <w:color w:val="0033CC"/>
          <w:kern w:val="2"/>
          <w:sz w:val="24"/>
          <w:szCs w:val="24"/>
          <w:lang w:eastAsia="zh-CN" w:bidi="hi-IN"/>
        </w:rPr>
        <w:t xml:space="preserve">. </w:t>
      </w:r>
    </w:p>
    <w:p w:rsid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3" w:history="1">
        <w:r w:rsidRPr="004D6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4" w:history="1">
        <w:r w:rsidRPr="004D680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4D6808" w:rsidRDefault="004D6808"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4D6808" w:rsidRPr="004D6808" w:rsidRDefault="004D6808" w:rsidP="004D6808">
      <w:pPr>
        <w:widowControl w:val="0"/>
        <w:tabs>
          <w:tab w:val="left" w:pos="7371"/>
        </w:tabs>
        <w:suppressAutoHyphens/>
        <w:rPr>
          <w:rFonts w:ascii="Times New Roman" w:eastAsia="Arial Unicode MS" w:hAnsi="Times New Roman"/>
          <w:b/>
          <w:color w:val="0033CC"/>
          <w:kern w:val="2"/>
          <w:sz w:val="24"/>
          <w:szCs w:val="24"/>
          <w:lang w:eastAsia="zh-CN" w:bidi="hi-IN"/>
        </w:rPr>
      </w:pPr>
      <w:r w:rsidRPr="004D6808">
        <w:rPr>
          <w:rFonts w:ascii="Times New Roman" w:eastAsia="Arial Unicode MS" w:hAnsi="Times New Roman"/>
          <w:b/>
          <w:color w:val="0033CC"/>
          <w:kern w:val="2"/>
          <w:sz w:val="24"/>
          <w:szCs w:val="24"/>
          <w:lang w:eastAsia="zh-CN" w:bidi="hi-IN"/>
        </w:rPr>
        <w:t>Alla fine Meloni parla anche di sanità pubblica e detta l</w:t>
      </w:r>
      <w:r w:rsidR="00C47C68">
        <w:rPr>
          <w:rFonts w:ascii="Times New Roman" w:eastAsia="Arial Unicode MS" w:hAnsi="Times New Roman"/>
          <w:b/>
          <w:color w:val="0033CC"/>
          <w:kern w:val="2"/>
          <w:sz w:val="24"/>
          <w:szCs w:val="24"/>
          <w:lang w:eastAsia="zh-CN" w:bidi="hi-IN"/>
        </w:rPr>
        <w:t>’</w:t>
      </w:r>
      <w:r w:rsidRPr="004D6808">
        <w:rPr>
          <w:rFonts w:ascii="Times New Roman" w:eastAsia="Arial Unicode MS" w:hAnsi="Times New Roman"/>
          <w:b/>
          <w:color w:val="0033CC"/>
          <w:kern w:val="2"/>
          <w:sz w:val="24"/>
          <w:szCs w:val="24"/>
          <w:lang w:eastAsia="zh-CN" w:bidi="hi-IN"/>
        </w:rPr>
        <w:t>agenda: “Valorizzare medici di famiglia e farmacie. Puntare su digitalizzazione e ridurre disuguaglianze”. E sul Covid ribadisce: “Mai più misure non basate su evidenze scientifiche”</w:t>
      </w:r>
    </w:p>
    <w:p w:rsidR="00384453" w:rsidRDefault="004D6808" w:rsidP="004D6808">
      <w:pPr>
        <w:widowControl w:val="0"/>
        <w:tabs>
          <w:tab w:val="left" w:pos="7371"/>
        </w:tabs>
        <w:suppressAutoHyphens/>
        <w:rPr>
          <w:rFonts w:ascii="Times New Roman" w:eastAsia="Arial Unicode MS" w:hAnsi="Times New Roman"/>
          <w:color w:val="0033CC"/>
          <w:kern w:val="2"/>
          <w:sz w:val="24"/>
          <w:szCs w:val="24"/>
          <w:lang w:eastAsia="zh-CN" w:bidi="hi-IN"/>
        </w:rPr>
      </w:pPr>
      <w:r w:rsidRPr="00384453">
        <w:rPr>
          <w:rFonts w:ascii="Times New Roman" w:eastAsia="Arial Unicode MS" w:hAnsi="Times New Roman"/>
          <w:color w:val="0033CC"/>
          <w:kern w:val="2"/>
          <w:sz w:val="24"/>
          <w:szCs w:val="24"/>
          <w:lang w:eastAsia="zh-CN" w:bidi="hi-IN"/>
        </w:rPr>
        <w:t>Nel suo intervento di replica durante il dibattitto sulla fiducia al Senato Meloni parla finalmente di sanità e lo fa dettando 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agenda del Governo per le riforme. Bisogna “riportare la sanità verso i territori” e puntare sulla sanità digitale che “rende più agevole, più accessibile lo scambio d</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informazioni”. Ma ad infiammarla è sempre il tema della pandemia e in particolare il nodo del legame tra scienza e politica: “Quando si prendono delle decisioni devono essere supportate da evidenze, non da scelte politiche, perché la scienza non è una scelta politica, è un</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altra cosa”.</w:t>
      </w:r>
      <w:r w:rsidRPr="00384453">
        <w:rPr>
          <w:rFonts w:ascii="Times New Roman" w:eastAsia="Arial Unicode MS" w:hAnsi="Times New Roman"/>
          <w:color w:val="0033CC"/>
          <w:kern w:val="2"/>
          <w:sz w:val="24"/>
          <w:szCs w:val="24"/>
          <w:lang w:eastAsia="zh-CN" w:bidi="hi-IN"/>
        </w:rPr>
        <w:t xml:space="preserve"> </w:t>
      </w:r>
    </w:p>
    <w:p w:rsidR="00AA40D4" w:rsidRDefault="00384453" w:rsidP="004D680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5" w:history="1">
        <w:r w:rsidR="004D6808" w:rsidRPr="00384453">
          <w:rPr>
            <w:rStyle w:val="Collegamentoipertestuale"/>
            <w:rFonts w:ascii="Times New Roman" w:eastAsia="Arial Unicode MS" w:hAnsi="Times New Roman"/>
            <w:b/>
            <w:kern w:val="2"/>
            <w:sz w:val="24"/>
            <w:szCs w:val="24"/>
            <w:lang w:eastAsia="zh-CN" w:bidi="hi-IN"/>
          </w:rPr>
          <w:t>Leggi tutto</w:t>
        </w:r>
      </w:hyperlink>
      <w:r w:rsidR="004D6808">
        <w:rPr>
          <w:rFonts w:ascii="Times New Roman" w:eastAsia="Arial Unicode MS" w:hAnsi="Times New Roman"/>
          <w:b/>
          <w:color w:val="0033CC"/>
          <w:kern w:val="2"/>
          <w:sz w:val="24"/>
          <w:szCs w:val="24"/>
          <w:lang w:eastAsia="zh-CN" w:bidi="hi-IN"/>
        </w:rPr>
        <w:t xml:space="preserve">. </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384453" w:rsidRPr="00384453"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b/>
          <w:color w:val="0033CC"/>
          <w:kern w:val="2"/>
          <w:sz w:val="24"/>
          <w:szCs w:val="24"/>
          <w:lang w:eastAsia="zh-CN" w:bidi="hi-IN"/>
        </w:rPr>
        <w:t>Via libera della Corte dei conti al nuovo contratto del Comparto sanità che interessa quasi 550mila operatori sanitari. Ecco le novità</w:t>
      </w:r>
    </w:p>
    <w:p w:rsidR="00384453"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color w:val="0033CC"/>
          <w:kern w:val="2"/>
          <w:sz w:val="24"/>
          <w:szCs w:val="24"/>
          <w:lang w:eastAsia="zh-CN" w:bidi="hi-IN"/>
        </w:rPr>
        <w:t>Il parere della magistratura contabile rappresentava 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 xml:space="preserve">ultimo passaggio della fase di controllo. Ora Aran e sindacati potranno firmare definitivamente il contratto. Il nuovo accordo prevede cinque </w:t>
      </w:r>
      <w:r w:rsidRPr="00384453">
        <w:rPr>
          <w:rFonts w:ascii="Times New Roman" w:eastAsia="Arial Unicode MS" w:hAnsi="Times New Roman"/>
          <w:color w:val="0033CC"/>
          <w:kern w:val="2"/>
          <w:sz w:val="24"/>
          <w:szCs w:val="24"/>
          <w:lang w:eastAsia="zh-CN" w:bidi="hi-IN"/>
        </w:rPr>
        <w:lastRenderedPageBreak/>
        <w:t>nuove aree di inquadramento per il personale con i rispettivi ruoli; la rivisitazione del sistema degli incarichi;  un nuovo regime delle progressioni economiche orizzontali; una nuova disciplina del lavoro a distanza. Il nuovo quadro economico che con 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accordo raggiunto consentirà di riconoscere incrementi medi, calcolati su tutto il personale del comparto, di circa 175 euro medi mese.</w:t>
      </w:r>
      <w:r w:rsidRPr="00384453">
        <w:rPr>
          <w:rFonts w:ascii="Times New Roman" w:eastAsia="Arial Unicode MS" w:hAnsi="Times New Roman"/>
          <w:color w:val="0033CC"/>
          <w:kern w:val="2"/>
          <w:sz w:val="24"/>
          <w:szCs w:val="24"/>
          <w:lang w:eastAsia="zh-CN" w:bidi="hi-IN"/>
        </w:rPr>
        <w:t xml:space="preserve"> </w:t>
      </w:r>
    </w:p>
    <w:p w:rsidR="00AA40D4"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6" w:history="1">
        <w:r w:rsidRPr="003844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7" w:history="1">
        <w:r w:rsidRPr="00384453">
          <w:rPr>
            <w:rStyle w:val="Collegamentoipertestuale"/>
            <w:rFonts w:ascii="Times New Roman" w:eastAsia="Arial Unicode MS" w:hAnsi="Times New Roman"/>
            <w:b/>
            <w:kern w:val="2"/>
            <w:sz w:val="24"/>
            <w:szCs w:val="24"/>
            <w:lang w:eastAsia="zh-CN" w:bidi="hi-IN"/>
          </w:rPr>
          <w:t>Link al testo</w:t>
        </w:r>
      </w:hyperlink>
      <w:r w:rsidRPr="00384453">
        <w:rPr>
          <w:rFonts w:ascii="Times New Roman" w:eastAsia="Arial Unicode MS" w:hAnsi="Times New Roman"/>
          <w:b/>
          <w:color w:val="0033CC"/>
          <w:kern w:val="2"/>
          <w:sz w:val="24"/>
          <w:szCs w:val="24"/>
          <w:lang w:eastAsia="zh-CN" w:bidi="hi-IN"/>
        </w:rPr>
        <w:t>.</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384453"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b/>
          <w:color w:val="0033CC"/>
          <w:kern w:val="2"/>
          <w:sz w:val="24"/>
          <w:szCs w:val="24"/>
          <w:lang w:eastAsia="zh-CN" w:bidi="hi-IN"/>
        </w:rPr>
        <w:t>Assistenza sanitaria di prossimità: il ruolo delle Case di Comunità , degli Ospedali di Comunità, delle Centrali Operative</w:t>
      </w:r>
      <w:r>
        <w:rPr>
          <w:rFonts w:ascii="Times New Roman" w:eastAsia="Arial Unicode MS" w:hAnsi="Times New Roman"/>
          <w:b/>
          <w:color w:val="0033CC"/>
          <w:kern w:val="2"/>
          <w:sz w:val="24"/>
          <w:szCs w:val="24"/>
          <w:lang w:eastAsia="zh-CN" w:bidi="hi-IN"/>
        </w:rPr>
        <w:t xml:space="preserve"> Territoriali e delle Farmacie. </w:t>
      </w:r>
    </w:p>
    <w:p w:rsidR="00384453"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color w:val="0033CC"/>
          <w:kern w:val="2"/>
          <w:sz w:val="24"/>
          <w:szCs w:val="24"/>
          <w:lang w:eastAsia="zh-CN" w:bidi="hi-IN"/>
        </w:rPr>
        <w:t xml:space="preserve">È </w:t>
      </w:r>
      <w:r w:rsidRPr="00384453">
        <w:rPr>
          <w:rFonts w:ascii="Times New Roman" w:eastAsia="Arial Unicode MS" w:hAnsi="Times New Roman"/>
          <w:color w:val="0033CC"/>
          <w:kern w:val="2"/>
          <w:sz w:val="24"/>
          <w:szCs w:val="24"/>
          <w:lang w:eastAsia="zh-CN" w:bidi="hi-IN"/>
        </w:rPr>
        <w:t>emersa successivamente all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evento pandemico, 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esigenza di una rifondazione dell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assistenza sanitaria territoriale, con la programmazione delle “Reti di Prossimità”, quali strutture assistenziali intermedie, al fine di creare un sistema più vicino ai cittadini, in grado di intercettarne  le esigenze minimali</w:t>
      </w:r>
      <w:r w:rsidRPr="0038445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88" w:history="1">
        <w:r w:rsidRPr="003844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84453" w:rsidRDefault="00384453"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AA40D4">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384453" w:rsidRPr="00384453"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b/>
          <w:color w:val="0033CC"/>
          <w:kern w:val="2"/>
          <w:sz w:val="24"/>
          <w:szCs w:val="24"/>
          <w:lang w:eastAsia="zh-CN" w:bidi="hi-IN"/>
        </w:rPr>
        <w:t>La sanità italiana sempre più in affanno. Prosegue l</w:t>
      </w:r>
      <w:r w:rsidR="00C47C68">
        <w:rPr>
          <w:rFonts w:ascii="Times New Roman" w:eastAsia="Arial Unicode MS" w:hAnsi="Times New Roman"/>
          <w:b/>
          <w:color w:val="0033CC"/>
          <w:kern w:val="2"/>
          <w:sz w:val="24"/>
          <w:szCs w:val="24"/>
          <w:lang w:eastAsia="zh-CN" w:bidi="hi-IN"/>
        </w:rPr>
        <w:t>’</w:t>
      </w:r>
      <w:r w:rsidRPr="00384453">
        <w:rPr>
          <w:rFonts w:ascii="Times New Roman" w:eastAsia="Arial Unicode MS" w:hAnsi="Times New Roman"/>
          <w:b/>
          <w:color w:val="0033CC"/>
          <w:kern w:val="2"/>
          <w:sz w:val="24"/>
          <w:szCs w:val="24"/>
          <w:lang w:eastAsia="zh-CN" w:bidi="hi-IN"/>
        </w:rPr>
        <w:t>esodo delle cure da Sud a Nord. Tempi di attesa peggiorati in metà delle Regioni e anche il numero delle prestazioni è ancora distante dal pre Covid. I nuovi dati Agenas</w:t>
      </w:r>
    </w:p>
    <w:p w:rsidR="00AA40D4" w:rsidRDefault="00384453" w:rsidP="00384453">
      <w:pPr>
        <w:widowControl w:val="0"/>
        <w:tabs>
          <w:tab w:val="left" w:pos="7371"/>
        </w:tabs>
        <w:suppressAutoHyphens/>
        <w:rPr>
          <w:rFonts w:ascii="Times New Roman" w:eastAsia="Arial Unicode MS" w:hAnsi="Times New Roman"/>
          <w:b/>
          <w:color w:val="0033CC"/>
          <w:kern w:val="2"/>
          <w:sz w:val="24"/>
          <w:szCs w:val="24"/>
          <w:lang w:eastAsia="zh-CN" w:bidi="hi-IN"/>
        </w:rPr>
      </w:pPr>
      <w:r w:rsidRPr="00384453">
        <w:rPr>
          <w:rFonts w:ascii="Times New Roman" w:eastAsia="Arial Unicode MS" w:hAnsi="Times New Roman"/>
          <w:color w:val="0033CC"/>
          <w:kern w:val="2"/>
          <w:sz w:val="24"/>
          <w:szCs w:val="24"/>
          <w:lang w:eastAsia="zh-CN" w:bidi="hi-IN"/>
        </w:rPr>
        <w:t>Per quanto riguarda la mobilità sanitaria interregionale cala il giro d</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affari ma non si ferma l</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esodo da Sud a Nord per curarsi con ben 14 regioni che presentano saldi negativi e il 30% delle prestazioni per cui non era necessario recarsi fuori regione. Peggiorano le liste d</w:t>
      </w:r>
      <w:r w:rsidR="00C47C68">
        <w:rPr>
          <w:rFonts w:ascii="Times New Roman" w:eastAsia="Arial Unicode MS" w:hAnsi="Times New Roman"/>
          <w:color w:val="0033CC"/>
          <w:kern w:val="2"/>
          <w:sz w:val="24"/>
          <w:szCs w:val="24"/>
          <w:lang w:eastAsia="zh-CN" w:bidi="hi-IN"/>
        </w:rPr>
        <w:t>’</w:t>
      </w:r>
      <w:r w:rsidRPr="00384453">
        <w:rPr>
          <w:rFonts w:ascii="Times New Roman" w:eastAsia="Arial Unicode MS" w:hAnsi="Times New Roman"/>
          <w:color w:val="0033CC"/>
          <w:kern w:val="2"/>
          <w:sz w:val="24"/>
          <w:szCs w:val="24"/>
          <w:lang w:eastAsia="zh-CN" w:bidi="hi-IN"/>
        </w:rPr>
        <w:t>attesa in mezza Italia con il privato che in ogni caso fa meglio del pubblico. E anche sul numero di prestazioni di specialistica ambulatoriale si fa fatica a tornare ai livelli pre Covid.</w:t>
      </w:r>
      <w:r w:rsidRPr="00384453">
        <w:rPr>
          <w:rFonts w:ascii="Times New Roman" w:eastAsia="Arial Unicode MS" w:hAnsi="Times New Roman"/>
          <w:color w:val="0033CC"/>
          <w:kern w:val="2"/>
          <w:sz w:val="24"/>
          <w:szCs w:val="24"/>
          <w:lang w:eastAsia="zh-CN" w:bidi="hi-IN"/>
        </w:rPr>
        <w:t xml:space="preserve"> </w:t>
      </w:r>
      <w:hyperlink r:id="rId89" w:history="1">
        <w:r w:rsidRPr="003844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40D4" w:rsidRDefault="00AA40D4"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C3799" w:rsidRPr="004C3799" w:rsidRDefault="004C3799" w:rsidP="004C3799">
      <w:pPr>
        <w:widowControl w:val="0"/>
        <w:tabs>
          <w:tab w:val="left" w:pos="7371"/>
        </w:tabs>
        <w:suppressAutoHyphens/>
        <w:rPr>
          <w:rFonts w:ascii="Times New Roman" w:eastAsia="Arial Unicode MS" w:hAnsi="Times New Roman"/>
          <w:b/>
          <w:color w:val="0033CC"/>
          <w:kern w:val="2"/>
          <w:sz w:val="24"/>
          <w:szCs w:val="24"/>
          <w:lang w:eastAsia="zh-CN" w:bidi="hi-IN"/>
        </w:rPr>
      </w:pPr>
      <w:r w:rsidRPr="004C3799">
        <w:rPr>
          <w:rFonts w:ascii="Times New Roman" w:eastAsia="Arial Unicode MS" w:hAnsi="Times New Roman"/>
          <w:b/>
          <w:color w:val="0033CC"/>
          <w:kern w:val="2"/>
          <w:sz w:val="24"/>
          <w:szCs w:val="24"/>
          <w:lang w:eastAsia="zh-CN" w:bidi="hi-IN"/>
        </w:rPr>
        <w:t>Il nuovo Governo e il Covid</w:t>
      </w:r>
    </w:p>
    <w:p w:rsidR="004C3799" w:rsidRDefault="004C3799" w:rsidP="004C3799">
      <w:pPr>
        <w:widowControl w:val="0"/>
        <w:tabs>
          <w:tab w:val="left" w:pos="7371"/>
        </w:tabs>
        <w:suppressAutoHyphens/>
        <w:rPr>
          <w:rFonts w:ascii="Times New Roman" w:eastAsia="Arial Unicode MS" w:hAnsi="Times New Roman"/>
          <w:b/>
          <w:color w:val="0033CC"/>
          <w:kern w:val="2"/>
          <w:sz w:val="24"/>
          <w:szCs w:val="24"/>
          <w:lang w:eastAsia="zh-CN" w:bidi="hi-IN"/>
        </w:rPr>
      </w:pPr>
      <w:r w:rsidRPr="004C3799">
        <w:rPr>
          <w:rFonts w:ascii="Times New Roman" w:eastAsia="Arial Unicode MS" w:hAnsi="Times New Roman"/>
          <w:color w:val="0033CC"/>
          <w:kern w:val="2"/>
          <w:sz w:val="24"/>
          <w:szCs w:val="24"/>
          <w:lang w:eastAsia="zh-CN" w:bidi="hi-IN"/>
        </w:rPr>
        <w:t>Meloni e Schillaci nei loro primi interventi pubblici non hanno mai menzionato la campagna vaccinale. Nel mentre dal ministero della Salute arrivano le prime indicazioni sul venire meno delle mascherine negli ospedali e sul reintegro del personale non vaccinato. Decisioni che potrebbero esporre queste strutture ad un rischio aumentato di focolai che non solo metterebbe a rischio la salute dei pazienti ma anche il recupero delle attività ordinarie accrescendo la possibilità di contagio e assenze dal lavoro per gli operatori sanitari</w:t>
      </w:r>
      <w:r w:rsidRPr="004C379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0" w:history="1">
        <w:r w:rsidRPr="004C37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C3799" w:rsidRDefault="004C3799" w:rsidP="00012FFA">
      <w:pPr>
        <w:widowControl w:val="0"/>
        <w:tabs>
          <w:tab w:val="left" w:pos="7371"/>
        </w:tabs>
        <w:suppressAutoHyphens/>
        <w:rPr>
          <w:rFonts w:ascii="Times New Roman" w:eastAsia="Arial Unicode MS" w:hAnsi="Times New Roman"/>
          <w:b/>
          <w:color w:val="0033CC"/>
          <w:kern w:val="2"/>
          <w:sz w:val="24"/>
          <w:szCs w:val="24"/>
          <w:lang w:eastAsia="zh-CN" w:bidi="hi-IN"/>
        </w:rPr>
      </w:pPr>
    </w:p>
    <w:p w:rsidR="004C3799" w:rsidRPr="004C3799" w:rsidRDefault="004C3799" w:rsidP="004C3799">
      <w:pPr>
        <w:widowControl w:val="0"/>
        <w:tabs>
          <w:tab w:val="left" w:pos="7371"/>
        </w:tabs>
        <w:suppressAutoHyphens/>
        <w:rPr>
          <w:rFonts w:ascii="Times New Roman" w:eastAsia="Arial Unicode MS" w:hAnsi="Times New Roman"/>
          <w:b/>
          <w:color w:val="0033CC"/>
          <w:kern w:val="2"/>
          <w:sz w:val="24"/>
          <w:szCs w:val="24"/>
          <w:lang w:eastAsia="zh-CN" w:bidi="hi-IN"/>
        </w:rPr>
      </w:pPr>
      <w:r w:rsidRPr="004C3799">
        <w:rPr>
          <w:rFonts w:ascii="Times New Roman" w:eastAsia="Arial Unicode MS" w:hAnsi="Times New Roman"/>
          <w:b/>
          <w:color w:val="0033CC"/>
          <w:kern w:val="2"/>
          <w:sz w:val="24"/>
          <w:szCs w:val="24"/>
          <w:lang w:eastAsia="zh-CN" w:bidi="hi-IN"/>
        </w:rPr>
        <w:t>La Fimmg plaude alle linee programmatiche di Meloni per la riforma della Sanità: “Auspichiamo una celere convocazione dal ministro Schillaci per avviare un confronto costruttivo”</w:t>
      </w:r>
    </w:p>
    <w:p w:rsidR="004C3799" w:rsidRDefault="004C3799" w:rsidP="004C3799">
      <w:pPr>
        <w:widowControl w:val="0"/>
        <w:tabs>
          <w:tab w:val="left" w:pos="7371"/>
        </w:tabs>
        <w:suppressAutoHyphens/>
        <w:rPr>
          <w:rFonts w:ascii="Times New Roman" w:eastAsia="Arial Unicode MS" w:hAnsi="Times New Roman"/>
          <w:b/>
          <w:color w:val="0033CC"/>
          <w:kern w:val="2"/>
          <w:sz w:val="24"/>
          <w:szCs w:val="24"/>
          <w:lang w:eastAsia="zh-CN" w:bidi="hi-IN"/>
        </w:rPr>
      </w:pPr>
      <w:r w:rsidRPr="004C3799">
        <w:rPr>
          <w:rFonts w:ascii="Times New Roman" w:eastAsia="Arial Unicode MS" w:hAnsi="Times New Roman"/>
          <w:color w:val="0033CC"/>
          <w:kern w:val="2"/>
          <w:sz w:val="24"/>
          <w:szCs w:val="24"/>
          <w:lang w:eastAsia="zh-CN" w:bidi="hi-IN"/>
        </w:rPr>
        <w:t>Scotti: “Proprio il recupero della prossimità e la valorizzazione della medicina generale sono le condizioni essenziali per realizzare una riforma che parta dalla base del servizio territoriale, da medici di medicina generale, pediatri di libera scelta e specialisti ambulatoriali, che più di tutti conoscono il contesto e possono rappresentare la percezione dei cittadini/pazienti rispetto all</w:t>
      </w:r>
      <w:r w:rsidR="00C47C68">
        <w:rPr>
          <w:rFonts w:ascii="Times New Roman" w:eastAsia="Arial Unicode MS" w:hAnsi="Times New Roman"/>
          <w:color w:val="0033CC"/>
          <w:kern w:val="2"/>
          <w:sz w:val="24"/>
          <w:szCs w:val="24"/>
          <w:lang w:eastAsia="zh-CN" w:bidi="hi-IN"/>
        </w:rPr>
        <w:t>’</w:t>
      </w:r>
      <w:r w:rsidRPr="004C3799">
        <w:rPr>
          <w:rFonts w:ascii="Times New Roman" w:eastAsia="Arial Unicode MS" w:hAnsi="Times New Roman"/>
          <w:color w:val="0033CC"/>
          <w:kern w:val="2"/>
          <w:sz w:val="24"/>
          <w:szCs w:val="24"/>
          <w:lang w:eastAsia="zh-CN" w:bidi="hi-IN"/>
        </w:rPr>
        <w:t>offerta di cure e al miglioramento delle stesse a partire da questo rafforzamento del Sistema Sanitario Nazionale”</w:t>
      </w:r>
      <w:r w:rsidRPr="004C379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1" w:history="1">
        <w:r w:rsidRPr="004C37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C3799" w:rsidRDefault="004C3799" w:rsidP="004C3799">
      <w:pPr>
        <w:widowControl w:val="0"/>
        <w:tabs>
          <w:tab w:val="left" w:pos="7371"/>
        </w:tabs>
        <w:suppressAutoHyphens/>
        <w:rPr>
          <w:rFonts w:ascii="Times New Roman" w:eastAsia="Arial Unicode MS" w:hAnsi="Times New Roman"/>
          <w:b/>
          <w:color w:val="0033CC"/>
          <w:kern w:val="2"/>
          <w:sz w:val="24"/>
          <w:szCs w:val="24"/>
          <w:lang w:eastAsia="zh-CN" w:bidi="hi-IN"/>
        </w:rPr>
      </w:pPr>
    </w:p>
    <w:p w:rsidR="00012FFA" w:rsidRDefault="00012FFA" w:rsidP="00012FFA">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00AA40D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ottobre</w:t>
      </w:r>
      <w:r w:rsidRPr="0050615D">
        <w:rPr>
          <w:rFonts w:ascii="Times New Roman" w:eastAsia="Arial Unicode MS" w:hAnsi="Times New Roman"/>
          <w:b/>
          <w:color w:val="0033CC"/>
          <w:kern w:val="2"/>
          <w:sz w:val="24"/>
          <w:szCs w:val="24"/>
          <w:lang w:eastAsia="zh-CN" w:bidi="hi-IN"/>
        </w:rPr>
        <w:t xml:space="preserve"> 2022</w:t>
      </w:r>
    </w:p>
    <w:p w:rsidR="00522EA1" w:rsidRPr="00522EA1" w:rsidRDefault="00522EA1" w:rsidP="00522EA1">
      <w:pPr>
        <w:widowControl w:val="0"/>
        <w:tabs>
          <w:tab w:val="left" w:pos="7371"/>
        </w:tabs>
        <w:suppressAutoHyphens/>
        <w:rPr>
          <w:rFonts w:ascii="Times New Roman" w:eastAsia="Arial Unicode MS" w:hAnsi="Times New Roman"/>
          <w:b/>
          <w:color w:val="0043C8"/>
          <w:kern w:val="2"/>
          <w:sz w:val="24"/>
          <w:szCs w:val="24"/>
          <w:lang w:eastAsia="zh-CN" w:bidi="hi-IN"/>
        </w:rPr>
      </w:pPr>
      <w:r w:rsidRPr="00522EA1">
        <w:rPr>
          <w:rFonts w:ascii="Times New Roman" w:eastAsia="Arial Unicode MS" w:hAnsi="Times New Roman"/>
          <w:b/>
          <w:color w:val="0043C8"/>
          <w:kern w:val="2"/>
          <w:sz w:val="24"/>
          <w:szCs w:val="24"/>
          <w:lang w:eastAsia="zh-CN" w:bidi="hi-IN"/>
        </w:rPr>
        <w:t>Covid. Dal 1° novembre niente più obbligo di vaccinazione per i sanitari. Meloni: “Torneranno al lavoro 4mila operatori”. Schillaci: “Pronti a intervenire in caso di nuove varianti”. Il decreto</w:t>
      </w:r>
    </w:p>
    <w:p w:rsidR="00522EA1" w:rsidRDefault="00522EA1" w:rsidP="00522EA1">
      <w:pPr>
        <w:widowControl w:val="0"/>
        <w:tabs>
          <w:tab w:val="left" w:pos="7371"/>
        </w:tabs>
        <w:suppressAutoHyphens/>
        <w:rPr>
          <w:rFonts w:ascii="Times New Roman" w:eastAsia="Arial Unicode MS" w:hAnsi="Times New Roman"/>
          <w:b/>
          <w:color w:val="0043C8"/>
          <w:kern w:val="2"/>
          <w:sz w:val="24"/>
          <w:szCs w:val="24"/>
          <w:lang w:eastAsia="zh-CN" w:bidi="hi-IN"/>
        </w:rPr>
      </w:pPr>
      <w:r w:rsidRPr="00522EA1">
        <w:rPr>
          <w:rFonts w:ascii="Times New Roman" w:eastAsia="Arial Unicode MS" w:hAnsi="Times New Roman"/>
          <w:color w:val="0043C8"/>
          <w:kern w:val="2"/>
          <w:sz w:val="24"/>
          <w:szCs w:val="24"/>
          <w:lang w:eastAsia="zh-CN" w:bidi="hi-IN"/>
        </w:rPr>
        <w:t>Il testo va a modificare quanto disciplinato dal decreto legge n. 44 del 2021 che prevedeva un obbligo vaccinale per gli esercenti le professioni sanitarie e gli operatori di interesse sanitario che svolgono la loro attività nelle strutture sanitarie, sociosanitarie e socio-assistenziali, pubbliche e private, nelle farmacie, nelle parafarmacie e negli studi professionali fissando un termine ultimo al 31 dicembre 2022. Schillaci: “Quadro epidemiologico mutato e dai dati si vede che l</w:t>
      </w:r>
      <w:r w:rsidR="00C47C68">
        <w:rPr>
          <w:rFonts w:ascii="Times New Roman" w:eastAsia="Arial Unicode MS" w:hAnsi="Times New Roman"/>
          <w:color w:val="0043C8"/>
          <w:kern w:val="2"/>
          <w:sz w:val="24"/>
          <w:szCs w:val="24"/>
          <w:lang w:eastAsia="zh-CN" w:bidi="hi-IN"/>
        </w:rPr>
        <w:t>’</w:t>
      </w:r>
      <w:r w:rsidRPr="00522EA1">
        <w:rPr>
          <w:rFonts w:ascii="Times New Roman" w:eastAsia="Arial Unicode MS" w:hAnsi="Times New Roman"/>
          <w:color w:val="0043C8"/>
          <w:kern w:val="2"/>
          <w:sz w:val="24"/>
          <w:szCs w:val="24"/>
          <w:lang w:eastAsia="zh-CN" w:bidi="hi-IN"/>
        </w:rPr>
        <w:t>impatto sugli ospedali è limitato e c</w:t>
      </w:r>
      <w:r w:rsidR="00C47C68">
        <w:rPr>
          <w:rFonts w:ascii="Times New Roman" w:eastAsia="Arial Unicode MS" w:hAnsi="Times New Roman"/>
          <w:color w:val="0043C8"/>
          <w:kern w:val="2"/>
          <w:sz w:val="24"/>
          <w:szCs w:val="24"/>
          <w:lang w:eastAsia="zh-CN" w:bidi="hi-IN"/>
        </w:rPr>
        <w:t>’</w:t>
      </w:r>
      <w:r w:rsidRPr="00522EA1">
        <w:rPr>
          <w:rFonts w:ascii="Times New Roman" w:eastAsia="Arial Unicode MS" w:hAnsi="Times New Roman"/>
          <w:color w:val="0043C8"/>
          <w:kern w:val="2"/>
          <w:sz w:val="24"/>
          <w:szCs w:val="24"/>
          <w:lang w:eastAsia="zh-CN" w:bidi="hi-IN"/>
        </w:rPr>
        <w:t>è una diminuzione dei contagi”.</w:t>
      </w:r>
      <w:r w:rsidRPr="00522EA1">
        <w:rPr>
          <w:rFonts w:ascii="Times New Roman" w:eastAsia="Arial Unicode MS" w:hAnsi="Times New Roman"/>
          <w:color w:val="0043C8"/>
          <w:kern w:val="2"/>
          <w:sz w:val="24"/>
          <w:szCs w:val="24"/>
          <w:lang w:eastAsia="zh-CN" w:bidi="hi-IN"/>
        </w:rPr>
        <w:t xml:space="preserve"> </w:t>
      </w:r>
      <w:hyperlink r:id="rId92" w:history="1">
        <w:r w:rsidRPr="00522EA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3" w:history="1">
        <w:r w:rsidRPr="00522EA1">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43C8"/>
          <w:kern w:val="2"/>
          <w:sz w:val="24"/>
          <w:szCs w:val="24"/>
          <w:lang w:eastAsia="zh-CN" w:bidi="hi-IN"/>
        </w:rPr>
        <w:t xml:space="preserve">. </w:t>
      </w:r>
    </w:p>
    <w:p w:rsidR="00522EA1" w:rsidRDefault="00522EA1" w:rsidP="004C3799">
      <w:pPr>
        <w:widowControl w:val="0"/>
        <w:tabs>
          <w:tab w:val="left" w:pos="7371"/>
        </w:tabs>
        <w:suppressAutoHyphens/>
        <w:rPr>
          <w:rFonts w:ascii="Times New Roman" w:eastAsia="Arial Unicode MS" w:hAnsi="Times New Roman"/>
          <w:b/>
          <w:color w:val="0043C8"/>
          <w:kern w:val="2"/>
          <w:sz w:val="24"/>
          <w:szCs w:val="24"/>
          <w:lang w:eastAsia="zh-CN" w:bidi="hi-IN"/>
        </w:rPr>
      </w:pPr>
    </w:p>
    <w:p w:rsidR="004C3799" w:rsidRPr="004C3799" w:rsidRDefault="004C3799" w:rsidP="004C3799">
      <w:pPr>
        <w:widowControl w:val="0"/>
        <w:tabs>
          <w:tab w:val="left" w:pos="7371"/>
        </w:tabs>
        <w:suppressAutoHyphens/>
        <w:rPr>
          <w:rFonts w:ascii="Times New Roman" w:eastAsia="Arial Unicode MS" w:hAnsi="Times New Roman"/>
          <w:b/>
          <w:color w:val="0043C8"/>
          <w:kern w:val="2"/>
          <w:sz w:val="24"/>
          <w:szCs w:val="24"/>
          <w:lang w:eastAsia="zh-CN" w:bidi="hi-IN"/>
        </w:rPr>
      </w:pPr>
      <w:r w:rsidRPr="004C3799">
        <w:rPr>
          <w:rFonts w:ascii="Times New Roman" w:eastAsia="Arial Unicode MS" w:hAnsi="Times New Roman"/>
          <w:b/>
          <w:color w:val="0043C8"/>
          <w:kern w:val="2"/>
          <w:sz w:val="24"/>
          <w:szCs w:val="24"/>
          <w:lang w:eastAsia="zh-CN" w:bidi="hi-IN"/>
        </w:rPr>
        <w:t>Fondazione Gimbe</w:t>
      </w:r>
      <w:r>
        <w:rPr>
          <w:rFonts w:ascii="Times New Roman" w:eastAsia="Arial Unicode MS" w:hAnsi="Times New Roman"/>
          <w:b/>
          <w:color w:val="0043C8"/>
          <w:kern w:val="2"/>
          <w:sz w:val="24"/>
          <w:szCs w:val="24"/>
          <w:lang w:eastAsia="zh-CN" w:bidi="hi-IN"/>
        </w:rPr>
        <w:t xml:space="preserve">. </w:t>
      </w:r>
      <w:r w:rsidRPr="004C3799">
        <w:rPr>
          <w:rFonts w:ascii="Times New Roman" w:eastAsia="Arial Unicode MS" w:hAnsi="Times New Roman"/>
          <w:b/>
          <w:color w:val="0043C8"/>
          <w:kern w:val="2"/>
          <w:sz w:val="24"/>
          <w:szCs w:val="24"/>
          <w:lang w:eastAsia="zh-CN" w:bidi="hi-IN"/>
        </w:rPr>
        <w:t>Covid. La “discontinuità” non può diventare un</w:t>
      </w:r>
      <w:r w:rsidR="00C47C68">
        <w:rPr>
          <w:rFonts w:ascii="Times New Roman" w:eastAsia="Arial Unicode MS" w:hAnsi="Times New Roman"/>
          <w:b/>
          <w:color w:val="0043C8"/>
          <w:kern w:val="2"/>
          <w:sz w:val="24"/>
          <w:szCs w:val="24"/>
          <w:lang w:eastAsia="zh-CN" w:bidi="hi-IN"/>
        </w:rPr>
        <w:t>’</w:t>
      </w:r>
      <w:r w:rsidRPr="004C3799">
        <w:rPr>
          <w:rFonts w:ascii="Times New Roman" w:eastAsia="Arial Unicode MS" w:hAnsi="Times New Roman"/>
          <w:b/>
          <w:color w:val="0043C8"/>
          <w:kern w:val="2"/>
          <w:sz w:val="24"/>
          <w:szCs w:val="24"/>
          <w:lang w:eastAsia="zh-CN" w:bidi="hi-IN"/>
        </w:rPr>
        <w:t>amnistia anti-scientifica e diseducativa</w:t>
      </w:r>
    </w:p>
    <w:p w:rsidR="00AA40D4" w:rsidRDefault="004C3799" w:rsidP="004C3799">
      <w:pPr>
        <w:widowControl w:val="0"/>
        <w:tabs>
          <w:tab w:val="left" w:pos="7371"/>
        </w:tabs>
        <w:suppressAutoHyphens/>
        <w:rPr>
          <w:rFonts w:ascii="Times New Roman" w:eastAsia="Arial Unicode MS" w:hAnsi="Times New Roman"/>
          <w:b/>
          <w:color w:val="0043C8"/>
          <w:kern w:val="2"/>
          <w:sz w:val="24"/>
          <w:szCs w:val="24"/>
          <w:lang w:eastAsia="zh-CN" w:bidi="hi-IN"/>
        </w:rPr>
      </w:pPr>
      <w:r w:rsidRPr="004C3799">
        <w:rPr>
          <w:rFonts w:ascii="Times New Roman" w:eastAsia="Arial Unicode MS" w:hAnsi="Times New Roman"/>
          <w:color w:val="0043C8"/>
          <w:kern w:val="2"/>
          <w:sz w:val="24"/>
          <w:szCs w:val="24"/>
          <w:lang w:eastAsia="zh-CN" w:bidi="hi-IN"/>
        </w:rPr>
        <w:t>La parola d</w:t>
      </w:r>
      <w:r w:rsidR="00C47C68">
        <w:rPr>
          <w:rFonts w:ascii="Times New Roman" w:eastAsia="Arial Unicode MS" w:hAnsi="Times New Roman"/>
          <w:color w:val="0043C8"/>
          <w:kern w:val="2"/>
          <w:sz w:val="24"/>
          <w:szCs w:val="24"/>
          <w:lang w:eastAsia="zh-CN" w:bidi="hi-IN"/>
        </w:rPr>
        <w:t>’</w:t>
      </w:r>
      <w:r w:rsidRPr="004C3799">
        <w:rPr>
          <w:rFonts w:ascii="Times New Roman" w:eastAsia="Arial Unicode MS" w:hAnsi="Times New Roman"/>
          <w:color w:val="0043C8"/>
          <w:kern w:val="2"/>
          <w:sz w:val="24"/>
          <w:szCs w:val="24"/>
          <w:lang w:eastAsia="zh-CN" w:bidi="hi-IN"/>
        </w:rPr>
        <w:t>ordine “discontinuità” è assolutamente legittima ma deve essere utilizzata anche per migliorare tutto quello che il Governo precedente non è riuscito a fare. Dalla raccolta più analitica dei dati sui pazienti ricoverati agli investimenti sugli impianti di aerazione e ventilazione; dall</w:t>
      </w:r>
      <w:r w:rsidR="00C47C68">
        <w:rPr>
          <w:rFonts w:ascii="Times New Roman" w:eastAsia="Arial Unicode MS" w:hAnsi="Times New Roman"/>
          <w:color w:val="0043C8"/>
          <w:kern w:val="2"/>
          <w:sz w:val="24"/>
          <w:szCs w:val="24"/>
          <w:lang w:eastAsia="zh-CN" w:bidi="hi-IN"/>
        </w:rPr>
        <w:t>’</w:t>
      </w:r>
      <w:r w:rsidRPr="004C3799">
        <w:rPr>
          <w:rFonts w:ascii="Times New Roman" w:eastAsia="Arial Unicode MS" w:hAnsi="Times New Roman"/>
          <w:color w:val="0043C8"/>
          <w:kern w:val="2"/>
          <w:sz w:val="24"/>
          <w:szCs w:val="24"/>
          <w:lang w:eastAsia="zh-CN" w:bidi="hi-IN"/>
        </w:rPr>
        <w:t>accelerazione della copertura con i richiami vaccinali, all</w:t>
      </w:r>
      <w:r w:rsidR="00C47C68">
        <w:rPr>
          <w:rFonts w:ascii="Times New Roman" w:eastAsia="Arial Unicode MS" w:hAnsi="Times New Roman"/>
          <w:color w:val="0043C8"/>
          <w:kern w:val="2"/>
          <w:sz w:val="24"/>
          <w:szCs w:val="24"/>
          <w:lang w:eastAsia="zh-CN" w:bidi="hi-IN"/>
        </w:rPr>
        <w:t>’</w:t>
      </w:r>
      <w:r w:rsidRPr="004C3799">
        <w:rPr>
          <w:rFonts w:ascii="Times New Roman" w:eastAsia="Arial Unicode MS" w:hAnsi="Times New Roman"/>
          <w:color w:val="0043C8"/>
          <w:kern w:val="2"/>
          <w:sz w:val="24"/>
          <w:szCs w:val="24"/>
          <w:lang w:eastAsia="zh-CN" w:bidi="hi-IN"/>
        </w:rPr>
        <w:t>implementazione di protocolli terapeutici per le persone al rischio. Al momento, invece, la discontinuità sembra ridursi ad uno un mero smantellamento delle misure in atto e ad una vera e propria “amnistia”</w:t>
      </w:r>
      <w:r w:rsidRPr="004C3799">
        <w:rPr>
          <w:rFonts w:ascii="Times New Roman" w:eastAsia="Arial Unicode MS" w:hAnsi="Times New Roman"/>
          <w:color w:val="0043C8"/>
          <w:kern w:val="2"/>
          <w:sz w:val="24"/>
          <w:szCs w:val="24"/>
          <w:lang w:eastAsia="zh-CN" w:bidi="hi-IN"/>
        </w:rPr>
        <w:t xml:space="preserve">. </w:t>
      </w:r>
      <w:hyperlink r:id="rId94" w:history="1">
        <w:r w:rsidRPr="004C37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A40D4" w:rsidRDefault="00AA40D4"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95"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96"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1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33" w:rsidRDefault="009F1733" w:rsidP="00AC3BCB">
      <w:r>
        <w:separator/>
      </w:r>
    </w:p>
  </w:endnote>
  <w:endnote w:type="continuationSeparator" w:id="0">
    <w:p w:rsidR="009F1733" w:rsidRDefault="009F173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63068A" w:rsidRDefault="0063068A">
        <w:pPr>
          <w:pStyle w:val="Pidipagina"/>
          <w:jc w:val="right"/>
        </w:pPr>
        <w:r>
          <w:fldChar w:fldCharType="begin"/>
        </w:r>
        <w:r>
          <w:instrText>PAGE   \* MERGEFORMAT</w:instrText>
        </w:r>
        <w:r>
          <w:fldChar w:fldCharType="separate"/>
        </w:r>
        <w:r w:rsidR="009402F1">
          <w:rPr>
            <w:noProof/>
          </w:rPr>
          <w:t>6</w:t>
        </w:r>
        <w:r>
          <w:fldChar w:fldCharType="end"/>
        </w:r>
      </w:p>
    </w:sdtContent>
  </w:sdt>
  <w:p w:rsidR="0063068A" w:rsidRDefault="006306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33" w:rsidRDefault="009F1733" w:rsidP="00AC3BCB">
      <w:r>
        <w:separator/>
      </w:r>
    </w:p>
  </w:footnote>
  <w:footnote w:type="continuationSeparator" w:id="0">
    <w:p w:rsidR="009F1733" w:rsidRDefault="009F173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2"/>
  </w:num>
  <w:num w:numId="5">
    <w:abstractNumId w:val="1"/>
  </w:num>
  <w:num w:numId="6">
    <w:abstractNumId w:val="19"/>
  </w:num>
  <w:num w:numId="7">
    <w:abstractNumId w:val="20"/>
  </w:num>
  <w:num w:numId="8">
    <w:abstractNumId w:val="13"/>
  </w:num>
  <w:num w:numId="9">
    <w:abstractNumId w:val="18"/>
  </w:num>
  <w:num w:numId="10">
    <w:abstractNumId w:val="3"/>
  </w:num>
  <w:num w:numId="11">
    <w:abstractNumId w:val="17"/>
  </w:num>
  <w:num w:numId="12">
    <w:abstractNumId w:val="14"/>
  </w:num>
  <w:num w:numId="13">
    <w:abstractNumId w:val="9"/>
  </w:num>
  <w:num w:numId="14">
    <w:abstractNumId w:val="5"/>
  </w:num>
  <w:num w:numId="15">
    <w:abstractNumId w:val="15"/>
  </w:num>
  <w:num w:numId="16">
    <w:abstractNumId w:val="6"/>
  </w:num>
  <w:num w:numId="17">
    <w:abstractNumId w:val="2"/>
  </w:num>
  <w:num w:numId="18">
    <w:abstractNumId w:val="16"/>
  </w:num>
  <w:num w:numId="19">
    <w:abstractNumId w:val="8"/>
  </w:num>
  <w:num w:numId="20">
    <w:abstractNumId w:val="7"/>
  </w:num>
  <w:num w:numId="21">
    <w:abstractNumId w:val="10"/>
  </w:num>
  <w:num w:numId="22">
    <w:abstractNumId w:val="0"/>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C41"/>
    <w:rsid w:val="00060D10"/>
    <w:rsid w:val="00062066"/>
    <w:rsid w:val="00062C20"/>
    <w:rsid w:val="0006730F"/>
    <w:rsid w:val="00067B42"/>
    <w:rsid w:val="00070276"/>
    <w:rsid w:val="00070E7A"/>
    <w:rsid w:val="00072747"/>
    <w:rsid w:val="0007398D"/>
    <w:rsid w:val="00074DA5"/>
    <w:rsid w:val="00075A44"/>
    <w:rsid w:val="00077950"/>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4319"/>
    <w:rsid w:val="00125060"/>
    <w:rsid w:val="00126801"/>
    <w:rsid w:val="00133DB4"/>
    <w:rsid w:val="00134723"/>
    <w:rsid w:val="00135087"/>
    <w:rsid w:val="001400EA"/>
    <w:rsid w:val="001412A2"/>
    <w:rsid w:val="001468A5"/>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A6D24"/>
    <w:rsid w:val="001B1E0A"/>
    <w:rsid w:val="001B229E"/>
    <w:rsid w:val="001B759D"/>
    <w:rsid w:val="001C056F"/>
    <w:rsid w:val="001C143A"/>
    <w:rsid w:val="001C3785"/>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60E3"/>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4BA"/>
    <w:rsid w:val="00323E82"/>
    <w:rsid w:val="00326FB5"/>
    <w:rsid w:val="003279CE"/>
    <w:rsid w:val="00330A7F"/>
    <w:rsid w:val="00331424"/>
    <w:rsid w:val="00331909"/>
    <w:rsid w:val="00335741"/>
    <w:rsid w:val="00335909"/>
    <w:rsid w:val="003400D0"/>
    <w:rsid w:val="00340D5F"/>
    <w:rsid w:val="00344DB2"/>
    <w:rsid w:val="00350536"/>
    <w:rsid w:val="003709D9"/>
    <w:rsid w:val="00371514"/>
    <w:rsid w:val="00371DB4"/>
    <w:rsid w:val="003726EE"/>
    <w:rsid w:val="00377635"/>
    <w:rsid w:val="00382108"/>
    <w:rsid w:val="00384453"/>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40F0"/>
    <w:rsid w:val="003E0128"/>
    <w:rsid w:val="003E164A"/>
    <w:rsid w:val="003E2337"/>
    <w:rsid w:val="003F716F"/>
    <w:rsid w:val="003F7AE3"/>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2CFC"/>
    <w:rsid w:val="004843E0"/>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2FB7"/>
    <w:rsid w:val="004B6D96"/>
    <w:rsid w:val="004B7B3A"/>
    <w:rsid w:val="004C113B"/>
    <w:rsid w:val="004C19CF"/>
    <w:rsid w:val="004C3799"/>
    <w:rsid w:val="004C5416"/>
    <w:rsid w:val="004C63DB"/>
    <w:rsid w:val="004D141D"/>
    <w:rsid w:val="004D1550"/>
    <w:rsid w:val="004D2EEF"/>
    <w:rsid w:val="004D31ED"/>
    <w:rsid w:val="004D4B30"/>
    <w:rsid w:val="004D5A5B"/>
    <w:rsid w:val="004D6808"/>
    <w:rsid w:val="004D7FEC"/>
    <w:rsid w:val="004E12BF"/>
    <w:rsid w:val="004E454D"/>
    <w:rsid w:val="004E6829"/>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068A"/>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576D"/>
    <w:rsid w:val="00760AF9"/>
    <w:rsid w:val="007613CE"/>
    <w:rsid w:val="00762076"/>
    <w:rsid w:val="007620B0"/>
    <w:rsid w:val="00765A7C"/>
    <w:rsid w:val="00767A9B"/>
    <w:rsid w:val="00773F79"/>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272A"/>
    <w:rsid w:val="0087306B"/>
    <w:rsid w:val="008743A3"/>
    <w:rsid w:val="00877661"/>
    <w:rsid w:val="008824E2"/>
    <w:rsid w:val="008825A0"/>
    <w:rsid w:val="008825C3"/>
    <w:rsid w:val="0088314C"/>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02F1"/>
    <w:rsid w:val="00941373"/>
    <w:rsid w:val="00943704"/>
    <w:rsid w:val="00944571"/>
    <w:rsid w:val="00951268"/>
    <w:rsid w:val="00953227"/>
    <w:rsid w:val="00953A05"/>
    <w:rsid w:val="00955539"/>
    <w:rsid w:val="00956092"/>
    <w:rsid w:val="00957158"/>
    <w:rsid w:val="00960ABE"/>
    <w:rsid w:val="00962BCA"/>
    <w:rsid w:val="0096481F"/>
    <w:rsid w:val="00965206"/>
    <w:rsid w:val="00965DB6"/>
    <w:rsid w:val="00966CC1"/>
    <w:rsid w:val="0097246A"/>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1733"/>
    <w:rsid w:val="009F4A0D"/>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485C"/>
    <w:rsid w:val="00A96E82"/>
    <w:rsid w:val="00A97E7E"/>
    <w:rsid w:val="00AA1532"/>
    <w:rsid w:val="00AA314B"/>
    <w:rsid w:val="00AA40D4"/>
    <w:rsid w:val="00AA5D0B"/>
    <w:rsid w:val="00AA72A3"/>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0A2C"/>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56EE"/>
    <w:rsid w:val="00BD59D6"/>
    <w:rsid w:val="00BD5BF1"/>
    <w:rsid w:val="00BE15AB"/>
    <w:rsid w:val="00BE241F"/>
    <w:rsid w:val="00BE3532"/>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3504C"/>
    <w:rsid w:val="00C4433F"/>
    <w:rsid w:val="00C45F73"/>
    <w:rsid w:val="00C47C68"/>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2B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2C46"/>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C76AE"/>
    <w:rsid w:val="00FD0990"/>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AC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AC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governo-e-parlamento/articolo.php?articolo_id=107875&amp;fr=n" TargetMode="External"/><Relationship Id="rId21" Type="http://schemas.openxmlformats.org/officeDocument/2006/relationships/hyperlink" Target="https://www.quotidianosanita.it/allegati/allegato1665050245.pdf" TargetMode="External"/><Relationship Id="rId42" Type="http://schemas.openxmlformats.org/officeDocument/2006/relationships/hyperlink" Target="http://www.quotidianosanita.it/scienza-e-farmaci/articolo.php?articolo_id=107993&amp;fr=n" TargetMode="External"/><Relationship Id="rId47" Type="http://schemas.openxmlformats.org/officeDocument/2006/relationships/hyperlink" Target="http://www.quotidianosanita.it/studi-e-analisi/articolo.php?articolo_id=108038&amp;fr=n" TargetMode="External"/><Relationship Id="rId63" Type="http://schemas.openxmlformats.org/officeDocument/2006/relationships/hyperlink" Target="https://www.quotidianosanita.it/allegati/allegato1666038901.pdf" TargetMode="External"/><Relationship Id="rId68" Type="http://schemas.openxmlformats.org/officeDocument/2006/relationships/hyperlink" Target="http://www.quotidianosanita.it/studi-e-analisi/articolo.php?articolo_id=108178&amp;fr=n" TargetMode="External"/><Relationship Id="rId84" Type="http://schemas.openxmlformats.org/officeDocument/2006/relationships/hyperlink" Target="https://www.quotidianosanita.it/allegati/allegato1666691777.pdf" TargetMode="External"/><Relationship Id="rId89" Type="http://schemas.openxmlformats.org/officeDocument/2006/relationships/hyperlink" Target="http://www.quotidianosanita.it/studi-e-analisi/articolo.php?articolo_id=108449&amp;fr=n" TargetMode="External"/><Relationship Id="rId7" Type="http://schemas.openxmlformats.org/officeDocument/2006/relationships/footnotes" Target="footnotes.xml"/><Relationship Id="rId71" Type="http://schemas.openxmlformats.org/officeDocument/2006/relationships/hyperlink" Target="http://www.quotidianosanita.it/lavoro-e-professioni/articolo.php?articolo_id=108223&amp;fr=n" TargetMode="External"/><Relationship Id="rId92" Type="http://schemas.openxmlformats.org/officeDocument/2006/relationships/hyperlink" Target="http://www.quotidianosanita.it/governo-e-parlamento/articolo.php?articolo_id=108497&amp;fr=n" TargetMode="External"/><Relationship Id="rId2" Type="http://schemas.openxmlformats.org/officeDocument/2006/relationships/numbering" Target="numbering.xml"/><Relationship Id="rId16" Type="http://schemas.openxmlformats.org/officeDocument/2006/relationships/hyperlink" Target="http://www.quotidianosanita.it/lavoro-e-professioni/articolo.php?articolo_id=107822&amp;fr=n" TargetMode="External"/><Relationship Id="rId29" Type="http://schemas.openxmlformats.org/officeDocument/2006/relationships/hyperlink" Target="http://www.quotidianosanita.it/governo-e-parlamento/articolo.php?articolo_id=107873&amp;fr=n" TargetMode="External"/><Relationship Id="rId11" Type="http://schemas.openxmlformats.org/officeDocument/2006/relationships/hyperlink" Target="http://www.quotidianosanita.it/governo-e-parlamento/articolo.php?articolo_id=107715&amp;fr=n" TargetMode="External"/><Relationship Id="rId24" Type="http://schemas.openxmlformats.org/officeDocument/2006/relationships/hyperlink" Target="https://www.quotidianosanita.it/allegati/allegato1665135214.pdf" TargetMode="External"/><Relationship Id="rId32" Type="http://schemas.openxmlformats.org/officeDocument/2006/relationships/hyperlink" Target="https://www.quotidianosanita.it/allegati/allegato1665418592.pdf" TargetMode="External"/><Relationship Id="rId37" Type="http://schemas.openxmlformats.org/officeDocument/2006/relationships/hyperlink" Target="https://www.iss.it/documents/20126/6682486/22-21+web.pdf/987dcfde-de04-a8b6-8c4b-0c28de787319?t=1665382526824" TargetMode="External"/><Relationship Id="rId40" Type="http://schemas.openxmlformats.org/officeDocument/2006/relationships/hyperlink" Target="http://www.quotidianosanita.it/scienza-e-farmaci/articolo.php?articolo_id=108006&amp;fr=n" TargetMode="External"/><Relationship Id="rId45" Type="http://schemas.openxmlformats.org/officeDocument/2006/relationships/hyperlink" Target="http://www.quotidianosanita.it/lavoro-e-professioni/articolo.php?articolo_id=108025&amp;fr=n" TargetMode="External"/><Relationship Id="rId53" Type="http://schemas.openxmlformats.org/officeDocument/2006/relationships/hyperlink" Target="https://www.quotidianosanita.it/allegati/allegato1665737513.pdf" TargetMode="External"/><Relationship Id="rId58" Type="http://schemas.openxmlformats.org/officeDocument/2006/relationships/hyperlink" Target="https://www.quotidianosanita.it/allegati/allegato1666007084.pdf" TargetMode="External"/><Relationship Id="rId66" Type="http://schemas.openxmlformats.org/officeDocument/2006/relationships/hyperlink" Target="https://www.quotidianosanita.it/allegati/allegato1666101119.pdf" TargetMode="External"/><Relationship Id="rId74" Type="http://schemas.openxmlformats.org/officeDocument/2006/relationships/hyperlink" Target="http://www.quotidianosanita.it/studi-e-analisi/articolo.php?articolo_id=108262&amp;fr=n" TargetMode="External"/><Relationship Id="rId79" Type="http://schemas.openxmlformats.org/officeDocument/2006/relationships/hyperlink" Target="http://www.quotidianosanita.it/cronache/articolo.php?articolo_id=108317&amp;fr=n" TargetMode="External"/><Relationship Id="rId87" Type="http://schemas.openxmlformats.org/officeDocument/2006/relationships/hyperlink" Target="https://www.quotidianosanita.it/allegati/create_pdf.php?all=1655366926.pdf"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quotidianosanita.it/allegati/allegato1666036625.pdf" TargetMode="External"/><Relationship Id="rId82" Type="http://schemas.openxmlformats.org/officeDocument/2006/relationships/hyperlink" Target="https://www.quotidianosanita.it/allegati/allegato1666701521.pdf" TargetMode="External"/><Relationship Id="rId90" Type="http://schemas.openxmlformats.org/officeDocument/2006/relationships/hyperlink" Target="http://www.quotidianosanita.it/governo-e-parlamento/articolo.php?articolo_id=108451&amp;fr=n" TargetMode="External"/><Relationship Id="rId95" Type="http://schemas.openxmlformats.org/officeDocument/2006/relationships/hyperlink" Target="https://www.cgil.lombardia.it/block-notes-sanita/" TargetMode="External"/><Relationship Id="rId19" Type="http://schemas.openxmlformats.org/officeDocument/2006/relationships/hyperlink" Target="http://www.quotidianosanita.it/studi-e-analisi/articolo.php?articolo_id=107848&amp;fr=n" TargetMode="External"/><Relationship Id="rId14" Type="http://schemas.openxmlformats.org/officeDocument/2006/relationships/hyperlink" Target="http://www.quotidianosanita.it/governo-e-parlamento/articolo.php?articolo_id=107746&amp;fr=n" TargetMode="External"/><Relationship Id="rId22" Type="http://schemas.openxmlformats.org/officeDocument/2006/relationships/hyperlink" Target="http://www.quotidianosanita.it/studi-e-analisi/articolo.php?articolo_id=107831&amp;fr=n" TargetMode="External"/><Relationship Id="rId27" Type="http://schemas.openxmlformats.org/officeDocument/2006/relationships/hyperlink" Target="http://www.quotidianosanita.it/governo-e-parlamento/articolo.php?articolo_id=107895&amp;fr=n" TargetMode="External"/><Relationship Id="rId30" Type="http://schemas.openxmlformats.org/officeDocument/2006/relationships/hyperlink" Target="https://www.quotidianosanita.it/allegati/allegato1665133969.pdf" TargetMode="External"/><Relationship Id="rId35" Type="http://schemas.openxmlformats.org/officeDocument/2006/relationships/hyperlink" Target="http://www.quotidianosanita.it/studi-e-analisi/articolo.php?articolo_id=107907&amp;fr=n" TargetMode="External"/><Relationship Id="rId43" Type="http://schemas.openxmlformats.org/officeDocument/2006/relationships/hyperlink" Target="http://www.quotidianosanita.it/studi-e-analisi/articolo.php?articolo_id=108011&amp;fr=n" TargetMode="External"/><Relationship Id="rId48" Type="http://schemas.openxmlformats.org/officeDocument/2006/relationships/hyperlink" Target="http://www.quotidianosanita.it/studi-e-analisi/articolo.php?articolo_id=108031&amp;fr=n" TargetMode="External"/><Relationship Id="rId56" Type="http://schemas.openxmlformats.org/officeDocument/2006/relationships/hyperlink" Target="http://www.quotidianosanita.it/lavoro-e-professioni/articolo.php?articolo_id=108116&amp;fr=n" TargetMode="External"/><Relationship Id="rId64" Type="http://schemas.openxmlformats.org/officeDocument/2006/relationships/hyperlink" Target="http://www.quotidianosanita.it/scienza-e-farmaci/articolo.php?articolo_id=108164&amp;fr=n" TargetMode="External"/><Relationship Id="rId69" Type="http://schemas.openxmlformats.org/officeDocument/2006/relationships/hyperlink" Target="http://www.quotidianosanita.it/studi-e-analisi/articolo.php?articolo_id=108228&amp;fr=n" TargetMode="External"/><Relationship Id="rId77" Type="http://schemas.openxmlformats.org/officeDocument/2006/relationships/hyperlink" Target="https://www.quotidianosanita.it/allegati/allegato1666623924.pdf" TargetMode="External"/><Relationship Id="rId100"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quotidianosanita.it/allegati/allegato1665745363.pdf" TargetMode="External"/><Relationship Id="rId72" Type="http://schemas.openxmlformats.org/officeDocument/2006/relationships/hyperlink" Target="http://www.quotidianosanita.it/lavoro-e-professioni/articolo.php?articolo_id=108265&amp;fr=n" TargetMode="External"/><Relationship Id="rId80" Type="http://schemas.openxmlformats.org/officeDocument/2006/relationships/hyperlink" Target="http://www.quotidianosanita.it/governo-e-parlamento/articolo.php?articolo_id=108347&amp;fr=n" TargetMode="External"/><Relationship Id="rId85" Type="http://schemas.openxmlformats.org/officeDocument/2006/relationships/hyperlink" Target="http://www.quotidianosanita.it/governo-e-parlamento/articolo.php?articolo_id=108403&amp;fr=n" TargetMode="External"/><Relationship Id="rId93" Type="http://schemas.openxmlformats.org/officeDocument/2006/relationships/hyperlink" Target="https://www.quotidianosanita.it/allegati/create_pdf.php?all=1667252575.pdf" TargetMode="External"/><Relationship Id="rId9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quotidianosanita.it/allegati/allegato1664794786.pdf" TargetMode="External"/><Relationship Id="rId17" Type="http://schemas.openxmlformats.org/officeDocument/2006/relationships/hyperlink" Target="http://www.quotidianosanita.it/lavoro-e-professioni/articolo.php?articolo_id=107820&amp;fr=n" TargetMode="External"/><Relationship Id="rId25" Type="http://schemas.openxmlformats.org/officeDocument/2006/relationships/hyperlink" Target="http://www.quotidianosanita.it/governo-e-parlamento/articolo.php?articolo_id=107875&amp;fr=n" TargetMode="External"/><Relationship Id="rId33" Type="http://schemas.openxmlformats.org/officeDocument/2006/relationships/hyperlink" Target="http://www.quotidianosanita.it/governo-e-parlamento/articolo.php?articolo_id=107901&amp;fr=n" TargetMode="External"/><Relationship Id="rId38" Type="http://schemas.openxmlformats.org/officeDocument/2006/relationships/hyperlink" Target="http://www.quotidianosanita.it/studi-e-analisi/articolo.php?articolo_id=107947&amp;fr=n" TargetMode="External"/><Relationship Id="rId46" Type="http://schemas.openxmlformats.org/officeDocument/2006/relationships/hyperlink" Target="http://www.quotidianosanita.it/studi-e-analisi/articolo.php?articolo_id=108038&amp;fr=n" TargetMode="External"/><Relationship Id="rId59" Type="http://schemas.openxmlformats.org/officeDocument/2006/relationships/hyperlink" Target="http://www.quotidianosanita.it/lavoro-e-professioni/articolo.php?articolo_id=108140&amp;fr=n" TargetMode="External"/><Relationship Id="rId67" Type="http://schemas.openxmlformats.org/officeDocument/2006/relationships/hyperlink" Target="http://www.quotidianosanita.it/lavoro-e-professioni/articolo.php?articolo_id=108172&amp;fr=n" TargetMode="External"/><Relationship Id="rId103" Type="http://schemas.openxmlformats.org/officeDocument/2006/relationships/theme" Target="theme/theme1.xml"/><Relationship Id="rId20" Type="http://schemas.openxmlformats.org/officeDocument/2006/relationships/hyperlink" Target="http://www.quotidianosanita.it/governo-e-parlamento/articolo.php?articolo_id=107834&amp;fr=n" TargetMode="External"/><Relationship Id="rId41" Type="http://schemas.openxmlformats.org/officeDocument/2006/relationships/hyperlink" Target="http://www.quotidianosanita.it/governo-e-parlamento/articolo.php?articolo_id=107992&amp;fr=n" TargetMode="External"/><Relationship Id="rId54" Type="http://schemas.openxmlformats.org/officeDocument/2006/relationships/hyperlink" Target="http://www.quotidianosanita.it/studi-e-analisi/articolo.php?articolo_id=108094&amp;fr=n" TargetMode="External"/><Relationship Id="rId62" Type="http://schemas.openxmlformats.org/officeDocument/2006/relationships/hyperlink" Target="http://www.quotidianosanita.it/governo-e-parlamento/articolo.php?articolo_id=108131&amp;fr=n" TargetMode="External"/><Relationship Id="rId70" Type="http://schemas.openxmlformats.org/officeDocument/2006/relationships/hyperlink" Target="https://www.quotidianosanita.it/allegati/allegato1666260171.pdf" TargetMode="External"/><Relationship Id="rId75" Type="http://schemas.openxmlformats.org/officeDocument/2006/relationships/hyperlink" Target="https://www.quotidianosanita.it/allegati/allegato1666345777.pdf" TargetMode="External"/><Relationship Id="rId83" Type="http://schemas.openxmlformats.org/officeDocument/2006/relationships/hyperlink" Target="http://www.quotidianosanita.it/studi-e-analisi/articolo.php?articolo_id=108342&amp;fr=n" TargetMode="External"/><Relationship Id="rId88" Type="http://schemas.openxmlformats.org/officeDocument/2006/relationships/hyperlink" Target="http://www.quotidianosanita.it/studi-e-analisi/articolo.php?articolo_id=108408&amp;fr=n" TargetMode="External"/><Relationship Id="rId91" Type="http://schemas.openxmlformats.org/officeDocument/2006/relationships/hyperlink" Target="http://www.quotidianosanita.it/governo-e-parlamento/articolo.php?articolo_id=108439&amp;fr=n" TargetMode="External"/><Relationship Id="rId96" Type="http://schemas.openxmlformats.org/officeDocument/2006/relationships/hyperlink" Target="http://old.cgil.lombardia.it/Root/AreeTematiche/WelfareeSanit%C3%A0/Blocknotessanit%C3%A0/tabid/89/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allegati/allegato1664872623.pdf" TargetMode="External"/><Relationship Id="rId23" Type="http://schemas.openxmlformats.org/officeDocument/2006/relationships/hyperlink" Target="http://www.quotidianosanita.it/lavoro-e-professioni/articolo.php?articolo_id=107871&amp;fr=n" TargetMode="External"/><Relationship Id="rId28" Type="http://schemas.openxmlformats.org/officeDocument/2006/relationships/hyperlink" Target="https://www.quotidianosanita.it/allegati/allegato1665149552.pdf" TargetMode="External"/><Relationship Id="rId36" Type="http://schemas.openxmlformats.org/officeDocument/2006/relationships/hyperlink" Target="http://www.quotidianosanita.it/studi-e-analisi/articolo.php?articolo_id=107910&amp;fr=n" TargetMode="External"/><Relationship Id="rId49" Type="http://schemas.openxmlformats.org/officeDocument/2006/relationships/hyperlink" Target="http://www.quotidianosanita.it/lavoro-e-professioni/articolo.php?articolo_id=108055&amp;fr=n" TargetMode="External"/><Relationship Id="rId57" Type="http://schemas.openxmlformats.org/officeDocument/2006/relationships/hyperlink" Target="http://www.quotidianosanita.it/studi-e-analisi/articolo.php?articolo_id=108111&amp;fr=n" TargetMode="External"/><Relationship Id="rId10" Type="http://schemas.openxmlformats.org/officeDocument/2006/relationships/hyperlink" Target="https://www.quotidianosanita.it/allegati/allegato1664807476.pdf" TargetMode="External"/><Relationship Id="rId31" Type="http://schemas.openxmlformats.org/officeDocument/2006/relationships/hyperlink" Target="http://www.quotidianosanita.it/governo-e-parlamento/articolo.php?articolo_id=107945&amp;fr=n" TargetMode="External"/><Relationship Id="rId44" Type="http://schemas.openxmlformats.org/officeDocument/2006/relationships/hyperlink" Target="https://www.quotidianosanita.it/allegati/allegato1665581855.pdf" TargetMode="External"/><Relationship Id="rId52" Type="http://schemas.openxmlformats.org/officeDocument/2006/relationships/hyperlink" Target="http://www.quotidianosanita.it/studi-e-analisi/articolo.php?articolo_id=108062&amp;fr=n" TargetMode="External"/><Relationship Id="rId60" Type="http://schemas.openxmlformats.org/officeDocument/2006/relationships/hyperlink" Target="http://www.quotidianosanita.it/governo-e-parlamento/articolo.php?articolo_id=108130&amp;fr=n" TargetMode="External"/><Relationship Id="rId65" Type="http://schemas.openxmlformats.org/officeDocument/2006/relationships/hyperlink" Target="http://www.quotidianosanita.it/studi-e-analisi/articolo.php?articolo_id=108160&amp;fr=n" TargetMode="External"/><Relationship Id="rId73" Type="http://schemas.openxmlformats.org/officeDocument/2006/relationships/hyperlink" Target="http://www.quotidianosanita.it/studi-e-analisi/articolo.php?articolo_id=108240&amp;fr=n" TargetMode="External"/><Relationship Id="rId78" Type="http://schemas.openxmlformats.org/officeDocument/2006/relationships/hyperlink" Target="http://www.quotidianosanita.it/scienza-e-farmaci/articolo.php?articolo_id=108294&amp;fr=n" TargetMode="External"/><Relationship Id="rId81" Type="http://schemas.openxmlformats.org/officeDocument/2006/relationships/hyperlink" Target="http://www.quotidianosanita.it/studi-e-analisi/articolo.php?articolo_id=108352&amp;fr=n" TargetMode="External"/><Relationship Id="rId86" Type="http://schemas.openxmlformats.org/officeDocument/2006/relationships/hyperlink" Target="http://www.quotidianosanita.it/lavoro-e-professioni/articolo.php?articolo_id=108437&amp;fr=n" TargetMode="External"/><Relationship Id="rId94" Type="http://schemas.openxmlformats.org/officeDocument/2006/relationships/hyperlink" Target="http://www.quotidianosanita.it/studi-e-analisi/articolo.php?articolo_id=108484&amp;fr=n" TargetMode="External"/><Relationship Id="rId99" Type="http://schemas.openxmlformats.org/officeDocument/2006/relationships/hyperlink" Target="https://twitter.com/CGILLOMBARDIA" TargetMode="External"/><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quotidianosanita.it/studi-e-analisi/articolo.php?articolo_id=107732&amp;fr=n" TargetMode="External"/><Relationship Id="rId13" Type="http://schemas.openxmlformats.org/officeDocument/2006/relationships/hyperlink" Target="http://www.quotidianosanita.it/scienza-e-farmaci/articolo.php?articolo_id=107710&amp;fr=n" TargetMode="External"/><Relationship Id="rId18" Type="http://schemas.openxmlformats.org/officeDocument/2006/relationships/hyperlink" Target="https://www.quotidianosanita.it/allegati/allegato1664985457.pdf" TargetMode="External"/><Relationship Id="rId39" Type="http://schemas.openxmlformats.org/officeDocument/2006/relationships/hyperlink" Target="https://www.quotidianosanita.it/allegati/allegato1665475004.pdf" TargetMode="External"/><Relationship Id="rId34" Type="http://schemas.openxmlformats.org/officeDocument/2006/relationships/hyperlink" Target="https://www.quotidianosanita.it/allegati/allegato1665211781.pdf" TargetMode="External"/><Relationship Id="rId50" Type="http://schemas.openxmlformats.org/officeDocument/2006/relationships/hyperlink" Target="http://www.quotidianosanita.it/governo-e-parlamento/articolo.php?articolo_id=108069&amp;fr=n" TargetMode="External"/><Relationship Id="rId55" Type="http://schemas.openxmlformats.org/officeDocument/2006/relationships/hyperlink" Target="http://www.quotidianosanita.it/lavoro-e-professioni/articolo.php?articolo_id=108112&amp;fr=n" TargetMode="External"/><Relationship Id="rId76" Type="http://schemas.openxmlformats.org/officeDocument/2006/relationships/hyperlink" Target="http://www.quotidianosanita.it/governo-e-parlamento/articolo.php?articolo_id=108334&amp;fr=n" TargetMode="External"/><Relationship Id="rId97"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BF72-692D-4D05-9755-4F34277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7354</Words>
  <Characters>41918</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2022-11-12T21:42:00Z</dcterms:created>
  <dcterms:modified xsi:type="dcterms:W3CDTF">2022-11-12T21:42:00Z</dcterms:modified>
</cp:coreProperties>
</file>