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573031" w:rsidRPr="00AE33A9">
        <w:rPr>
          <w:rFonts w:ascii="Times New Roman" w:eastAsia="Arial Unicode MS" w:hAnsi="Times New Roman"/>
          <w:b/>
          <w:color w:val="0033CC"/>
          <w:kern w:val="2"/>
          <w:sz w:val="24"/>
          <w:szCs w:val="24"/>
          <w:lang w:eastAsia="zh-CN" w:bidi="hi-IN"/>
        </w:rPr>
        <w:t>2</w:t>
      </w:r>
      <w:r w:rsidR="009806B2" w:rsidRPr="00AE33A9">
        <w:rPr>
          <w:rFonts w:ascii="Times New Roman" w:eastAsia="Arial Unicode MS" w:hAnsi="Times New Roman"/>
          <w:b/>
          <w:color w:val="0033CC"/>
          <w:kern w:val="2"/>
          <w:sz w:val="24"/>
          <w:szCs w:val="24"/>
          <w:lang w:eastAsia="zh-CN" w:bidi="hi-IN"/>
        </w:rPr>
        <w:t>7</w:t>
      </w:r>
      <w:r w:rsidR="00573031" w:rsidRPr="00AE33A9">
        <w:rPr>
          <w:rFonts w:ascii="Times New Roman" w:eastAsia="Arial Unicode MS" w:hAnsi="Times New Roman"/>
          <w:b/>
          <w:color w:val="0033CC"/>
          <w:kern w:val="2"/>
          <w:sz w:val="24"/>
          <w:szCs w:val="24"/>
          <w:lang w:eastAsia="zh-CN" w:bidi="hi-IN"/>
        </w:rPr>
        <w:t xml:space="preserve">, </w:t>
      </w:r>
      <w:r w:rsidR="007E44BF" w:rsidRPr="00AE33A9">
        <w:rPr>
          <w:rFonts w:ascii="Times New Roman" w:eastAsia="Arial Unicode MS" w:hAnsi="Times New Roman"/>
          <w:b/>
          <w:color w:val="0033CC"/>
          <w:kern w:val="2"/>
          <w:sz w:val="24"/>
          <w:szCs w:val="24"/>
          <w:lang w:eastAsia="zh-CN" w:bidi="hi-IN"/>
        </w:rPr>
        <w:t>dic</w:t>
      </w:r>
      <w:r w:rsidR="00CD2E92" w:rsidRPr="00AE33A9">
        <w:rPr>
          <w:rFonts w:ascii="Times New Roman" w:eastAsia="Arial Unicode MS" w:hAnsi="Times New Roman"/>
          <w:b/>
          <w:color w:val="0033CC"/>
          <w:kern w:val="2"/>
          <w:sz w:val="24"/>
          <w:szCs w:val="24"/>
          <w:lang w:eastAsia="zh-CN" w:bidi="hi-IN"/>
        </w:rPr>
        <w:t>em</w:t>
      </w:r>
      <w:r w:rsidR="000B30C1" w:rsidRPr="00AE33A9">
        <w:rPr>
          <w:rFonts w:ascii="Times New Roman" w:eastAsia="Arial Unicode MS" w:hAnsi="Times New Roman"/>
          <w:b/>
          <w:color w:val="0033CC"/>
          <w:kern w:val="2"/>
          <w:sz w:val="24"/>
          <w:szCs w:val="24"/>
          <w:lang w:eastAsia="zh-CN" w:bidi="hi-IN"/>
        </w:rPr>
        <w:t xml:space="preserve">bre </w:t>
      </w:r>
      <w:r w:rsidR="00B37FEE" w:rsidRPr="00AE33A9">
        <w:rPr>
          <w:rFonts w:ascii="Times New Roman" w:eastAsia="Arial Unicode MS" w:hAnsi="Times New Roman"/>
          <w:b/>
          <w:color w:val="0033CC"/>
          <w:kern w:val="2"/>
          <w:sz w:val="24"/>
          <w:szCs w:val="24"/>
          <w:lang w:eastAsia="zh-CN" w:bidi="hi-IN"/>
        </w:rPr>
        <w:t>2020</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V. Segato, M. Vespa </w:t>
      </w: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9F71EA" w:rsidRPr="00AE33A9"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C26292" w:rsidRPr="00AE33A9" w:rsidRDefault="00C26292" w:rsidP="00951268">
      <w:pPr>
        <w:pStyle w:val="Paragrafoelenco"/>
        <w:widowControl w:val="0"/>
        <w:numPr>
          <w:ilvl w:val="0"/>
          <w:numId w:val="10"/>
        </w:numPr>
        <w:tabs>
          <w:tab w:val="left" w:pos="2268"/>
        </w:tabs>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Disabili gravi, stanziati ulteriori 2,3 milioni per sostenerne le necessità</w:t>
      </w:r>
    </w:p>
    <w:p w:rsidR="00A70F68" w:rsidRPr="00AE33A9" w:rsidRDefault="00C26292" w:rsidP="00951268">
      <w:pPr>
        <w:pStyle w:val="Paragrafoelenco"/>
        <w:widowControl w:val="0"/>
        <w:numPr>
          <w:ilvl w:val="0"/>
          <w:numId w:val="10"/>
        </w:numPr>
        <w:tabs>
          <w:tab w:val="left" w:pos="2268"/>
        </w:tabs>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Vaccino antinfluenzale. Acquisite da Aria </w:t>
      </w:r>
      <w:r w:rsidR="00A70F68" w:rsidRPr="00AE33A9">
        <w:rPr>
          <w:rFonts w:ascii="Times New Roman" w:eastAsia="Arial Unicode MS" w:hAnsi="Times New Roman"/>
          <w:b/>
          <w:i/>
          <w:color w:val="0033CC"/>
          <w:kern w:val="2"/>
          <w:sz w:val="24"/>
          <w:szCs w:val="24"/>
          <w:lang w:eastAsia="zh-CN" w:bidi="hi-IN"/>
        </w:rPr>
        <w:t xml:space="preserve">altre 270.000 dosi per over 65 </w:t>
      </w:r>
    </w:p>
    <w:p w:rsidR="00C26292" w:rsidRPr="00AE33A9" w:rsidRDefault="00C26292" w:rsidP="00951268">
      <w:pPr>
        <w:pStyle w:val="Paragrafoelenco"/>
        <w:widowControl w:val="0"/>
        <w:numPr>
          <w:ilvl w:val="0"/>
          <w:numId w:val="10"/>
        </w:numPr>
        <w:tabs>
          <w:tab w:val="left" w:pos="2268"/>
        </w:tabs>
        <w:suppressAutoHyphens/>
        <w:rPr>
          <w:rFonts w:ascii="Times New Roman" w:eastAsia="Arial Unicode MS" w:hAnsi="Times New Roman"/>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Riforma sanità, Fontana a Speranza: al </w:t>
      </w:r>
      <w:r w:rsidR="00A70F68" w:rsidRPr="00AE33A9">
        <w:rPr>
          <w:rFonts w:ascii="Times New Roman" w:eastAsia="Arial Unicode MS" w:hAnsi="Times New Roman"/>
          <w:b/>
          <w:i/>
          <w:color w:val="0033CC"/>
          <w:kern w:val="2"/>
          <w:sz w:val="24"/>
          <w:szCs w:val="24"/>
          <w:lang w:eastAsia="zh-CN" w:bidi="hi-IN"/>
        </w:rPr>
        <w:t>lavoro per obiettivo condiviso</w:t>
      </w:r>
    </w:p>
    <w:p w:rsidR="00C26292" w:rsidRPr="00AE33A9" w:rsidRDefault="00C26292"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Coronavirus in Lombardia, tutt</w:t>
      </w:r>
      <w:r w:rsidR="00A70F68" w:rsidRPr="00AE33A9">
        <w:rPr>
          <w:rFonts w:ascii="Times New Roman" w:eastAsia="Arial Unicode MS" w:hAnsi="Times New Roman"/>
          <w:b/>
          <w:i/>
          <w:color w:val="0033CC"/>
          <w:kern w:val="2"/>
          <w:sz w:val="24"/>
          <w:szCs w:val="24"/>
          <w:lang w:eastAsia="zh-CN" w:bidi="hi-IN"/>
        </w:rPr>
        <w:t>i gli aggiornamenti in diretta</w:t>
      </w:r>
    </w:p>
    <w:p w:rsidR="00A70F68" w:rsidRPr="00AE33A9" w:rsidRDefault="00A70F68" w:rsidP="00951268">
      <w:pPr>
        <w:pStyle w:val="Paragrafoelenco"/>
        <w:widowControl w:val="0"/>
        <w:numPr>
          <w:ilvl w:val="0"/>
          <w:numId w:val="10"/>
        </w:numPr>
        <w:tabs>
          <w:tab w:val="left" w:pos="2268"/>
        </w:tabs>
        <w:suppressAutoHyphens/>
        <w:rPr>
          <w:rFonts w:ascii="Times New Roman" w:eastAsia="Arial Unicode MS" w:hAnsi="Times New Roman"/>
          <w:b/>
          <w:i/>
          <w:color w:val="0033CC"/>
          <w:kern w:val="2"/>
          <w:sz w:val="24"/>
          <w:szCs w:val="24"/>
          <w:lang w:eastAsia="zh-CN" w:bidi="hi-IN"/>
        </w:rPr>
      </w:pPr>
      <w:proofErr w:type="spellStart"/>
      <w:r w:rsidRPr="00AE33A9">
        <w:rPr>
          <w:rFonts w:ascii="Times New Roman" w:eastAsia="Arial Unicode MS" w:hAnsi="Times New Roman"/>
          <w:b/>
          <w:i/>
          <w:color w:val="0033CC"/>
          <w:kern w:val="2"/>
          <w:sz w:val="24"/>
          <w:szCs w:val="24"/>
          <w:lang w:eastAsia="zh-CN" w:bidi="hi-IN"/>
        </w:rPr>
        <w:t>Gallera</w:t>
      </w:r>
      <w:proofErr w:type="spellEnd"/>
      <w:r w:rsidRPr="00AE33A9">
        <w:rPr>
          <w:rFonts w:ascii="Times New Roman" w:eastAsia="Arial Unicode MS" w:hAnsi="Times New Roman"/>
          <w:b/>
          <w:i/>
          <w:color w:val="0033CC"/>
          <w:kern w:val="2"/>
          <w:sz w:val="24"/>
          <w:szCs w:val="24"/>
          <w:lang w:eastAsia="zh-CN" w:bidi="hi-IN"/>
        </w:rPr>
        <w:t xml:space="preserve">: 1.500 </w:t>
      </w:r>
      <w:r w:rsidR="00C26292" w:rsidRPr="00AE33A9">
        <w:rPr>
          <w:rFonts w:ascii="Times New Roman" w:eastAsia="Arial Unicode MS" w:hAnsi="Times New Roman"/>
          <w:b/>
          <w:i/>
          <w:color w:val="0033CC"/>
          <w:kern w:val="2"/>
          <w:sz w:val="24"/>
          <w:szCs w:val="24"/>
          <w:lang w:eastAsia="zh-CN" w:bidi="hi-IN"/>
        </w:rPr>
        <w:t>cittadini p</w:t>
      </w:r>
      <w:r w:rsidRPr="00AE33A9">
        <w:rPr>
          <w:rFonts w:ascii="Times New Roman" w:eastAsia="Arial Unicode MS" w:hAnsi="Times New Roman"/>
          <w:b/>
          <w:i/>
          <w:color w:val="0033CC"/>
          <w:kern w:val="2"/>
          <w:sz w:val="24"/>
          <w:szCs w:val="24"/>
          <w:lang w:eastAsia="zh-CN" w:bidi="hi-IN"/>
        </w:rPr>
        <w:t xml:space="preserve">rovenienti dalla Gran Bretagna saranno sottoposti a tampone </w:t>
      </w:r>
    </w:p>
    <w:p w:rsidR="00A70F68" w:rsidRPr="00AE33A9" w:rsidRDefault="00A70F68"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Lotta al virus e ripartenza economica, presidente Fontana: priorità assolute</w:t>
      </w:r>
    </w:p>
    <w:p w:rsidR="00A70F68" w:rsidRPr="00AE33A9" w:rsidRDefault="00A70F68" w:rsidP="00951268">
      <w:pPr>
        <w:pStyle w:val="Paragrafoelenco"/>
        <w:widowControl w:val="0"/>
        <w:numPr>
          <w:ilvl w:val="0"/>
          <w:numId w:val="10"/>
        </w:numPr>
        <w:suppressAutoHyphens/>
        <w:rPr>
          <w:rStyle w:val="Collegamentoipertestuale"/>
          <w:rFonts w:ascii="Times New Roman" w:eastAsia="Arial Unicode MS" w:hAnsi="Times New Roman"/>
          <w:b/>
          <w:i/>
          <w:color w:val="0033CC"/>
          <w:kern w:val="2"/>
          <w:sz w:val="24"/>
          <w:szCs w:val="24"/>
          <w:u w:val="none"/>
          <w:lang w:eastAsia="zh-CN" w:bidi="hi-IN"/>
        </w:rPr>
      </w:pPr>
      <w:r w:rsidRPr="00AE33A9">
        <w:rPr>
          <w:rStyle w:val="Collegamentoipertestuale"/>
          <w:rFonts w:ascii="Times New Roman" w:eastAsia="Arial Unicode MS" w:hAnsi="Times New Roman"/>
          <w:b/>
          <w:i/>
          <w:color w:val="0033CC"/>
          <w:kern w:val="2"/>
          <w:sz w:val="24"/>
          <w:szCs w:val="24"/>
          <w:u w:val="none"/>
          <w:lang w:eastAsia="zh-CN" w:bidi="hi-IN"/>
        </w:rPr>
        <w:t xml:space="preserve">Asili nido, Regione conferma sperimentazione per le disabilità sensoriali </w:t>
      </w:r>
    </w:p>
    <w:p w:rsidR="00A70F68" w:rsidRPr="00AE33A9" w:rsidRDefault="00A70F68" w:rsidP="00951268">
      <w:pPr>
        <w:pStyle w:val="Paragrafoelenco"/>
        <w:widowControl w:val="0"/>
        <w:numPr>
          <w:ilvl w:val="0"/>
          <w:numId w:val="10"/>
        </w:numPr>
        <w:suppressAutoHyphens/>
        <w:rPr>
          <w:rStyle w:val="Collegamentoipertestuale"/>
          <w:rFonts w:ascii="Times New Roman" w:eastAsia="Arial Unicode MS" w:hAnsi="Times New Roman"/>
          <w:b/>
          <w:i/>
          <w:color w:val="0033CC"/>
          <w:kern w:val="2"/>
          <w:sz w:val="24"/>
          <w:szCs w:val="24"/>
          <w:u w:val="none"/>
          <w:lang w:eastAsia="zh-CN" w:bidi="hi-IN"/>
        </w:rPr>
      </w:pPr>
      <w:r w:rsidRPr="00AE33A9">
        <w:rPr>
          <w:rStyle w:val="Collegamentoipertestuale"/>
          <w:rFonts w:ascii="Times New Roman" w:eastAsia="Arial Unicode MS" w:hAnsi="Times New Roman"/>
          <w:b/>
          <w:i/>
          <w:color w:val="0033CC"/>
          <w:kern w:val="2"/>
          <w:sz w:val="24"/>
          <w:szCs w:val="24"/>
          <w:u w:val="none"/>
          <w:lang w:eastAsia="zh-CN" w:bidi="hi-IN"/>
        </w:rPr>
        <w:t>Vaccino anti-</w:t>
      </w:r>
      <w:proofErr w:type="spellStart"/>
      <w:r w:rsidRPr="00AE33A9">
        <w:rPr>
          <w:rStyle w:val="Collegamentoipertestuale"/>
          <w:rFonts w:ascii="Times New Roman" w:eastAsia="Arial Unicode MS" w:hAnsi="Times New Roman"/>
          <w:b/>
          <w:i/>
          <w:color w:val="0033CC"/>
          <w:kern w:val="2"/>
          <w:sz w:val="24"/>
          <w:szCs w:val="24"/>
          <w:u w:val="none"/>
          <w:lang w:eastAsia="zh-CN" w:bidi="hi-IN"/>
        </w:rPr>
        <w:t>Covid</w:t>
      </w:r>
      <w:proofErr w:type="spellEnd"/>
      <w:r w:rsidRPr="00AE33A9">
        <w:rPr>
          <w:rStyle w:val="Collegamentoipertestuale"/>
          <w:rFonts w:ascii="Times New Roman" w:eastAsia="Arial Unicode MS" w:hAnsi="Times New Roman"/>
          <w:b/>
          <w:i/>
          <w:color w:val="0033CC"/>
          <w:kern w:val="2"/>
          <w:sz w:val="24"/>
          <w:szCs w:val="24"/>
          <w:u w:val="none"/>
          <w:lang w:eastAsia="zh-CN" w:bidi="hi-IN"/>
        </w:rPr>
        <w:t xml:space="preserve">, assessore </w:t>
      </w:r>
      <w:proofErr w:type="spellStart"/>
      <w:r w:rsidRPr="00AE33A9">
        <w:rPr>
          <w:rStyle w:val="Collegamentoipertestuale"/>
          <w:rFonts w:ascii="Times New Roman" w:eastAsia="Arial Unicode MS" w:hAnsi="Times New Roman"/>
          <w:b/>
          <w:i/>
          <w:color w:val="0033CC"/>
          <w:kern w:val="2"/>
          <w:sz w:val="24"/>
          <w:szCs w:val="24"/>
          <w:u w:val="none"/>
          <w:lang w:eastAsia="zh-CN" w:bidi="hi-IN"/>
        </w:rPr>
        <w:t>Gallera</w:t>
      </w:r>
      <w:proofErr w:type="spellEnd"/>
      <w:r w:rsidRPr="00AE33A9">
        <w:rPr>
          <w:rStyle w:val="Collegamentoipertestuale"/>
          <w:rFonts w:ascii="Times New Roman" w:eastAsia="Arial Unicode MS" w:hAnsi="Times New Roman"/>
          <w:b/>
          <w:i/>
          <w:color w:val="0033CC"/>
          <w:kern w:val="2"/>
          <w:sz w:val="24"/>
          <w:szCs w:val="24"/>
          <w:u w:val="none"/>
          <w:lang w:eastAsia="zh-CN" w:bidi="hi-IN"/>
        </w:rPr>
        <w:t>: confermato inizio il 27 dicembre</w:t>
      </w:r>
    </w:p>
    <w:p w:rsidR="00A70F68" w:rsidRPr="00AE33A9" w:rsidRDefault="00A70F68"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Vaccino anti-</w:t>
      </w:r>
      <w:proofErr w:type="spellStart"/>
      <w:r w:rsidRPr="00AE33A9">
        <w:rPr>
          <w:rFonts w:ascii="Times New Roman" w:eastAsia="Arial Unicode MS" w:hAnsi="Times New Roman"/>
          <w:b/>
          <w:i/>
          <w:color w:val="0033CC"/>
          <w:kern w:val="2"/>
          <w:sz w:val="24"/>
          <w:szCs w:val="24"/>
          <w:lang w:eastAsia="zh-CN" w:bidi="hi-IN"/>
        </w:rPr>
        <w:t>Covid</w:t>
      </w:r>
      <w:proofErr w:type="spellEnd"/>
      <w:r w:rsidRPr="00AE33A9">
        <w:rPr>
          <w:rFonts w:ascii="Times New Roman" w:eastAsia="Arial Unicode MS" w:hAnsi="Times New Roman"/>
          <w:b/>
          <w:i/>
          <w:color w:val="0033CC"/>
          <w:kern w:val="2"/>
          <w:sz w:val="24"/>
          <w:szCs w:val="24"/>
          <w:lang w:eastAsia="zh-CN" w:bidi="hi-IN"/>
        </w:rPr>
        <w:t>, il 30 dicembre in Lombardia arrivano altre 94.770 dosi</w:t>
      </w:r>
    </w:p>
    <w:p w:rsidR="00A70F68" w:rsidRPr="00AE33A9" w:rsidRDefault="00A70F68"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Chi ha avuto il </w:t>
      </w:r>
      <w:proofErr w:type="spellStart"/>
      <w:r w:rsidRPr="00AE33A9">
        <w:rPr>
          <w:rFonts w:ascii="Times New Roman" w:eastAsia="Arial Unicode MS" w:hAnsi="Times New Roman"/>
          <w:b/>
          <w:i/>
          <w:color w:val="0033CC"/>
          <w:kern w:val="2"/>
          <w:sz w:val="24"/>
          <w:szCs w:val="24"/>
          <w:lang w:eastAsia="zh-CN" w:bidi="hi-IN"/>
        </w:rPr>
        <w:t>Covid</w:t>
      </w:r>
      <w:proofErr w:type="spellEnd"/>
      <w:r w:rsidRPr="00AE33A9">
        <w:rPr>
          <w:rFonts w:ascii="Times New Roman" w:eastAsia="Arial Unicode MS" w:hAnsi="Times New Roman"/>
          <w:b/>
          <w:i/>
          <w:color w:val="0033CC"/>
          <w:kern w:val="2"/>
          <w:sz w:val="24"/>
          <w:szCs w:val="24"/>
          <w:lang w:eastAsia="zh-CN" w:bidi="hi-IN"/>
        </w:rPr>
        <w:t xml:space="preserve"> non pagherà il ticket neanche nel 2021</w:t>
      </w:r>
    </w:p>
    <w:p w:rsidR="00A70F68" w:rsidRPr="00AE33A9" w:rsidRDefault="00A70F68"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Sanità lombarda, il ministero chiede di cambiare</w:t>
      </w:r>
    </w:p>
    <w:p w:rsidR="00A70F68" w:rsidRPr="00AE33A9" w:rsidRDefault="00A70F68" w:rsidP="00951268">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Più risorse per nuovi medici di base</w:t>
      </w:r>
    </w:p>
    <w:p w:rsidR="00C26292" w:rsidRPr="00AE33A9" w:rsidRDefault="00C26292" w:rsidP="00A70F68">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Lombardia sociale</w:t>
      </w:r>
    </w:p>
    <w:p w:rsidR="009F71EA" w:rsidRPr="00AE33A9" w:rsidRDefault="009F71EA" w:rsidP="009F71EA">
      <w:pPr>
        <w:pStyle w:val="Paragrafoelenco"/>
        <w:widowControl w:val="0"/>
        <w:suppressAutoHyphens/>
        <w:ind w:left="360"/>
        <w:rPr>
          <w:rFonts w:ascii="Times New Roman" w:eastAsia="Arial Unicode MS" w:hAnsi="Times New Roman"/>
          <w:b/>
          <w:color w:val="0033CC"/>
          <w:kern w:val="2"/>
          <w:sz w:val="24"/>
          <w:szCs w:val="24"/>
          <w:lang w:eastAsia="zh-CN" w:bidi="hi-IN"/>
        </w:rPr>
      </w:pPr>
    </w:p>
    <w:p w:rsidR="009F71EA" w:rsidRPr="00AE33A9"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nazionali: </w:t>
      </w:r>
    </w:p>
    <w:p w:rsidR="00C20767" w:rsidRPr="00AE33A9" w:rsidRDefault="00C20767" w:rsidP="00951268">
      <w:pPr>
        <w:pStyle w:val="Paragrafoelenco"/>
        <w:widowControl w:val="0"/>
        <w:numPr>
          <w:ilvl w:val="0"/>
          <w:numId w:val="11"/>
        </w:numPr>
        <w:tabs>
          <w:tab w:val="left" w:pos="7371"/>
        </w:tabs>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Istat i dati del censimento della popolazione</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proofErr w:type="spellStart"/>
      <w:r w:rsidRPr="00AE33A9">
        <w:rPr>
          <w:rFonts w:ascii="Times New Roman" w:eastAsia="Arial Unicode MS" w:hAnsi="Times New Roman"/>
          <w:b/>
          <w:i/>
          <w:color w:val="0033CC"/>
          <w:kern w:val="2"/>
          <w:sz w:val="24"/>
          <w:szCs w:val="24"/>
          <w:lang w:eastAsia="zh-CN" w:bidi="hi-IN"/>
        </w:rPr>
        <w:t>Recovery</w:t>
      </w:r>
      <w:proofErr w:type="spellEnd"/>
      <w:r w:rsidRPr="00AE33A9">
        <w:rPr>
          <w:rFonts w:ascii="Times New Roman" w:eastAsia="Arial Unicode MS" w:hAnsi="Times New Roman"/>
          <w:b/>
          <w:i/>
          <w:color w:val="0033CC"/>
          <w:kern w:val="2"/>
          <w:sz w:val="24"/>
          <w:szCs w:val="24"/>
          <w:lang w:eastAsia="zh-CN" w:bidi="hi-IN"/>
        </w:rPr>
        <w:t xml:space="preserve"> Fund: De Luca chiama regioni del Sud a posizione comune</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Istat: record negativo per la natalità</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Consiglio di Stato: sì a visite domiciliari medici di medicina generale ai pazienti </w:t>
      </w:r>
      <w:proofErr w:type="spellStart"/>
      <w:r w:rsidRPr="00AE33A9">
        <w:rPr>
          <w:rFonts w:ascii="Times New Roman" w:eastAsia="Arial Unicode MS" w:hAnsi="Times New Roman"/>
          <w:b/>
          <w:i/>
          <w:color w:val="0033CC"/>
          <w:kern w:val="2"/>
          <w:sz w:val="24"/>
          <w:szCs w:val="24"/>
          <w:lang w:eastAsia="zh-CN" w:bidi="hi-IN"/>
        </w:rPr>
        <w:t>Covid</w:t>
      </w:r>
      <w:proofErr w:type="spellEnd"/>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Vaccine </w:t>
      </w:r>
      <w:proofErr w:type="spellStart"/>
      <w:r w:rsidRPr="00AE33A9">
        <w:rPr>
          <w:rFonts w:ascii="Times New Roman" w:eastAsia="Arial Unicode MS" w:hAnsi="Times New Roman"/>
          <w:b/>
          <w:i/>
          <w:color w:val="0033CC"/>
          <w:kern w:val="2"/>
          <w:sz w:val="24"/>
          <w:szCs w:val="24"/>
          <w:lang w:eastAsia="zh-CN" w:bidi="hi-IN"/>
        </w:rPr>
        <w:t>Day</w:t>
      </w:r>
      <w:proofErr w:type="spellEnd"/>
      <w:r w:rsidRPr="00AE33A9">
        <w:rPr>
          <w:rFonts w:ascii="Times New Roman" w:eastAsia="Arial Unicode MS" w:hAnsi="Times New Roman"/>
          <w:b/>
          <w:i/>
          <w:color w:val="0033CC"/>
          <w:kern w:val="2"/>
          <w:sz w:val="24"/>
          <w:szCs w:val="24"/>
          <w:lang w:eastAsia="zh-CN" w:bidi="hi-IN"/>
        </w:rPr>
        <w:t xml:space="preserve"> il 27 dicembre: la mobilitazione delle Regioni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Medicina generale. Questione nazionale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Vaccini (veramente) per tutti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Sono due le questioni che stanno mettendo in ginocchio il nostro SSN </w:t>
      </w:r>
    </w:p>
    <w:p w:rsidR="00F00536"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Rendere conto dei morti. Siamo ai primi posti nella mortalità da Covid-19</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Soli con il </w:t>
      </w:r>
      <w:proofErr w:type="spellStart"/>
      <w:r w:rsidRPr="00AE33A9">
        <w:rPr>
          <w:rFonts w:ascii="Times New Roman" w:eastAsia="Arial Unicode MS" w:hAnsi="Times New Roman"/>
          <w:b/>
          <w:i/>
          <w:color w:val="0033CC"/>
          <w:kern w:val="2"/>
          <w:sz w:val="24"/>
          <w:szCs w:val="24"/>
          <w:lang w:eastAsia="zh-CN" w:bidi="hi-IN"/>
        </w:rPr>
        <w:t>saturimetro</w:t>
      </w:r>
      <w:proofErr w:type="spellEnd"/>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Covid-19. Il caso svedese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Investire in salute è un buon affare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 xml:space="preserve">Dispositivi medici: centri di acquisto grandi, affari migliori </w:t>
      </w:r>
    </w:p>
    <w:p w:rsidR="00C20767" w:rsidRPr="00AE33A9" w:rsidRDefault="00C20767" w:rsidP="00951268">
      <w:pPr>
        <w:pStyle w:val="Paragrafoelenco"/>
        <w:widowControl w:val="0"/>
        <w:numPr>
          <w:ilvl w:val="0"/>
          <w:numId w:val="11"/>
        </w:numPr>
        <w:suppressAutoHyphens/>
        <w:rPr>
          <w:rFonts w:ascii="Times New Roman" w:eastAsia="Arial Unicode MS" w:hAnsi="Times New Roman"/>
          <w:b/>
          <w:i/>
          <w:color w:val="0033CC"/>
          <w:kern w:val="2"/>
          <w:sz w:val="24"/>
          <w:szCs w:val="24"/>
          <w:lang w:eastAsia="zh-CN" w:bidi="hi-IN"/>
        </w:rPr>
      </w:pPr>
      <w:proofErr w:type="spellStart"/>
      <w:r w:rsidRPr="00AE33A9">
        <w:rPr>
          <w:rFonts w:ascii="Times New Roman" w:eastAsia="Arial Unicode MS" w:hAnsi="Times New Roman"/>
          <w:b/>
          <w:i/>
          <w:color w:val="0033CC"/>
          <w:kern w:val="2"/>
          <w:sz w:val="24"/>
          <w:szCs w:val="24"/>
          <w:lang w:eastAsia="zh-CN" w:bidi="hi-IN"/>
        </w:rPr>
        <w:t>Pnrr</w:t>
      </w:r>
      <w:proofErr w:type="spellEnd"/>
      <w:r w:rsidRPr="00AE33A9">
        <w:rPr>
          <w:rFonts w:ascii="Times New Roman" w:eastAsia="Arial Unicode MS" w:hAnsi="Times New Roman"/>
          <w:b/>
          <w:i/>
          <w:color w:val="0033CC"/>
          <w:kern w:val="2"/>
          <w:sz w:val="24"/>
          <w:szCs w:val="24"/>
          <w:lang w:eastAsia="zh-CN" w:bidi="hi-IN"/>
        </w:rPr>
        <w:t>: difficile confinare la salute in un solo capitolo</w:t>
      </w:r>
    </w:p>
    <w:p w:rsidR="00AA5D0B" w:rsidRPr="00AE33A9" w:rsidRDefault="00AA5D0B" w:rsidP="00AA5D0B">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EpiCentro</w:t>
      </w:r>
      <w:bookmarkStart w:id="0" w:name="_GoBack"/>
      <w:bookmarkEnd w:id="0"/>
      <w:proofErr w:type="spellEnd"/>
    </w:p>
    <w:p w:rsidR="00AA5D0B" w:rsidRPr="00AE33A9" w:rsidRDefault="00AA5D0B" w:rsidP="00951268">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La nascita in Emilia-Romagna</w:t>
      </w:r>
    </w:p>
    <w:p w:rsidR="00AA5D0B" w:rsidRPr="00AE33A9" w:rsidRDefault="00AA5D0B" w:rsidP="00951268">
      <w:pPr>
        <w:pStyle w:val="Paragrafoelenco"/>
        <w:widowControl w:val="0"/>
        <w:numPr>
          <w:ilvl w:val="0"/>
          <w:numId w:val="12"/>
        </w:numPr>
        <w:tabs>
          <w:tab w:val="left" w:pos="7371"/>
        </w:tabs>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Consumo di alcol nel 2018</w:t>
      </w:r>
    </w:p>
    <w:p w:rsidR="00AA5D0B" w:rsidRPr="00AE33A9" w:rsidRDefault="00AA5D0B" w:rsidP="00951268">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AE33A9">
        <w:rPr>
          <w:rFonts w:ascii="Times New Roman" w:eastAsia="Arial Unicode MS" w:hAnsi="Times New Roman"/>
          <w:b/>
          <w:i/>
          <w:color w:val="0033CC"/>
          <w:kern w:val="2"/>
          <w:sz w:val="24"/>
          <w:szCs w:val="24"/>
          <w:lang w:eastAsia="zh-CN" w:bidi="hi-IN"/>
        </w:rPr>
        <w:t>Le ospedalizzazioni per diabete: i dati italiani</w:t>
      </w:r>
    </w:p>
    <w:p w:rsidR="00F00536" w:rsidRPr="00AE33A9" w:rsidRDefault="00F00536" w:rsidP="00F00536">
      <w:pPr>
        <w:widowControl w:val="0"/>
        <w:suppressAutoHyphens/>
        <w:rPr>
          <w:rFonts w:ascii="Times New Roman" w:eastAsia="Arial Unicode MS" w:hAnsi="Times New Roman"/>
          <w:b/>
          <w:color w:val="0033CC"/>
          <w:kern w:val="2"/>
          <w:sz w:val="24"/>
          <w:szCs w:val="24"/>
          <w:lang w:eastAsia="zh-CN" w:bidi="hi-IN"/>
        </w:rPr>
      </w:pPr>
    </w:p>
    <w:p w:rsidR="00F00536" w:rsidRPr="00AE33A9"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9F71EA" w:rsidRPr="00AE33A9" w:rsidRDefault="00F00536" w:rsidP="00951268">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655FA3" w:rsidRPr="00AE33A9" w:rsidRDefault="00655FA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Notizie Online del </w:t>
      </w:r>
      <w:r w:rsidR="0092349E" w:rsidRPr="00AE33A9">
        <w:rPr>
          <w:rFonts w:ascii="Times New Roman" w:eastAsia="Arial Unicode MS" w:hAnsi="Times New Roman"/>
          <w:b/>
          <w:color w:val="0033CC"/>
          <w:kern w:val="2"/>
          <w:sz w:val="24"/>
          <w:szCs w:val="24"/>
          <w:lang w:eastAsia="zh-CN" w:bidi="hi-IN"/>
        </w:rPr>
        <w:t>15</w:t>
      </w:r>
      <w:r w:rsidRPr="00AE33A9">
        <w:rPr>
          <w:rFonts w:ascii="Times New Roman" w:eastAsia="Arial Unicode MS" w:hAnsi="Times New Roman"/>
          <w:b/>
          <w:color w:val="0033CC"/>
          <w:kern w:val="2"/>
          <w:sz w:val="24"/>
          <w:szCs w:val="24"/>
          <w:lang w:eastAsia="zh-CN" w:bidi="hi-IN"/>
        </w:rPr>
        <w:t xml:space="preserve"> Dicembre 2020</w:t>
      </w:r>
    </w:p>
    <w:p w:rsidR="0092349E" w:rsidRPr="00AE33A9" w:rsidRDefault="0092349E" w:rsidP="0092349E">
      <w:pPr>
        <w:widowControl w:val="0"/>
        <w:tabs>
          <w:tab w:val="left" w:pos="2268"/>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Disabili gravi, stanziati ulteriori 2,3 milioni per sostenerne le necessità</w:t>
      </w:r>
    </w:p>
    <w:p w:rsidR="0092349E" w:rsidRPr="00AE33A9" w:rsidRDefault="0092349E" w:rsidP="0092349E">
      <w:pPr>
        <w:widowControl w:val="0"/>
        <w:tabs>
          <w:tab w:val="left" w:pos="2268"/>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La Giunta della Regione Lombardia, su proposta dell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assessore alle Politiche sociali, abitative e Disabilità, Stefano Bolognini, ha approvato un ulteriore stanziamento di 2.330.000 euro per il supporto alle persone con disabilità grave.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Per velocizzare le procedure, non sarà necessario</w:t>
      </w:r>
      <w:r w:rsidR="00B220D3" w:rsidRP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chiarisce in proposito Bolognini</w:t>
      </w:r>
      <w:r w:rsidR="00B220D3" w:rsidRP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aprire un nuovo bando. Gli Ambiti territoriali e i Comuni potranno, infatti, procedere a scorrere le graduatorie già attive nell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anno in corso, così da procedere rapidamente al sostegno di un numero di persone più ampio possibile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w:t>
      </w:r>
      <w:hyperlink r:id="rId9"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92349E" w:rsidRPr="00AE33A9" w:rsidRDefault="0092349E" w:rsidP="00822747">
      <w:pPr>
        <w:widowControl w:val="0"/>
        <w:tabs>
          <w:tab w:val="left" w:pos="2268"/>
        </w:tabs>
        <w:suppressAutoHyphens/>
        <w:rPr>
          <w:rFonts w:ascii="Times New Roman" w:eastAsia="Arial Unicode MS" w:hAnsi="Times New Roman"/>
          <w:b/>
          <w:color w:val="0033CC"/>
          <w:kern w:val="2"/>
          <w:sz w:val="24"/>
          <w:szCs w:val="24"/>
          <w:lang w:eastAsia="zh-CN" w:bidi="hi-IN"/>
        </w:rPr>
      </w:pPr>
    </w:p>
    <w:p w:rsidR="0092349E" w:rsidRPr="00AE33A9" w:rsidRDefault="0092349E"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16 Dicembre 2020</w:t>
      </w:r>
    </w:p>
    <w:p w:rsidR="00822747" w:rsidRPr="00AE33A9" w:rsidRDefault="00822747" w:rsidP="00822747">
      <w:pPr>
        <w:widowControl w:val="0"/>
        <w:tabs>
          <w:tab w:val="left" w:pos="2268"/>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Vaccino antinfluenzale. Acquisite da Aria altre 270.000 dosi per over 65. La consegna è prevista entro il prossimo 23 dicembre</w:t>
      </w:r>
    </w:p>
    <w:p w:rsidR="00822747" w:rsidRPr="00AE33A9" w:rsidRDefault="00822747" w:rsidP="00822747">
      <w:pPr>
        <w:widowControl w:val="0"/>
        <w:tabs>
          <w:tab w:val="left" w:pos="2268"/>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La società Aria di Regione Lombardia, ha già acquistato il vaccino antinfluenzale per le categorie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fragili</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cioè over 65 anni, malati cronici e bambini sotto i 6 anni. Vaccino antinfluenzale over 65.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Sono stati acquistati e distribuiti a medici di famiglia ed ospedali, spiega Aria in una Nota, circa 2.500.000 dosi di vaccini, quasi il doppio rispetto agli scorsi anni. Solitamente, infatti, le richieste erano di circa 1.300.000″.</w:t>
      </w:r>
      <w:r w:rsidRPr="00AE33A9">
        <w:rPr>
          <w:rFonts w:ascii="Times New Roman" w:eastAsia="Arial Unicode MS" w:hAnsi="Times New Roman"/>
          <w:b/>
          <w:color w:val="0033CC"/>
          <w:kern w:val="2"/>
          <w:sz w:val="24"/>
          <w:szCs w:val="24"/>
          <w:lang w:eastAsia="zh-CN" w:bidi="hi-IN"/>
        </w:rPr>
        <w:t xml:space="preserve"> </w:t>
      </w:r>
      <w:hyperlink r:id="rId10"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822747" w:rsidRPr="00AE33A9" w:rsidRDefault="00822747" w:rsidP="009F71EA">
      <w:pPr>
        <w:widowControl w:val="0"/>
        <w:tabs>
          <w:tab w:val="left" w:pos="2268"/>
        </w:tabs>
        <w:suppressAutoHyphens/>
        <w:rPr>
          <w:rFonts w:ascii="Times New Roman" w:eastAsia="Arial Unicode MS" w:hAnsi="Times New Roman"/>
          <w:b/>
          <w:color w:val="0033CC"/>
          <w:kern w:val="2"/>
          <w:sz w:val="24"/>
          <w:szCs w:val="24"/>
          <w:lang w:eastAsia="zh-CN" w:bidi="hi-IN"/>
        </w:rPr>
      </w:pPr>
    </w:p>
    <w:p w:rsidR="00655FA3" w:rsidRPr="00AE33A9" w:rsidRDefault="00655FA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17 Dicembre 2020</w:t>
      </w:r>
    </w:p>
    <w:p w:rsidR="008B689D" w:rsidRPr="00AE33A9" w:rsidRDefault="008B689D" w:rsidP="009F71EA">
      <w:pPr>
        <w:widowControl w:val="0"/>
        <w:tabs>
          <w:tab w:val="left" w:pos="2268"/>
        </w:tabs>
        <w:suppressAutoHyphens/>
        <w:rPr>
          <w:rFonts w:ascii="Times New Roman" w:eastAsia="Arial Unicode MS" w:hAnsi="Times New Roman"/>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Riforma sanità, Fontana a Speranza: al lavoro per obiettivo condiviso</w:t>
      </w:r>
      <w:r w:rsidR="009F71EA" w:rsidRPr="00AE33A9">
        <w:rPr>
          <w:rFonts w:ascii="Times New Roman" w:eastAsia="Arial Unicode MS" w:hAnsi="Times New Roman"/>
          <w:b/>
          <w:color w:val="0033CC"/>
          <w:kern w:val="2"/>
          <w:sz w:val="24"/>
          <w:szCs w:val="24"/>
          <w:lang w:eastAsia="zh-CN" w:bidi="hi-IN"/>
        </w:rPr>
        <w:t xml:space="preserve">. </w:t>
      </w:r>
    </w:p>
    <w:p w:rsidR="008B689D" w:rsidRPr="00AE33A9" w:rsidRDefault="008B689D"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In occasione della scadenza dei 5 anni di sperimentazione della legge 23 del 2015 sull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evoluzione e la riforma della sanità lombarda, il Ministero della Salute, attraverso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Agenzia Nazionale per i Servizi Sanitari Regionali, ha inviato un documento di analisi. Documento effettuato anche con dati forniti dalla Direzione Generale regionale Welfare. Nel testo è avanzata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una proposta organizzativa del sistema che risponde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esigenza di riallineamento rispetto alla normativa statale e alcune raccomandazioni in grado di favorire risultati migliorativi in termini di efficienza</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Il Ministero ha anche indicato i termini temporali per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allineamento. È stato fissato in 120 giorni, con inizio del percorso entro 30. </w:t>
      </w:r>
      <w:hyperlink r:id="rId11"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C209D5" w:rsidRPr="00AE33A9" w:rsidRDefault="00C209D5" w:rsidP="00C209D5">
      <w:pPr>
        <w:widowControl w:val="0"/>
        <w:tabs>
          <w:tab w:val="left" w:pos="2268"/>
        </w:tabs>
        <w:suppressAutoHyphens/>
        <w:rPr>
          <w:rFonts w:ascii="Times New Roman" w:eastAsia="Arial Unicode MS" w:hAnsi="Times New Roman"/>
          <w:b/>
          <w:color w:val="0033CC"/>
          <w:kern w:val="2"/>
          <w:sz w:val="24"/>
          <w:szCs w:val="24"/>
          <w:lang w:eastAsia="zh-CN" w:bidi="hi-IN"/>
        </w:rPr>
      </w:pPr>
    </w:p>
    <w:p w:rsidR="00655FA3" w:rsidRPr="00AE33A9" w:rsidRDefault="00655FA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21 Dicembre 2020</w:t>
      </w:r>
    </w:p>
    <w:p w:rsidR="00DD7E29" w:rsidRPr="00AE33A9" w:rsidRDefault="00DD7E29" w:rsidP="00DD7E29">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Coronavirus in Lombardia, tutti gli aggiornamenti in diretta. </w:t>
      </w:r>
    </w:p>
    <w:p w:rsidR="00DD7E29" w:rsidRPr="00AE33A9" w:rsidRDefault="00DD7E29" w:rsidP="00DD7E29">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Ogni giorno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aggiornamento dei dati sull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epidemia da coronavirus, provincia per provincia. </w:t>
      </w:r>
      <w:hyperlink r:id="rId12" w:history="1">
        <w:r w:rsidRPr="00AE33A9">
          <w:rPr>
            <w:rStyle w:val="Collegamentoipertestuale"/>
            <w:rFonts w:ascii="Times New Roman" w:eastAsia="Arial Unicode MS" w:hAnsi="Times New Roman"/>
            <w:b/>
            <w:color w:val="0033CC"/>
            <w:kern w:val="2"/>
            <w:sz w:val="24"/>
            <w:szCs w:val="24"/>
            <w:lang w:eastAsia="zh-CN" w:bidi="hi-IN"/>
          </w:rPr>
          <w:t>Link</w:t>
        </w:r>
      </w:hyperlink>
      <w:r w:rsidRPr="00AE33A9">
        <w:rPr>
          <w:rFonts w:ascii="Times New Roman" w:eastAsia="Arial Unicode MS" w:hAnsi="Times New Roman"/>
          <w:b/>
          <w:color w:val="0033CC"/>
          <w:kern w:val="2"/>
          <w:sz w:val="24"/>
          <w:szCs w:val="24"/>
          <w:lang w:eastAsia="zh-CN" w:bidi="hi-IN"/>
        </w:rPr>
        <w:t>.</w:t>
      </w:r>
    </w:p>
    <w:p w:rsidR="00DD7E29" w:rsidRPr="00AE33A9" w:rsidRDefault="00DD7E29" w:rsidP="00DD7E29">
      <w:pPr>
        <w:widowControl w:val="0"/>
        <w:suppressAutoHyphens/>
        <w:rPr>
          <w:rFonts w:ascii="Times New Roman" w:eastAsia="Arial Unicode MS" w:hAnsi="Times New Roman"/>
          <w:b/>
          <w:color w:val="0033CC"/>
          <w:kern w:val="2"/>
          <w:sz w:val="24"/>
          <w:szCs w:val="24"/>
          <w:lang w:eastAsia="zh-CN" w:bidi="hi-IN"/>
        </w:rPr>
      </w:pPr>
    </w:p>
    <w:p w:rsidR="00DD7E29" w:rsidRPr="00AE33A9" w:rsidRDefault="00DD7E29" w:rsidP="00DD7E29">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Gallera</w:t>
      </w:r>
      <w:proofErr w:type="spellEnd"/>
      <w:r w:rsidRPr="00AE33A9">
        <w:rPr>
          <w:rFonts w:ascii="Times New Roman" w:eastAsia="Arial Unicode MS" w:hAnsi="Times New Roman"/>
          <w:b/>
          <w:color w:val="0033CC"/>
          <w:kern w:val="2"/>
          <w:sz w:val="24"/>
          <w:szCs w:val="24"/>
          <w:lang w:eastAsia="zh-CN" w:bidi="hi-IN"/>
        </w:rPr>
        <w:t xml:space="preserve">: 1.500 i cittadini provenienti dalla Gran Bretagna. Saranno sottoposti a tampone per ricerca variante </w:t>
      </w:r>
      <w:proofErr w:type="spellStart"/>
      <w:r w:rsidRPr="00AE33A9">
        <w:rPr>
          <w:rFonts w:ascii="Times New Roman" w:eastAsia="Arial Unicode MS" w:hAnsi="Times New Roman"/>
          <w:b/>
          <w:color w:val="0033CC"/>
          <w:kern w:val="2"/>
          <w:sz w:val="24"/>
          <w:szCs w:val="24"/>
          <w:lang w:eastAsia="zh-CN" w:bidi="hi-IN"/>
        </w:rPr>
        <w:t>Covid</w:t>
      </w:r>
      <w:proofErr w:type="spellEnd"/>
    </w:p>
    <w:p w:rsidR="00DD7E29" w:rsidRPr="00AE33A9" w:rsidRDefault="00DD7E29" w:rsidP="00DD7E29">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In merito alla variante del </w:t>
      </w:r>
      <w:proofErr w:type="spellStart"/>
      <w:r w:rsidRPr="00AE33A9">
        <w:rPr>
          <w:rFonts w:ascii="Times New Roman" w:eastAsia="Arial Unicode MS" w:hAnsi="Times New Roman"/>
          <w:color w:val="0033CC"/>
          <w:kern w:val="2"/>
          <w:sz w:val="24"/>
          <w:szCs w:val="24"/>
          <w:lang w:eastAsia="zh-CN" w:bidi="hi-IN"/>
        </w:rPr>
        <w:t>Covid</w:t>
      </w:r>
      <w:proofErr w:type="spellEnd"/>
      <w:r w:rsidRPr="00AE33A9">
        <w:rPr>
          <w:rFonts w:ascii="Times New Roman" w:eastAsia="Arial Unicode MS" w:hAnsi="Times New Roman"/>
          <w:color w:val="0033CC"/>
          <w:kern w:val="2"/>
          <w:sz w:val="24"/>
          <w:szCs w:val="24"/>
          <w:lang w:eastAsia="zh-CN" w:bidi="hi-IN"/>
        </w:rPr>
        <w:t xml:space="preserve"> recentemente scoperta in Gran Bretagna e che sembrerebbe essere più contagiosa,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le </w:t>
      </w:r>
      <w:proofErr w:type="spellStart"/>
      <w:r w:rsidRPr="00AE33A9">
        <w:rPr>
          <w:rFonts w:ascii="Times New Roman" w:eastAsia="Arial Unicode MS" w:hAnsi="Times New Roman"/>
          <w:color w:val="0033CC"/>
          <w:kern w:val="2"/>
          <w:sz w:val="24"/>
          <w:szCs w:val="24"/>
          <w:lang w:eastAsia="zh-CN" w:bidi="hi-IN"/>
        </w:rPr>
        <w:t>Ats</w:t>
      </w:r>
      <w:proofErr w:type="spellEnd"/>
      <w:r w:rsidRPr="00AE33A9">
        <w:rPr>
          <w:rFonts w:ascii="Times New Roman" w:eastAsia="Arial Unicode MS" w:hAnsi="Times New Roman"/>
          <w:color w:val="0033CC"/>
          <w:kern w:val="2"/>
          <w:sz w:val="24"/>
          <w:szCs w:val="24"/>
          <w:lang w:eastAsia="zh-CN" w:bidi="hi-IN"/>
        </w:rPr>
        <w:t xml:space="preserve"> della Lombardia procederanno in questi giorni a contattare per effettuare il tampone ai 1.500 cittadini che hanno dichiarato di essere stati in Inghilterra, Scozia, Galles e Irlanda del Nord a partire dal 6 dicembre scorso. Coloro i quali ancora non avessero ancora eseguito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auto-segnalazione troveranno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apposita modulistica sui portali web delle stesse Agenzie per la Tutela della Salute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Lo comunica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assessore al Welfare della Regione Lombardia, Giulio </w:t>
      </w:r>
      <w:proofErr w:type="spellStart"/>
      <w:r w:rsidRPr="00AE33A9">
        <w:rPr>
          <w:rFonts w:ascii="Times New Roman" w:eastAsia="Arial Unicode MS" w:hAnsi="Times New Roman"/>
          <w:color w:val="0033CC"/>
          <w:kern w:val="2"/>
          <w:sz w:val="24"/>
          <w:szCs w:val="24"/>
          <w:lang w:eastAsia="zh-CN" w:bidi="hi-IN"/>
        </w:rPr>
        <w:t>Gallera</w:t>
      </w:r>
      <w:proofErr w:type="spellEnd"/>
      <w:r w:rsidRP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DD7E29" w:rsidRPr="00AE33A9" w:rsidRDefault="00126801" w:rsidP="00DD7E29">
      <w:pPr>
        <w:widowControl w:val="0"/>
        <w:suppressAutoHyphens/>
        <w:rPr>
          <w:rFonts w:ascii="Times New Roman" w:eastAsia="Arial Unicode MS" w:hAnsi="Times New Roman"/>
          <w:b/>
          <w:color w:val="0033CC"/>
          <w:kern w:val="2"/>
          <w:sz w:val="24"/>
          <w:szCs w:val="24"/>
          <w:lang w:eastAsia="zh-CN" w:bidi="hi-IN"/>
        </w:rPr>
      </w:pPr>
      <w:hyperlink r:id="rId13" w:history="1">
        <w:r w:rsidR="00DD7E29" w:rsidRPr="00AE33A9">
          <w:rPr>
            <w:rStyle w:val="Collegamentoipertestuale"/>
            <w:rFonts w:ascii="Times New Roman" w:eastAsia="Arial Unicode MS" w:hAnsi="Times New Roman"/>
            <w:b/>
            <w:color w:val="0033CC"/>
            <w:kern w:val="2"/>
            <w:sz w:val="24"/>
            <w:szCs w:val="24"/>
            <w:lang w:eastAsia="zh-CN" w:bidi="hi-IN"/>
          </w:rPr>
          <w:t>Leggi tutto</w:t>
        </w:r>
      </w:hyperlink>
      <w:r w:rsidR="00DD7E29" w:rsidRPr="00AE33A9">
        <w:rPr>
          <w:rFonts w:ascii="Times New Roman" w:eastAsia="Arial Unicode MS" w:hAnsi="Times New Roman"/>
          <w:b/>
          <w:color w:val="0033CC"/>
          <w:kern w:val="2"/>
          <w:sz w:val="24"/>
          <w:szCs w:val="24"/>
          <w:lang w:eastAsia="zh-CN" w:bidi="hi-IN"/>
        </w:rPr>
        <w:t xml:space="preserve">. </w:t>
      </w:r>
    </w:p>
    <w:p w:rsidR="00DD7E29" w:rsidRPr="00AE33A9" w:rsidRDefault="00DD7E29" w:rsidP="00C209D5">
      <w:pPr>
        <w:widowControl w:val="0"/>
        <w:suppressAutoHyphens/>
        <w:rPr>
          <w:rFonts w:ascii="Times New Roman" w:eastAsia="Arial Unicode MS" w:hAnsi="Times New Roman"/>
          <w:b/>
          <w:color w:val="0033CC"/>
          <w:kern w:val="2"/>
          <w:sz w:val="24"/>
          <w:szCs w:val="24"/>
          <w:lang w:eastAsia="zh-CN" w:bidi="hi-IN"/>
        </w:rPr>
      </w:pPr>
    </w:p>
    <w:p w:rsidR="00C209D5" w:rsidRPr="00AE33A9" w:rsidRDefault="00C209D5" w:rsidP="00C209D5">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Lotta al virus e ripartenza economica, presidente Fontana: priorità assolute</w:t>
      </w:r>
    </w:p>
    <w:p w:rsidR="00C209D5" w:rsidRPr="00AE33A9" w:rsidRDefault="00C209D5" w:rsidP="00C209D5">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Due priorità: lotta al virus e ripartenza economica forti del Piano Lombardia da 4 miliardi di euro. E un impegno: continuare a lavorare per costruire la Lombardia del futuro, proiettandoci al 2050. Queste le linee guida illustrate dal presidente regionale Attilio Fontana nella sua conferenza stampa di fine anno.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È stato un anno terribile, ha detto il governatore, il virus ha stravolto le nostre vite e le nostre abitudini</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Sul fronte vaccini anti-</w:t>
      </w:r>
      <w:proofErr w:type="spellStart"/>
      <w:r w:rsidRPr="00AE33A9">
        <w:rPr>
          <w:rFonts w:ascii="Times New Roman" w:eastAsia="Arial Unicode MS" w:hAnsi="Times New Roman"/>
          <w:color w:val="0033CC"/>
          <w:kern w:val="2"/>
          <w:sz w:val="24"/>
          <w:szCs w:val="24"/>
          <w:lang w:eastAsia="zh-CN" w:bidi="hi-IN"/>
        </w:rPr>
        <w:t>Covid</w:t>
      </w:r>
      <w:proofErr w:type="spellEnd"/>
      <w:r w:rsidRPr="00AE33A9">
        <w:rPr>
          <w:rFonts w:ascii="Times New Roman" w:eastAsia="Arial Unicode MS" w:hAnsi="Times New Roman"/>
          <w:color w:val="0033CC"/>
          <w:kern w:val="2"/>
          <w:sz w:val="24"/>
          <w:szCs w:val="24"/>
          <w:lang w:eastAsia="zh-CN" w:bidi="hi-IN"/>
        </w:rPr>
        <w:t xml:space="preserve">, Fontana ha precisato che ci sono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1.620 dosi. Arriveranno il 27 dicembre mattina a Niguarda. Poi saranno distribuite nelle 11 province lombarde oltre a Milano. Entro gli ultimi giorni dell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anno e i primi del 2021 arriverà la fornitura sostanziale per consentire la vaccinazione graduale di tutti i cittadini</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4" w:history="1">
        <w:r w:rsidRPr="00AE33A9">
          <w:rPr>
            <w:rStyle w:val="Collegamentoipertestuale"/>
            <w:rFonts w:ascii="Times New Roman" w:eastAsia="Arial Unicode MS" w:hAnsi="Times New Roman"/>
            <w:b/>
            <w:color w:val="0033CC"/>
            <w:kern w:val="2"/>
            <w:sz w:val="24"/>
            <w:szCs w:val="24"/>
            <w:lang w:eastAsia="zh-CN" w:bidi="hi-IN"/>
          </w:rPr>
          <w:t>Leggi tutto.</w:t>
        </w:r>
      </w:hyperlink>
    </w:p>
    <w:p w:rsidR="00655FA3" w:rsidRPr="00AE33A9" w:rsidRDefault="00655FA3" w:rsidP="00C209D5">
      <w:pPr>
        <w:widowControl w:val="0"/>
        <w:suppressAutoHyphens/>
        <w:rPr>
          <w:rStyle w:val="Collegamentoipertestuale"/>
          <w:rFonts w:ascii="Times New Roman" w:eastAsia="Arial Unicode MS" w:hAnsi="Times New Roman"/>
          <w:b/>
          <w:color w:val="0033CC"/>
          <w:kern w:val="2"/>
          <w:sz w:val="24"/>
          <w:szCs w:val="24"/>
          <w:lang w:eastAsia="zh-CN" w:bidi="hi-IN"/>
        </w:rPr>
      </w:pPr>
    </w:p>
    <w:p w:rsidR="005053ED" w:rsidRPr="00AE33A9" w:rsidRDefault="005053ED"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22 Dicembre 2020</w:t>
      </w:r>
    </w:p>
    <w:p w:rsidR="005053ED" w:rsidRPr="00AE33A9" w:rsidRDefault="005053ED" w:rsidP="005053ED">
      <w:pPr>
        <w:widowControl w:val="0"/>
        <w:suppressAutoHyphens/>
        <w:rPr>
          <w:rStyle w:val="Collegamentoipertestuale"/>
          <w:rFonts w:ascii="Times New Roman" w:eastAsia="Arial Unicode MS" w:hAnsi="Times New Roman"/>
          <w:b/>
          <w:color w:val="0033CC"/>
          <w:kern w:val="2"/>
          <w:sz w:val="24"/>
          <w:szCs w:val="24"/>
          <w:u w:val="none"/>
          <w:lang w:eastAsia="zh-CN" w:bidi="hi-IN"/>
        </w:rPr>
      </w:pPr>
      <w:r w:rsidRPr="00AE33A9">
        <w:rPr>
          <w:rStyle w:val="Collegamentoipertestuale"/>
          <w:rFonts w:ascii="Times New Roman" w:eastAsia="Arial Unicode MS" w:hAnsi="Times New Roman"/>
          <w:b/>
          <w:color w:val="0033CC"/>
          <w:kern w:val="2"/>
          <w:sz w:val="24"/>
          <w:szCs w:val="24"/>
          <w:u w:val="none"/>
          <w:lang w:eastAsia="zh-CN" w:bidi="hi-IN"/>
        </w:rPr>
        <w:t>Asili nido, Regione conferma sperimentazione per le disabilità sensoriali. Bolognini: modello punta a favorire socializzazione</w:t>
      </w:r>
    </w:p>
    <w:p w:rsidR="005053ED" w:rsidRPr="00AE33A9" w:rsidRDefault="005053ED" w:rsidP="005053ED">
      <w:pPr>
        <w:widowControl w:val="0"/>
        <w:suppressAutoHyphens/>
        <w:rPr>
          <w:rStyle w:val="Collegamentoipertestuale"/>
          <w:rFonts w:ascii="Times New Roman" w:eastAsia="Arial Unicode MS" w:hAnsi="Times New Roman"/>
          <w:b/>
          <w:color w:val="0033CC"/>
          <w:kern w:val="2"/>
          <w:sz w:val="24"/>
          <w:szCs w:val="24"/>
          <w:u w:val="none"/>
          <w:lang w:eastAsia="zh-CN" w:bidi="hi-IN"/>
        </w:rPr>
      </w:pPr>
      <w:r w:rsidRPr="00AE33A9">
        <w:rPr>
          <w:rStyle w:val="Collegamentoipertestuale"/>
          <w:rFonts w:ascii="Times New Roman" w:eastAsia="Arial Unicode MS" w:hAnsi="Times New Roman"/>
          <w:color w:val="0033CC"/>
          <w:kern w:val="2"/>
          <w:sz w:val="24"/>
          <w:szCs w:val="24"/>
          <w:u w:val="none"/>
          <w:lang w:eastAsia="zh-CN" w:bidi="hi-IN"/>
        </w:rPr>
        <w:t>Nell</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anno scolastico 2021-2022 proseguirà la sperimentazione dell</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 xml:space="preserve">inclusione scolastica a favore dei bimbi con disabilità sensoriale nella fascia da 0 a 3 anni. Lo stabilisce una delibera approvata dalla Giunta regionale della Lombardia. Il progetto interessa i bimbi che frequentano gli asili nido, i </w:t>
      </w:r>
      <w:proofErr w:type="spellStart"/>
      <w:r w:rsidRPr="00AE33A9">
        <w:rPr>
          <w:rStyle w:val="Collegamentoipertestuale"/>
          <w:rFonts w:ascii="Times New Roman" w:eastAsia="Arial Unicode MS" w:hAnsi="Times New Roman"/>
          <w:color w:val="0033CC"/>
          <w:kern w:val="2"/>
          <w:sz w:val="24"/>
          <w:szCs w:val="24"/>
          <w:u w:val="none"/>
          <w:lang w:eastAsia="zh-CN" w:bidi="hi-IN"/>
        </w:rPr>
        <w:t>micronidi</w:t>
      </w:r>
      <w:proofErr w:type="spellEnd"/>
      <w:r w:rsidRPr="00AE33A9">
        <w:rPr>
          <w:rStyle w:val="Collegamentoipertestuale"/>
          <w:rFonts w:ascii="Times New Roman" w:eastAsia="Arial Unicode MS" w:hAnsi="Times New Roman"/>
          <w:color w:val="0033CC"/>
          <w:kern w:val="2"/>
          <w:sz w:val="24"/>
          <w:szCs w:val="24"/>
          <w:u w:val="none"/>
          <w:lang w:eastAsia="zh-CN" w:bidi="hi-IN"/>
        </w:rPr>
        <w:t xml:space="preserve"> e le sezioni primavera della scuola dell</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 xml:space="preserve">infanzia. Resta confermato il budget complessivo che ammonta a 700.000 euro e che Regione Lombardia ha già messo a disposizione delle </w:t>
      </w:r>
      <w:proofErr w:type="spellStart"/>
      <w:r w:rsidRPr="00AE33A9">
        <w:rPr>
          <w:rStyle w:val="Collegamentoipertestuale"/>
          <w:rFonts w:ascii="Times New Roman" w:eastAsia="Arial Unicode MS" w:hAnsi="Times New Roman"/>
          <w:color w:val="0033CC"/>
          <w:kern w:val="2"/>
          <w:sz w:val="24"/>
          <w:szCs w:val="24"/>
          <w:u w:val="none"/>
          <w:lang w:eastAsia="zh-CN" w:bidi="hi-IN"/>
        </w:rPr>
        <w:t>Ats</w:t>
      </w:r>
      <w:proofErr w:type="spellEnd"/>
      <w:r w:rsidRP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b/>
          <w:color w:val="0033CC"/>
          <w:kern w:val="2"/>
          <w:sz w:val="24"/>
          <w:szCs w:val="24"/>
          <w:u w:val="none"/>
          <w:lang w:eastAsia="zh-CN" w:bidi="hi-IN"/>
        </w:rPr>
        <w:t xml:space="preserve"> </w:t>
      </w:r>
    </w:p>
    <w:p w:rsidR="005053ED" w:rsidRPr="00AE33A9" w:rsidRDefault="00126801" w:rsidP="005053ED">
      <w:pPr>
        <w:widowControl w:val="0"/>
        <w:suppressAutoHyphens/>
        <w:rPr>
          <w:rStyle w:val="Collegamentoipertestuale"/>
          <w:rFonts w:ascii="Times New Roman" w:eastAsia="Arial Unicode MS" w:hAnsi="Times New Roman"/>
          <w:b/>
          <w:color w:val="0033CC"/>
          <w:kern w:val="2"/>
          <w:sz w:val="24"/>
          <w:szCs w:val="24"/>
          <w:u w:val="none"/>
          <w:lang w:eastAsia="zh-CN" w:bidi="hi-IN"/>
        </w:rPr>
      </w:pPr>
      <w:hyperlink r:id="rId15" w:history="1">
        <w:r w:rsidR="005053ED" w:rsidRPr="00AE33A9">
          <w:rPr>
            <w:rStyle w:val="Collegamentoipertestuale"/>
            <w:rFonts w:ascii="Times New Roman" w:eastAsia="Arial Unicode MS" w:hAnsi="Times New Roman"/>
            <w:b/>
            <w:color w:val="0033CC"/>
            <w:kern w:val="2"/>
            <w:sz w:val="24"/>
            <w:szCs w:val="24"/>
            <w:lang w:eastAsia="zh-CN" w:bidi="hi-IN"/>
          </w:rPr>
          <w:t>Leggi tutto</w:t>
        </w:r>
      </w:hyperlink>
      <w:r w:rsidR="005053ED" w:rsidRPr="00AE33A9">
        <w:rPr>
          <w:rStyle w:val="Collegamentoipertestuale"/>
          <w:rFonts w:ascii="Times New Roman" w:eastAsia="Arial Unicode MS" w:hAnsi="Times New Roman"/>
          <w:b/>
          <w:color w:val="0033CC"/>
          <w:kern w:val="2"/>
          <w:sz w:val="24"/>
          <w:szCs w:val="24"/>
          <w:u w:val="none"/>
          <w:lang w:eastAsia="zh-CN" w:bidi="hi-IN"/>
        </w:rPr>
        <w:t xml:space="preserve">. </w:t>
      </w:r>
    </w:p>
    <w:p w:rsidR="005053ED" w:rsidRPr="00AE33A9" w:rsidRDefault="005053ED" w:rsidP="005053ED">
      <w:pPr>
        <w:widowControl w:val="0"/>
        <w:suppressAutoHyphens/>
        <w:rPr>
          <w:rStyle w:val="Collegamentoipertestuale"/>
          <w:rFonts w:ascii="Times New Roman" w:eastAsia="Arial Unicode MS" w:hAnsi="Times New Roman"/>
          <w:b/>
          <w:color w:val="0033CC"/>
          <w:kern w:val="2"/>
          <w:sz w:val="24"/>
          <w:szCs w:val="24"/>
          <w:lang w:eastAsia="zh-CN" w:bidi="hi-IN"/>
        </w:rPr>
      </w:pPr>
    </w:p>
    <w:p w:rsidR="00091B9F" w:rsidRPr="00AE33A9" w:rsidRDefault="00091B9F"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23 Dicembre 2020</w:t>
      </w:r>
    </w:p>
    <w:p w:rsidR="00091B9F" w:rsidRPr="00AE33A9" w:rsidRDefault="00091B9F" w:rsidP="00091B9F">
      <w:pPr>
        <w:widowControl w:val="0"/>
        <w:suppressAutoHyphens/>
        <w:rPr>
          <w:rStyle w:val="Collegamentoipertestuale"/>
          <w:rFonts w:ascii="Times New Roman" w:eastAsia="Arial Unicode MS" w:hAnsi="Times New Roman"/>
          <w:b/>
          <w:color w:val="0033CC"/>
          <w:kern w:val="2"/>
          <w:sz w:val="24"/>
          <w:szCs w:val="24"/>
          <w:u w:val="none"/>
          <w:lang w:eastAsia="zh-CN" w:bidi="hi-IN"/>
        </w:rPr>
      </w:pPr>
      <w:r w:rsidRPr="00AE33A9">
        <w:rPr>
          <w:rStyle w:val="Collegamentoipertestuale"/>
          <w:rFonts w:ascii="Times New Roman" w:eastAsia="Arial Unicode MS" w:hAnsi="Times New Roman"/>
          <w:b/>
          <w:color w:val="0033CC"/>
          <w:kern w:val="2"/>
          <w:sz w:val="24"/>
          <w:szCs w:val="24"/>
          <w:u w:val="none"/>
          <w:lang w:eastAsia="zh-CN" w:bidi="hi-IN"/>
        </w:rPr>
        <w:t xml:space="preserve">Vaccino </w:t>
      </w:r>
      <w:proofErr w:type="spellStart"/>
      <w:r w:rsidRPr="00AE33A9">
        <w:rPr>
          <w:rStyle w:val="Collegamentoipertestuale"/>
          <w:rFonts w:ascii="Times New Roman" w:eastAsia="Arial Unicode MS" w:hAnsi="Times New Roman"/>
          <w:b/>
          <w:color w:val="0033CC"/>
          <w:kern w:val="2"/>
          <w:sz w:val="24"/>
          <w:szCs w:val="24"/>
          <w:u w:val="none"/>
          <w:lang w:eastAsia="zh-CN" w:bidi="hi-IN"/>
        </w:rPr>
        <w:t>Anticovid</w:t>
      </w:r>
      <w:proofErr w:type="spellEnd"/>
      <w:r w:rsidRPr="00AE33A9">
        <w:rPr>
          <w:rStyle w:val="Collegamentoipertestuale"/>
          <w:rFonts w:ascii="Times New Roman" w:eastAsia="Arial Unicode MS" w:hAnsi="Times New Roman"/>
          <w:b/>
          <w:color w:val="0033CC"/>
          <w:kern w:val="2"/>
          <w:sz w:val="24"/>
          <w:szCs w:val="24"/>
          <w:u w:val="none"/>
          <w:lang w:eastAsia="zh-CN" w:bidi="hi-IN"/>
        </w:rPr>
        <w:t xml:space="preserve">, assessore </w:t>
      </w:r>
      <w:proofErr w:type="spellStart"/>
      <w:r w:rsidRPr="00AE33A9">
        <w:rPr>
          <w:rStyle w:val="Collegamentoipertestuale"/>
          <w:rFonts w:ascii="Times New Roman" w:eastAsia="Arial Unicode MS" w:hAnsi="Times New Roman"/>
          <w:b/>
          <w:color w:val="0033CC"/>
          <w:kern w:val="2"/>
          <w:sz w:val="24"/>
          <w:szCs w:val="24"/>
          <w:u w:val="none"/>
          <w:lang w:eastAsia="zh-CN" w:bidi="hi-IN"/>
        </w:rPr>
        <w:t>Gallera</w:t>
      </w:r>
      <w:proofErr w:type="spellEnd"/>
      <w:r w:rsidRPr="00AE33A9">
        <w:rPr>
          <w:rStyle w:val="Collegamentoipertestuale"/>
          <w:rFonts w:ascii="Times New Roman" w:eastAsia="Arial Unicode MS" w:hAnsi="Times New Roman"/>
          <w:b/>
          <w:color w:val="0033CC"/>
          <w:kern w:val="2"/>
          <w:sz w:val="24"/>
          <w:szCs w:val="24"/>
          <w:u w:val="none"/>
          <w:lang w:eastAsia="zh-CN" w:bidi="hi-IN"/>
        </w:rPr>
        <w:t xml:space="preserve">: confermato inizio il 27 dicembre. Si parte con 1.620 dosi inoculate in 14 </w:t>
      </w:r>
      <w:r w:rsidR="00AE33A9">
        <w:rPr>
          <w:rStyle w:val="Collegamentoipertestuale"/>
          <w:rFonts w:ascii="Times New Roman" w:eastAsia="Arial Unicode MS" w:hAnsi="Times New Roman"/>
          <w:b/>
          <w:color w:val="0033CC"/>
          <w:kern w:val="2"/>
          <w:sz w:val="24"/>
          <w:szCs w:val="24"/>
          <w:u w:val="none"/>
          <w:lang w:eastAsia="zh-CN" w:bidi="hi-IN"/>
        </w:rPr>
        <w:t>‘</w:t>
      </w:r>
      <w:r w:rsidRPr="00AE33A9">
        <w:rPr>
          <w:rStyle w:val="Collegamentoipertestuale"/>
          <w:rFonts w:ascii="Times New Roman" w:eastAsia="Arial Unicode MS" w:hAnsi="Times New Roman"/>
          <w:b/>
          <w:color w:val="0033CC"/>
          <w:kern w:val="2"/>
          <w:sz w:val="24"/>
          <w:szCs w:val="24"/>
          <w:u w:val="none"/>
          <w:lang w:eastAsia="zh-CN" w:bidi="hi-IN"/>
        </w:rPr>
        <w:t>punti</w:t>
      </w:r>
      <w:r w:rsidR="00AE33A9">
        <w:rPr>
          <w:rStyle w:val="Collegamentoipertestuale"/>
          <w:rFonts w:ascii="Times New Roman" w:eastAsia="Arial Unicode MS" w:hAnsi="Times New Roman"/>
          <w:b/>
          <w:color w:val="0033CC"/>
          <w:kern w:val="2"/>
          <w:sz w:val="24"/>
          <w:szCs w:val="24"/>
          <w:u w:val="none"/>
          <w:lang w:eastAsia="zh-CN" w:bidi="hi-IN"/>
        </w:rPr>
        <w:t>’</w:t>
      </w:r>
      <w:r w:rsidRPr="00AE33A9">
        <w:rPr>
          <w:rStyle w:val="Collegamentoipertestuale"/>
          <w:rFonts w:ascii="Times New Roman" w:eastAsia="Arial Unicode MS" w:hAnsi="Times New Roman"/>
          <w:b/>
          <w:color w:val="0033CC"/>
          <w:kern w:val="2"/>
          <w:sz w:val="24"/>
          <w:szCs w:val="24"/>
          <w:u w:val="none"/>
          <w:lang w:eastAsia="zh-CN" w:bidi="hi-IN"/>
        </w:rPr>
        <w:t xml:space="preserve"> del territorio regionale. Tra i luoghi scelti Codogno (Lo) e Alzano Lombardo (</w:t>
      </w:r>
      <w:proofErr w:type="spellStart"/>
      <w:r w:rsidRPr="00AE33A9">
        <w:rPr>
          <w:rStyle w:val="Collegamentoipertestuale"/>
          <w:rFonts w:ascii="Times New Roman" w:eastAsia="Arial Unicode MS" w:hAnsi="Times New Roman"/>
          <w:b/>
          <w:color w:val="0033CC"/>
          <w:kern w:val="2"/>
          <w:sz w:val="24"/>
          <w:szCs w:val="24"/>
          <w:u w:val="none"/>
          <w:lang w:eastAsia="zh-CN" w:bidi="hi-IN"/>
        </w:rPr>
        <w:t>Bg</w:t>
      </w:r>
      <w:proofErr w:type="spellEnd"/>
      <w:r w:rsidRPr="00AE33A9">
        <w:rPr>
          <w:rStyle w:val="Collegamentoipertestuale"/>
          <w:rFonts w:ascii="Times New Roman" w:eastAsia="Arial Unicode MS" w:hAnsi="Times New Roman"/>
          <w:b/>
          <w:color w:val="0033CC"/>
          <w:kern w:val="2"/>
          <w:sz w:val="24"/>
          <w:szCs w:val="24"/>
          <w:u w:val="none"/>
          <w:lang w:eastAsia="zh-CN" w:bidi="hi-IN"/>
        </w:rPr>
        <w:t>)</w:t>
      </w:r>
    </w:p>
    <w:p w:rsidR="00091B9F" w:rsidRPr="00AE33A9" w:rsidRDefault="00091B9F" w:rsidP="00091B9F">
      <w:pPr>
        <w:widowControl w:val="0"/>
        <w:suppressAutoHyphens/>
        <w:rPr>
          <w:rStyle w:val="Collegamentoipertestuale"/>
          <w:rFonts w:ascii="Times New Roman" w:eastAsia="Arial Unicode MS" w:hAnsi="Times New Roman"/>
          <w:b/>
          <w:color w:val="0033CC"/>
          <w:kern w:val="2"/>
          <w:sz w:val="24"/>
          <w:szCs w:val="24"/>
          <w:u w:val="none"/>
          <w:lang w:eastAsia="zh-CN" w:bidi="hi-IN"/>
        </w:rPr>
      </w:pPr>
      <w:r w:rsidRPr="00AE33A9">
        <w:rPr>
          <w:rStyle w:val="Collegamentoipertestuale"/>
          <w:rFonts w:ascii="Times New Roman" w:eastAsia="Arial Unicode MS" w:hAnsi="Times New Roman"/>
          <w:color w:val="0033CC"/>
          <w:kern w:val="2"/>
          <w:sz w:val="24"/>
          <w:szCs w:val="24"/>
          <w:u w:val="none"/>
          <w:lang w:eastAsia="zh-CN" w:bidi="hi-IN"/>
        </w:rPr>
        <w:t xml:space="preserve">Da domenica 27 dicembre, la Lombardia avrà a disposizione le prime 324 fiale di vaccino </w:t>
      </w:r>
      <w:proofErr w:type="spellStart"/>
      <w:r w:rsidRPr="00AE33A9">
        <w:rPr>
          <w:rStyle w:val="Collegamentoipertestuale"/>
          <w:rFonts w:ascii="Times New Roman" w:eastAsia="Arial Unicode MS" w:hAnsi="Times New Roman"/>
          <w:color w:val="0033CC"/>
          <w:kern w:val="2"/>
          <w:sz w:val="24"/>
          <w:szCs w:val="24"/>
          <w:u w:val="none"/>
          <w:lang w:eastAsia="zh-CN" w:bidi="hi-IN"/>
        </w:rPr>
        <w:t>anticovid</w:t>
      </w:r>
      <w:proofErr w:type="spellEnd"/>
      <w:r w:rsidRPr="00AE33A9">
        <w:rPr>
          <w:rStyle w:val="Collegamentoipertestuale"/>
          <w:rFonts w:ascii="Times New Roman" w:eastAsia="Arial Unicode MS" w:hAnsi="Times New Roman"/>
          <w:color w:val="0033CC"/>
          <w:kern w:val="2"/>
          <w:sz w:val="24"/>
          <w:szCs w:val="24"/>
          <w:u w:val="none"/>
          <w:lang w:eastAsia="zh-CN" w:bidi="hi-IN"/>
        </w:rPr>
        <w:t xml:space="preserve"> che permetteranno di ottenere 1.620 dosi. Saranno consegnate all</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 xml:space="preserve">Ospedale di Niguarda, conservate in </w:t>
      </w:r>
      <w:proofErr w:type="spellStart"/>
      <w:r w:rsidRPr="00AE33A9">
        <w:rPr>
          <w:rStyle w:val="Collegamentoipertestuale"/>
          <w:rFonts w:ascii="Times New Roman" w:eastAsia="Arial Unicode MS" w:hAnsi="Times New Roman"/>
          <w:color w:val="0033CC"/>
          <w:kern w:val="2"/>
          <w:sz w:val="24"/>
          <w:szCs w:val="24"/>
          <w:u w:val="none"/>
          <w:lang w:eastAsia="zh-CN" w:bidi="hi-IN"/>
        </w:rPr>
        <w:t>crio</w:t>
      </w:r>
      <w:proofErr w:type="spellEnd"/>
      <w:r w:rsidRPr="00AE33A9">
        <w:rPr>
          <w:rStyle w:val="Collegamentoipertestuale"/>
          <w:rFonts w:ascii="Times New Roman" w:eastAsia="Arial Unicode MS" w:hAnsi="Times New Roman"/>
          <w:color w:val="0033CC"/>
          <w:kern w:val="2"/>
          <w:sz w:val="24"/>
          <w:szCs w:val="24"/>
          <w:u w:val="none"/>
          <w:lang w:eastAsia="zh-CN" w:bidi="hi-IN"/>
        </w:rPr>
        <w:t xml:space="preserve"> box, dalle Forze armate, da dove poi partiranno per le altre 11 province. Lo ha confermato l</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 xml:space="preserve">assessore al Welfare della Regione Lombardia, Giulio </w:t>
      </w:r>
      <w:proofErr w:type="spellStart"/>
      <w:r w:rsidRPr="00AE33A9">
        <w:rPr>
          <w:rStyle w:val="Collegamentoipertestuale"/>
          <w:rFonts w:ascii="Times New Roman" w:eastAsia="Arial Unicode MS" w:hAnsi="Times New Roman"/>
          <w:color w:val="0033CC"/>
          <w:kern w:val="2"/>
          <w:sz w:val="24"/>
          <w:szCs w:val="24"/>
          <w:u w:val="none"/>
          <w:lang w:eastAsia="zh-CN" w:bidi="hi-IN"/>
        </w:rPr>
        <w:t>Gallera</w:t>
      </w:r>
      <w:proofErr w:type="spellEnd"/>
      <w:r w:rsidRPr="00AE33A9">
        <w:rPr>
          <w:rStyle w:val="Collegamentoipertestuale"/>
          <w:rFonts w:ascii="Times New Roman" w:eastAsia="Arial Unicode MS" w:hAnsi="Times New Roman"/>
          <w:color w:val="0033CC"/>
          <w:kern w:val="2"/>
          <w:sz w:val="24"/>
          <w:szCs w:val="24"/>
          <w:u w:val="none"/>
          <w:lang w:eastAsia="zh-CN" w:bidi="hi-IN"/>
        </w:rPr>
        <w:t xml:space="preserve">, affiancato dal referente regionale per la campagna del vaccino </w:t>
      </w:r>
      <w:proofErr w:type="spellStart"/>
      <w:r w:rsidRPr="00AE33A9">
        <w:rPr>
          <w:rStyle w:val="Collegamentoipertestuale"/>
          <w:rFonts w:ascii="Times New Roman" w:eastAsia="Arial Unicode MS" w:hAnsi="Times New Roman"/>
          <w:color w:val="0033CC"/>
          <w:kern w:val="2"/>
          <w:sz w:val="24"/>
          <w:szCs w:val="24"/>
          <w:u w:val="none"/>
          <w:lang w:eastAsia="zh-CN" w:bidi="hi-IN"/>
        </w:rPr>
        <w:t>anticovid</w:t>
      </w:r>
      <w:proofErr w:type="spellEnd"/>
      <w:r w:rsidRPr="00AE33A9">
        <w:rPr>
          <w:rStyle w:val="Collegamentoipertestuale"/>
          <w:rFonts w:ascii="Times New Roman" w:eastAsia="Arial Unicode MS" w:hAnsi="Times New Roman"/>
          <w:color w:val="0033CC"/>
          <w:kern w:val="2"/>
          <w:sz w:val="24"/>
          <w:szCs w:val="24"/>
          <w:u w:val="none"/>
          <w:lang w:eastAsia="zh-CN" w:bidi="hi-IN"/>
        </w:rPr>
        <w:t xml:space="preserve">, Giacomo Lucchini, presentando il </w:t>
      </w:r>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V-</w:t>
      </w:r>
      <w:proofErr w:type="spellStart"/>
      <w:r w:rsidRPr="00AE33A9">
        <w:rPr>
          <w:rStyle w:val="Collegamentoipertestuale"/>
          <w:rFonts w:ascii="Times New Roman" w:eastAsia="Arial Unicode MS" w:hAnsi="Times New Roman"/>
          <w:color w:val="0033CC"/>
          <w:kern w:val="2"/>
          <w:sz w:val="24"/>
          <w:szCs w:val="24"/>
          <w:u w:val="none"/>
          <w:lang w:eastAsia="zh-CN" w:bidi="hi-IN"/>
        </w:rPr>
        <w:t>day</w:t>
      </w:r>
      <w:proofErr w:type="spellEnd"/>
      <w:r w:rsid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color w:val="0033CC"/>
          <w:kern w:val="2"/>
          <w:sz w:val="24"/>
          <w:szCs w:val="24"/>
          <w:u w:val="none"/>
          <w:lang w:eastAsia="zh-CN" w:bidi="hi-IN"/>
        </w:rPr>
        <w:t>.</w:t>
      </w:r>
      <w:r w:rsidRPr="00AE33A9">
        <w:rPr>
          <w:rStyle w:val="Collegamentoipertestuale"/>
          <w:rFonts w:ascii="Times New Roman" w:eastAsia="Arial Unicode MS" w:hAnsi="Times New Roman"/>
          <w:b/>
          <w:color w:val="0033CC"/>
          <w:kern w:val="2"/>
          <w:sz w:val="24"/>
          <w:szCs w:val="24"/>
          <w:u w:val="none"/>
          <w:lang w:eastAsia="zh-CN" w:bidi="hi-IN"/>
        </w:rPr>
        <w:t xml:space="preserve"> </w:t>
      </w:r>
      <w:hyperlink r:id="rId16"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Style w:val="Collegamentoipertestuale"/>
          <w:rFonts w:ascii="Times New Roman" w:eastAsia="Arial Unicode MS" w:hAnsi="Times New Roman"/>
          <w:b/>
          <w:color w:val="0033CC"/>
          <w:kern w:val="2"/>
          <w:sz w:val="24"/>
          <w:szCs w:val="24"/>
          <w:u w:val="none"/>
          <w:lang w:eastAsia="zh-CN" w:bidi="hi-IN"/>
        </w:rPr>
        <w:t xml:space="preserve"> </w:t>
      </w:r>
    </w:p>
    <w:p w:rsidR="005053ED" w:rsidRPr="00AE33A9" w:rsidRDefault="005053ED" w:rsidP="00091B9F">
      <w:pPr>
        <w:widowControl w:val="0"/>
        <w:suppressAutoHyphens/>
        <w:rPr>
          <w:rStyle w:val="Collegamentoipertestuale"/>
          <w:rFonts w:ascii="Times New Roman" w:eastAsia="Arial Unicode MS" w:hAnsi="Times New Roman"/>
          <w:b/>
          <w:color w:val="0033CC"/>
          <w:kern w:val="2"/>
          <w:sz w:val="24"/>
          <w:szCs w:val="24"/>
          <w:u w:val="none"/>
          <w:lang w:eastAsia="zh-CN" w:bidi="hi-IN"/>
        </w:rPr>
      </w:pPr>
    </w:p>
    <w:p w:rsidR="00655FA3" w:rsidRPr="00AE33A9" w:rsidRDefault="00655FA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29 Dicembre 2020</w:t>
      </w:r>
    </w:p>
    <w:p w:rsidR="00655FA3" w:rsidRPr="00AE33A9" w:rsidRDefault="00655FA3" w:rsidP="00655FA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Vaccino anti-</w:t>
      </w:r>
      <w:proofErr w:type="spellStart"/>
      <w:r w:rsidRPr="00AE33A9">
        <w:rPr>
          <w:rFonts w:ascii="Times New Roman" w:eastAsia="Arial Unicode MS" w:hAnsi="Times New Roman"/>
          <w:b/>
          <w:color w:val="0033CC"/>
          <w:kern w:val="2"/>
          <w:sz w:val="24"/>
          <w:szCs w:val="24"/>
          <w:lang w:eastAsia="zh-CN" w:bidi="hi-IN"/>
        </w:rPr>
        <w:t>covid</w:t>
      </w:r>
      <w:proofErr w:type="spellEnd"/>
      <w:r w:rsidRPr="00AE33A9">
        <w:rPr>
          <w:rFonts w:ascii="Times New Roman" w:eastAsia="Arial Unicode MS" w:hAnsi="Times New Roman"/>
          <w:b/>
          <w:color w:val="0033CC"/>
          <w:kern w:val="2"/>
          <w:sz w:val="24"/>
          <w:szCs w:val="24"/>
          <w:lang w:eastAsia="zh-CN" w:bidi="hi-IN"/>
        </w:rPr>
        <w:t>, il 30 dicembre in Lombardia arrivano altre 94.770 dosi. Somministrazioni dal giorno successivo</w:t>
      </w:r>
    </w:p>
    <w:p w:rsidR="00655FA3" w:rsidRPr="00AE33A9" w:rsidRDefault="00AE33A9" w:rsidP="00655FA3">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55FA3" w:rsidRPr="00AE33A9">
        <w:rPr>
          <w:rFonts w:ascii="Times New Roman" w:eastAsia="Arial Unicode MS" w:hAnsi="Times New Roman"/>
          <w:color w:val="0033CC"/>
          <w:kern w:val="2"/>
          <w:sz w:val="24"/>
          <w:szCs w:val="24"/>
          <w:lang w:eastAsia="zh-CN" w:bidi="hi-IN"/>
        </w:rPr>
        <w:t>Secondo quanto riferito dall</w:t>
      </w:r>
      <w:r>
        <w:rPr>
          <w:rFonts w:ascii="Times New Roman" w:eastAsia="Arial Unicode MS" w:hAnsi="Times New Roman"/>
          <w:color w:val="0033CC"/>
          <w:kern w:val="2"/>
          <w:sz w:val="24"/>
          <w:szCs w:val="24"/>
          <w:lang w:eastAsia="zh-CN" w:bidi="hi-IN"/>
        </w:rPr>
        <w:t>’</w:t>
      </w:r>
      <w:r w:rsidR="00655FA3" w:rsidRPr="00AE33A9">
        <w:rPr>
          <w:rFonts w:ascii="Times New Roman" w:eastAsia="Arial Unicode MS" w:hAnsi="Times New Roman"/>
          <w:color w:val="0033CC"/>
          <w:kern w:val="2"/>
          <w:sz w:val="24"/>
          <w:szCs w:val="24"/>
          <w:lang w:eastAsia="zh-CN" w:bidi="hi-IN"/>
        </w:rPr>
        <w:t>azienda Pfizer e dalla struttura del Commissario per l</w:t>
      </w:r>
      <w:r>
        <w:rPr>
          <w:rFonts w:ascii="Times New Roman" w:eastAsia="Arial Unicode MS" w:hAnsi="Times New Roman"/>
          <w:color w:val="0033CC"/>
          <w:kern w:val="2"/>
          <w:sz w:val="24"/>
          <w:szCs w:val="24"/>
          <w:lang w:eastAsia="zh-CN" w:bidi="hi-IN"/>
        </w:rPr>
        <w:t>’</w:t>
      </w:r>
      <w:r w:rsidR="00655FA3" w:rsidRPr="00AE33A9">
        <w:rPr>
          <w:rFonts w:ascii="Times New Roman" w:eastAsia="Arial Unicode MS" w:hAnsi="Times New Roman"/>
          <w:color w:val="0033CC"/>
          <w:kern w:val="2"/>
          <w:sz w:val="24"/>
          <w:szCs w:val="24"/>
          <w:lang w:eastAsia="zh-CN" w:bidi="hi-IN"/>
        </w:rPr>
        <w:t>emergenza, mercoledì 30 dicembre arrivano in Lombardia 94.770 dosi di vaccino anti-</w:t>
      </w:r>
      <w:proofErr w:type="spellStart"/>
      <w:r w:rsidR="00655FA3" w:rsidRPr="00AE33A9">
        <w:rPr>
          <w:rFonts w:ascii="Times New Roman" w:eastAsia="Arial Unicode MS" w:hAnsi="Times New Roman"/>
          <w:color w:val="0033CC"/>
          <w:kern w:val="2"/>
          <w:sz w:val="24"/>
          <w:szCs w:val="24"/>
          <w:lang w:eastAsia="zh-CN" w:bidi="hi-IN"/>
        </w:rPr>
        <w:t>Covid</w:t>
      </w:r>
      <w:proofErr w:type="spellEnd"/>
      <w:r w:rsidR="00655FA3" w:rsidRPr="00AE33A9">
        <w:rPr>
          <w:rFonts w:ascii="Times New Roman" w:eastAsia="Arial Unicode MS" w:hAnsi="Times New Roman"/>
          <w:color w:val="0033CC"/>
          <w:kern w:val="2"/>
          <w:sz w:val="24"/>
          <w:szCs w:val="24"/>
          <w:lang w:eastAsia="zh-CN" w:bidi="hi-IN"/>
        </w:rPr>
        <w:t>, che verranno immediatamente distribuite nei centri HUB. Si prevede di iniziare le somministrazioni a partire da giovedì 31 dicembre</w:t>
      </w:r>
      <w:r>
        <w:rPr>
          <w:rFonts w:ascii="Times New Roman" w:eastAsia="Arial Unicode MS" w:hAnsi="Times New Roman"/>
          <w:color w:val="0033CC"/>
          <w:kern w:val="2"/>
          <w:sz w:val="24"/>
          <w:szCs w:val="24"/>
          <w:lang w:eastAsia="zh-CN" w:bidi="hi-IN"/>
        </w:rPr>
        <w:t>”</w:t>
      </w:r>
      <w:r w:rsidR="00655FA3" w:rsidRPr="00AE33A9">
        <w:rPr>
          <w:rFonts w:ascii="Times New Roman" w:eastAsia="Arial Unicode MS" w:hAnsi="Times New Roman"/>
          <w:color w:val="0033CC"/>
          <w:kern w:val="2"/>
          <w:sz w:val="24"/>
          <w:szCs w:val="24"/>
          <w:lang w:eastAsia="zh-CN" w:bidi="hi-IN"/>
        </w:rPr>
        <w:t>.</w:t>
      </w:r>
      <w:hyperlink r:id="rId17" w:history="1">
        <w:r w:rsidR="00655FA3" w:rsidRPr="00AE33A9">
          <w:rPr>
            <w:rStyle w:val="Collegamentoipertestuale"/>
            <w:rFonts w:ascii="Times New Roman" w:eastAsia="Arial Unicode MS" w:hAnsi="Times New Roman"/>
            <w:b/>
            <w:color w:val="0033CC"/>
            <w:kern w:val="2"/>
            <w:sz w:val="24"/>
            <w:szCs w:val="24"/>
            <w:lang w:eastAsia="zh-CN" w:bidi="hi-IN"/>
          </w:rPr>
          <w:t xml:space="preserve"> Leggi tutto</w:t>
        </w:r>
      </w:hyperlink>
      <w:r w:rsidR="00655FA3" w:rsidRPr="00AE33A9">
        <w:rPr>
          <w:rFonts w:ascii="Times New Roman" w:eastAsia="Arial Unicode MS" w:hAnsi="Times New Roman"/>
          <w:color w:val="0033CC"/>
          <w:kern w:val="2"/>
          <w:sz w:val="24"/>
          <w:szCs w:val="24"/>
          <w:lang w:eastAsia="zh-CN" w:bidi="hi-IN"/>
        </w:rPr>
        <w:t xml:space="preserve">. </w:t>
      </w:r>
    </w:p>
    <w:p w:rsidR="008825C3" w:rsidRPr="00AE33A9" w:rsidRDefault="008825C3" w:rsidP="00655FA3">
      <w:pPr>
        <w:widowControl w:val="0"/>
        <w:suppressAutoHyphens/>
        <w:rPr>
          <w:rFonts w:ascii="Times New Roman" w:eastAsia="Arial Unicode MS" w:hAnsi="Times New Roman"/>
          <w:color w:val="0033CC"/>
          <w:kern w:val="2"/>
          <w:sz w:val="24"/>
          <w:szCs w:val="24"/>
          <w:lang w:eastAsia="zh-CN" w:bidi="hi-IN"/>
        </w:rPr>
      </w:pPr>
    </w:p>
    <w:p w:rsidR="008825C3" w:rsidRPr="00AE33A9" w:rsidRDefault="008825C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Notizie Online del 30 Dicembre 2020</w:t>
      </w:r>
    </w:p>
    <w:p w:rsidR="008825C3" w:rsidRPr="00AE33A9" w:rsidRDefault="008825C3" w:rsidP="008825C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Chi ha avuto il </w:t>
      </w:r>
      <w:proofErr w:type="spellStart"/>
      <w:r w:rsidRPr="00AE33A9">
        <w:rPr>
          <w:rFonts w:ascii="Times New Roman" w:eastAsia="Arial Unicode MS" w:hAnsi="Times New Roman"/>
          <w:b/>
          <w:color w:val="0033CC"/>
          <w:kern w:val="2"/>
          <w:sz w:val="24"/>
          <w:szCs w:val="24"/>
          <w:lang w:eastAsia="zh-CN" w:bidi="hi-IN"/>
        </w:rPr>
        <w:t>Covid</w:t>
      </w:r>
      <w:proofErr w:type="spellEnd"/>
      <w:r w:rsidRPr="00AE33A9">
        <w:rPr>
          <w:rFonts w:ascii="Times New Roman" w:eastAsia="Arial Unicode MS" w:hAnsi="Times New Roman"/>
          <w:b/>
          <w:color w:val="0033CC"/>
          <w:kern w:val="2"/>
          <w:sz w:val="24"/>
          <w:szCs w:val="24"/>
          <w:lang w:eastAsia="zh-CN" w:bidi="hi-IN"/>
        </w:rPr>
        <w:t xml:space="preserve"> non pagherà il ticket neanche nel 2021</w:t>
      </w:r>
    </w:p>
    <w:p w:rsidR="008825C3" w:rsidRPr="00AE33A9" w:rsidRDefault="00AE33A9" w:rsidP="008825C3">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825C3" w:rsidRPr="00AE33A9">
        <w:rPr>
          <w:rFonts w:ascii="Times New Roman" w:eastAsia="Arial Unicode MS" w:hAnsi="Times New Roman"/>
          <w:color w:val="0033CC"/>
          <w:kern w:val="2"/>
          <w:sz w:val="24"/>
          <w:szCs w:val="24"/>
          <w:lang w:eastAsia="zh-CN" w:bidi="hi-IN"/>
        </w:rPr>
        <w:t xml:space="preserve">Chi ha avuto il </w:t>
      </w:r>
      <w:proofErr w:type="spellStart"/>
      <w:r w:rsidR="008825C3" w:rsidRPr="00AE33A9">
        <w:rPr>
          <w:rFonts w:ascii="Times New Roman" w:eastAsia="Arial Unicode MS" w:hAnsi="Times New Roman"/>
          <w:color w:val="0033CC"/>
          <w:kern w:val="2"/>
          <w:sz w:val="24"/>
          <w:szCs w:val="24"/>
          <w:lang w:eastAsia="zh-CN" w:bidi="hi-IN"/>
        </w:rPr>
        <w:t>Covid</w:t>
      </w:r>
      <w:proofErr w:type="spellEnd"/>
      <w:r w:rsidR="008825C3" w:rsidRPr="00AE33A9">
        <w:rPr>
          <w:rFonts w:ascii="Times New Roman" w:eastAsia="Arial Unicode MS" w:hAnsi="Times New Roman"/>
          <w:color w:val="0033CC"/>
          <w:kern w:val="2"/>
          <w:sz w:val="24"/>
          <w:szCs w:val="24"/>
          <w:lang w:eastAsia="zh-CN" w:bidi="hi-IN"/>
        </w:rPr>
        <w:t xml:space="preserve"> continuerà a non pagare il ticket, a fruire dell</w:t>
      </w:r>
      <w:r>
        <w:rPr>
          <w:rFonts w:ascii="Times New Roman" w:eastAsia="Arial Unicode MS" w:hAnsi="Times New Roman"/>
          <w:color w:val="0033CC"/>
          <w:kern w:val="2"/>
          <w:sz w:val="24"/>
          <w:szCs w:val="24"/>
          <w:lang w:eastAsia="zh-CN" w:bidi="hi-IN"/>
        </w:rPr>
        <w:t>’</w:t>
      </w:r>
      <w:r w:rsidR="008825C3" w:rsidRPr="00AE33A9">
        <w:rPr>
          <w:rFonts w:ascii="Times New Roman" w:eastAsia="Arial Unicode MS" w:hAnsi="Times New Roman"/>
          <w:color w:val="0033CC"/>
          <w:kern w:val="2"/>
          <w:sz w:val="24"/>
          <w:szCs w:val="24"/>
          <w:lang w:eastAsia="zh-CN" w:bidi="hi-IN"/>
        </w:rPr>
        <w:t>esenzione quindi, per esami e visite di accertamento dovute alla malattia. La Giunta regionale, infatti, ha approvato mercoledì 30 dicembre il rinnovo dell</w:t>
      </w:r>
      <w:r>
        <w:rPr>
          <w:rFonts w:ascii="Times New Roman" w:eastAsia="Arial Unicode MS" w:hAnsi="Times New Roman"/>
          <w:color w:val="0033CC"/>
          <w:kern w:val="2"/>
          <w:sz w:val="24"/>
          <w:szCs w:val="24"/>
          <w:lang w:eastAsia="zh-CN" w:bidi="hi-IN"/>
        </w:rPr>
        <w:t>’</w:t>
      </w:r>
      <w:r w:rsidR="008825C3" w:rsidRPr="00AE33A9">
        <w:rPr>
          <w:rFonts w:ascii="Times New Roman" w:eastAsia="Arial Unicode MS" w:hAnsi="Times New Roman"/>
          <w:color w:val="0033CC"/>
          <w:kern w:val="2"/>
          <w:sz w:val="24"/>
          <w:szCs w:val="24"/>
          <w:lang w:eastAsia="zh-CN" w:bidi="hi-IN"/>
        </w:rPr>
        <w:t>esenzione con codice D97 per tutto il 2021</w:t>
      </w:r>
      <w:r>
        <w:rPr>
          <w:rFonts w:ascii="Times New Roman" w:eastAsia="Arial Unicode MS" w:hAnsi="Times New Roman"/>
          <w:color w:val="0033CC"/>
          <w:kern w:val="2"/>
          <w:sz w:val="24"/>
          <w:szCs w:val="24"/>
          <w:lang w:eastAsia="zh-CN" w:bidi="hi-IN"/>
        </w:rPr>
        <w:t>”</w:t>
      </w:r>
      <w:r w:rsidR="008825C3" w:rsidRPr="00AE33A9">
        <w:rPr>
          <w:rFonts w:ascii="Times New Roman" w:eastAsia="Arial Unicode MS" w:hAnsi="Times New Roman"/>
          <w:color w:val="0033CC"/>
          <w:kern w:val="2"/>
          <w:sz w:val="24"/>
          <w:szCs w:val="24"/>
          <w:lang w:eastAsia="zh-CN" w:bidi="hi-IN"/>
        </w:rPr>
        <w:t xml:space="preserve">. Lo annuncia il presidente della Regione Lombardia, Attilio Fontana. </w:t>
      </w:r>
      <w:hyperlink r:id="rId18" w:history="1">
        <w:r w:rsidR="008825C3" w:rsidRPr="00AE33A9">
          <w:rPr>
            <w:rStyle w:val="Collegamentoipertestuale"/>
            <w:rFonts w:ascii="Times New Roman" w:eastAsia="Arial Unicode MS" w:hAnsi="Times New Roman"/>
            <w:b/>
            <w:color w:val="0033CC"/>
            <w:kern w:val="2"/>
            <w:sz w:val="24"/>
            <w:szCs w:val="24"/>
            <w:lang w:eastAsia="zh-CN" w:bidi="hi-IN"/>
          </w:rPr>
          <w:t>Leggi tutto.</w:t>
        </w:r>
      </w:hyperlink>
      <w:r w:rsidR="008825C3" w:rsidRPr="00AE33A9">
        <w:rPr>
          <w:rFonts w:ascii="Times New Roman" w:eastAsia="Arial Unicode MS" w:hAnsi="Times New Roman"/>
          <w:color w:val="0033CC"/>
          <w:kern w:val="2"/>
          <w:sz w:val="24"/>
          <w:szCs w:val="24"/>
          <w:lang w:eastAsia="zh-CN" w:bidi="hi-IN"/>
        </w:rPr>
        <w:t xml:space="preserve"> </w:t>
      </w:r>
    </w:p>
    <w:p w:rsidR="00655FA3" w:rsidRPr="00AE33A9" w:rsidRDefault="00655FA3" w:rsidP="00655FA3">
      <w:pPr>
        <w:widowControl w:val="0"/>
        <w:suppressAutoHyphens/>
        <w:rPr>
          <w:rFonts w:ascii="Times New Roman" w:eastAsia="Arial Unicode MS" w:hAnsi="Times New Roman"/>
          <w:color w:val="0033CC"/>
          <w:kern w:val="2"/>
          <w:sz w:val="24"/>
          <w:szCs w:val="24"/>
          <w:lang w:eastAsia="zh-CN" w:bidi="hi-IN"/>
        </w:rPr>
      </w:pPr>
    </w:p>
    <w:p w:rsidR="00F00536" w:rsidRPr="00AE33A9" w:rsidRDefault="00F00536" w:rsidP="00951268">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Settegiorni</w:t>
      </w:r>
      <w:proofErr w:type="spellEnd"/>
      <w:r w:rsidRPr="00AE33A9">
        <w:rPr>
          <w:rFonts w:ascii="Times New Roman" w:eastAsia="Arial Unicode MS" w:hAnsi="Times New Roman"/>
          <w:b/>
          <w:color w:val="0033CC"/>
          <w:kern w:val="2"/>
          <w:sz w:val="24"/>
          <w:szCs w:val="24"/>
          <w:lang w:eastAsia="zh-CN" w:bidi="hi-IN"/>
        </w:rPr>
        <w:t xml:space="preserve"> PD</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news </w:t>
      </w:r>
      <w:proofErr w:type="spellStart"/>
      <w:r w:rsidRPr="00AE33A9">
        <w:rPr>
          <w:rFonts w:ascii="Times New Roman" w:eastAsia="Arial Unicode MS" w:hAnsi="Times New Roman"/>
          <w:b/>
          <w:color w:val="0033CC"/>
          <w:kern w:val="2"/>
          <w:sz w:val="24"/>
          <w:szCs w:val="24"/>
          <w:lang w:eastAsia="zh-CN" w:bidi="hi-IN"/>
        </w:rPr>
        <w:t>letter</w:t>
      </w:r>
      <w:proofErr w:type="spellEnd"/>
      <w:r w:rsidRPr="00AE33A9">
        <w:rPr>
          <w:rFonts w:ascii="Times New Roman" w:eastAsia="Arial Unicode MS" w:hAnsi="Times New Roman"/>
          <w:b/>
          <w:color w:val="0033CC"/>
          <w:kern w:val="2"/>
          <w:sz w:val="24"/>
          <w:szCs w:val="24"/>
          <w:lang w:eastAsia="zh-CN" w:bidi="hi-IN"/>
        </w:rPr>
        <w:t xml:space="preserve"> del gruppo PD in Consiglio regionale </w:t>
      </w:r>
    </w:p>
    <w:p w:rsidR="00F00536" w:rsidRPr="00AE33A9" w:rsidRDefault="00166E06" w:rsidP="00F0053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n. 534 dell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11 dicembre 2020</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Fallimento conclamato. Con 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ultima gara per i vaccini antinfluenzali la Regione trova solo 50 mila dosi per dicembre e 500 mila per gennaio</w:t>
      </w:r>
    </w:p>
    <w:p w:rsidR="00C209D5"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Il 30 novembre scorso è stata indetta la tredicesima gara per recuperare le 700 mila dosi di vaccini antinfluenzali mancanti. La gara, del valore di 9 milioni di euro, è stata aggiudicata il 7 dicembre scorso da </w:t>
      </w:r>
      <w:proofErr w:type="spellStart"/>
      <w:r w:rsidRPr="00AE33A9">
        <w:rPr>
          <w:rFonts w:ascii="Times New Roman" w:eastAsia="Arial Unicode MS" w:hAnsi="Times New Roman"/>
          <w:color w:val="0033CC"/>
          <w:kern w:val="2"/>
          <w:sz w:val="24"/>
          <w:szCs w:val="24"/>
          <w:lang w:eastAsia="zh-CN" w:bidi="hi-IN"/>
        </w:rPr>
        <w:t>Solstar</w:t>
      </w:r>
      <w:proofErr w:type="spellEnd"/>
      <w:r w:rsidRPr="00AE33A9">
        <w:rPr>
          <w:rFonts w:ascii="Times New Roman" w:eastAsia="Arial Unicode MS" w:hAnsi="Times New Roman"/>
          <w:color w:val="0033CC"/>
          <w:kern w:val="2"/>
          <w:sz w:val="24"/>
          <w:szCs w:val="24"/>
          <w:lang w:eastAsia="zh-CN" w:bidi="hi-IN"/>
        </w:rPr>
        <w:t>, unica partecipante ad avere i requisiti minimi richiesti, ma il risultato è un fallimento conclamato: ai lombardi arriveranno solo 50 mila dosi entro metà dicembre e 500 mila a metà gennaio.</w:t>
      </w:r>
      <w:r w:rsidRPr="00AE33A9">
        <w:rPr>
          <w:rFonts w:ascii="Times New Roman" w:eastAsia="Arial Unicode MS" w:hAnsi="Times New Roman"/>
          <w:b/>
          <w:color w:val="0033CC"/>
          <w:kern w:val="2"/>
          <w:sz w:val="24"/>
          <w:szCs w:val="24"/>
          <w:lang w:eastAsia="zh-CN" w:bidi="hi-IN"/>
        </w:rPr>
        <w:t xml:space="preserve"> </w:t>
      </w:r>
      <w:hyperlink r:id="rId19"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n. 535 del 18 dicembre 2020</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Sanità lombarda, il ministero chiede di cambiare. Finita la sperimentazione della riforma Maroni, 120 giorni per correggere le storture</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È stata resa nota giovedì la lettera con cui il ministero della Salute dà alla Regione un giudizio sulla sperimentazione della riforma della sanità lombarda voluta da Maroni nel 2015. Il deficit della medicina territoriale, i problemi del modello organizzativo, la distanza dai territori con il depotenziamento dei distretti sono alcuni dei rilievi del documento inviato dai tecnici scelti dal ministro Speranza. Il Pd ha già una proposta e chiediamo di iniziare a discutere subito. Fontana e </w:t>
      </w:r>
      <w:proofErr w:type="spellStart"/>
      <w:r w:rsidRPr="00AE33A9">
        <w:rPr>
          <w:rFonts w:ascii="Times New Roman" w:eastAsia="Arial Unicode MS" w:hAnsi="Times New Roman"/>
          <w:color w:val="0033CC"/>
          <w:kern w:val="2"/>
          <w:sz w:val="24"/>
          <w:szCs w:val="24"/>
          <w:lang w:eastAsia="zh-CN" w:bidi="hi-IN"/>
        </w:rPr>
        <w:t>Gallera</w:t>
      </w:r>
      <w:proofErr w:type="spellEnd"/>
      <w:r w:rsidRPr="00AE33A9">
        <w:rPr>
          <w:rFonts w:ascii="Times New Roman" w:eastAsia="Arial Unicode MS" w:hAnsi="Times New Roman"/>
          <w:color w:val="0033CC"/>
          <w:kern w:val="2"/>
          <w:sz w:val="24"/>
          <w:szCs w:val="24"/>
          <w:lang w:eastAsia="zh-CN" w:bidi="hi-IN"/>
        </w:rPr>
        <w:t xml:space="preserve"> prendono tempo ma è sbagliato temporeggiare: dopo Natale va aperto il cantiere, già in commissione sanità, per arrivare in primavera a votare le modifiche.</w:t>
      </w:r>
      <w:r w:rsidRPr="00AE33A9">
        <w:rPr>
          <w:rFonts w:ascii="Times New Roman" w:eastAsia="Arial Unicode MS" w:hAnsi="Times New Roman"/>
          <w:b/>
          <w:color w:val="0033CC"/>
          <w:kern w:val="2"/>
          <w:sz w:val="24"/>
          <w:szCs w:val="24"/>
          <w:lang w:eastAsia="zh-CN" w:bidi="hi-IN"/>
        </w:rPr>
        <w:t xml:space="preserve"> </w:t>
      </w:r>
      <w:hyperlink r:id="rId20"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Più risorse per nuovi medici di base. Con il bilancio, sono stati approvati due ordini del giorno del Pd per il potenziamento della medicina di territorio</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Sono stati approvati due ordini del giorno del Pd per il potenziamento della medicina di territorio. </w:t>
      </w:r>
      <w:r w:rsidRPr="00AE33A9">
        <w:rPr>
          <w:rFonts w:ascii="Times New Roman" w:eastAsia="Arial Unicode MS" w:hAnsi="Times New Roman"/>
          <w:color w:val="0033CC"/>
          <w:kern w:val="2"/>
          <w:sz w:val="24"/>
          <w:szCs w:val="24"/>
          <w:lang w:eastAsia="zh-CN" w:bidi="hi-IN"/>
        </w:rPr>
        <w:lastRenderedPageBreak/>
        <w:t xml:space="preserve">Con un documento si invita la giunta a stanziare le risorse necessarie per consentire alle </w:t>
      </w:r>
      <w:proofErr w:type="spellStart"/>
      <w:r w:rsidRPr="00AE33A9">
        <w:rPr>
          <w:rFonts w:ascii="Times New Roman" w:eastAsia="Arial Unicode MS" w:hAnsi="Times New Roman"/>
          <w:color w:val="0033CC"/>
          <w:kern w:val="2"/>
          <w:sz w:val="24"/>
          <w:szCs w:val="24"/>
          <w:lang w:eastAsia="zh-CN" w:bidi="hi-IN"/>
        </w:rPr>
        <w:t>Ats</w:t>
      </w:r>
      <w:proofErr w:type="spellEnd"/>
      <w:r w:rsidRPr="00AE33A9">
        <w:rPr>
          <w:rFonts w:ascii="Times New Roman" w:eastAsia="Arial Unicode MS" w:hAnsi="Times New Roman"/>
          <w:color w:val="0033CC"/>
          <w:kern w:val="2"/>
          <w:sz w:val="24"/>
          <w:szCs w:val="24"/>
          <w:lang w:eastAsia="zh-CN" w:bidi="hi-IN"/>
        </w:rPr>
        <w:t xml:space="preserve"> di assumere nuovi medici di base, necessari a sanare la gravissima carenza in tutta la regione. Con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altro, si impegna la giunta a trovare spazi adatti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apertura di ambulatori polifunzionali di medici di base associati nei quartieri di edilizia popolare. </w:t>
      </w:r>
      <w:hyperlink r:id="rId21"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C809CD" w:rsidRPr="00AE33A9" w:rsidRDefault="00C809CD" w:rsidP="00166E06">
      <w:pPr>
        <w:widowControl w:val="0"/>
        <w:suppressAutoHyphens/>
        <w:rPr>
          <w:rFonts w:ascii="Times New Roman" w:eastAsia="Arial Unicode MS" w:hAnsi="Times New Roman"/>
          <w:b/>
          <w:color w:val="0033CC"/>
          <w:kern w:val="2"/>
          <w:sz w:val="24"/>
          <w:szCs w:val="24"/>
          <w:lang w:eastAsia="zh-CN" w:bidi="hi-IN"/>
        </w:rPr>
      </w:pPr>
    </w:p>
    <w:p w:rsidR="00C809CD" w:rsidRPr="00AE33A9" w:rsidRDefault="00C809CD" w:rsidP="00951268">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XVI, del 17 dicembre 2020</w:t>
      </w:r>
    </w:p>
    <w:p w:rsidR="00C809CD" w:rsidRPr="00AE33A9" w:rsidRDefault="00C809CD" w:rsidP="00C809CD">
      <w:pPr>
        <w:widowControl w:val="0"/>
        <w:suppressAutoHyphens/>
        <w:rPr>
          <w:rFonts w:ascii="Times New Roman" w:eastAsia="Arial Unicode MS" w:hAnsi="Times New Roman"/>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Politiche regionali. </w:t>
      </w:r>
      <w:r w:rsidRPr="00AE33A9">
        <w:rPr>
          <w:rFonts w:ascii="Times New Roman" w:eastAsia="Arial Unicode MS" w:hAnsi="Times New Roman"/>
          <w:color w:val="0033CC"/>
          <w:kern w:val="2"/>
          <w:sz w:val="24"/>
          <w:szCs w:val="24"/>
          <w:lang w:eastAsia="zh-CN" w:bidi="hi-IN"/>
        </w:rPr>
        <w:t xml:space="preserve">Ultimi due anni di legislatura regionale: </w:t>
      </w:r>
      <w:hyperlink r:id="rId22" w:history="1">
        <w:r w:rsidRPr="00AE33A9">
          <w:rPr>
            <w:rStyle w:val="Collegamentoipertestuale"/>
            <w:rFonts w:ascii="Times New Roman" w:eastAsia="Arial Unicode MS" w:hAnsi="Times New Roman"/>
            <w:b/>
            <w:color w:val="0033CC"/>
            <w:kern w:val="2"/>
            <w:sz w:val="24"/>
            <w:szCs w:val="24"/>
            <w:lang w:eastAsia="zh-CN" w:bidi="hi-IN"/>
          </w:rPr>
          <w:t>istruzioni per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uso</w:t>
        </w:r>
      </w:hyperlink>
      <w:r w:rsidRPr="00AE33A9">
        <w:rPr>
          <w:rFonts w:ascii="Times New Roman" w:eastAsia="Arial Unicode MS" w:hAnsi="Times New Roman"/>
          <w:color w:val="0033CC"/>
          <w:kern w:val="2"/>
          <w:sz w:val="24"/>
          <w:szCs w:val="24"/>
          <w:lang w:eastAsia="zh-CN" w:bidi="hi-IN"/>
        </w:rPr>
        <w:t>. La storia recente della Lombardia indica gli errori da non ripetere.</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Vita indipendente. </w:t>
      </w:r>
      <w:r w:rsidRPr="00AE33A9">
        <w:rPr>
          <w:rFonts w:ascii="Times New Roman" w:eastAsia="Arial Unicode MS" w:hAnsi="Times New Roman"/>
          <w:color w:val="0033CC"/>
          <w:kern w:val="2"/>
          <w:sz w:val="24"/>
          <w:szCs w:val="24"/>
          <w:lang w:eastAsia="zh-CN" w:bidi="hi-IN"/>
        </w:rPr>
        <w:t xml:space="preserve">Gli elementi cardine del </w:t>
      </w:r>
      <w:hyperlink r:id="rId23" w:history="1">
        <w:r w:rsidRPr="00AE33A9">
          <w:rPr>
            <w:rStyle w:val="Collegamentoipertestuale"/>
            <w:rFonts w:ascii="Times New Roman" w:eastAsia="Arial Unicode MS" w:hAnsi="Times New Roman"/>
            <w:b/>
            <w:color w:val="0033CC"/>
            <w:kern w:val="2"/>
            <w:sz w:val="24"/>
            <w:szCs w:val="24"/>
            <w:lang w:eastAsia="zh-CN" w:bidi="hi-IN"/>
          </w:rPr>
          <w:t>progetto di legge regionale</w:t>
        </w:r>
      </w:hyperlink>
      <w:r w:rsidRPr="00AE33A9">
        <w:rPr>
          <w:rFonts w:ascii="Times New Roman" w:eastAsia="Arial Unicode MS" w:hAnsi="Times New Roman"/>
          <w:color w:val="0033CC"/>
          <w:kern w:val="2"/>
          <w:sz w:val="24"/>
          <w:szCs w:val="24"/>
          <w:lang w:eastAsia="zh-CN" w:bidi="hi-IN"/>
        </w:rPr>
        <w:t xml:space="preserve"> che </w:t>
      </w:r>
      <w:proofErr w:type="spellStart"/>
      <w:r w:rsidRPr="00AE33A9">
        <w:rPr>
          <w:rFonts w:ascii="Times New Roman" w:eastAsia="Arial Unicode MS" w:hAnsi="Times New Roman"/>
          <w:color w:val="0033CC"/>
          <w:kern w:val="2"/>
          <w:sz w:val="24"/>
          <w:szCs w:val="24"/>
          <w:lang w:eastAsia="zh-CN" w:bidi="hi-IN"/>
        </w:rPr>
        <w:t>Ledha</w:t>
      </w:r>
      <w:proofErr w:type="spellEnd"/>
      <w:r w:rsidRPr="00AE33A9">
        <w:rPr>
          <w:rFonts w:ascii="Times New Roman" w:eastAsia="Arial Unicode MS" w:hAnsi="Times New Roman"/>
          <w:color w:val="0033CC"/>
          <w:kern w:val="2"/>
          <w:sz w:val="24"/>
          <w:szCs w:val="24"/>
          <w:lang w:eastAsia="zh-CN" w:bidi="hi-IN"/>
        </w:rPr>
        <w:t xml:space="preserve"> ha recentemente presentato in Regione e </w:t>
      </w:r>
      <w:hyperlink r:id="rId24" w:history="1">
        <w:r w:rsidRPr="00AE33A9">
          <w:rPr>
            <w:rStyle w:val="Collegamentoipertestuale"/>
            <w:rFonts w:ascii="Times New Roman" w:eastAsia="Arial Unicode MS" w:hAnsi="Times New Roman"/>
            <w:b/>
            <w:color w:val="0033CC"/>
            <w:kern w:val="2"/>
            <w:sz w:val="24"/>
            <w:szCs w:val="24"/>
            <w:lang w:eastAsia="zh-CN" w:bidi="hi-IN"/>
          </w:rPr>
          <w:t>intervista a P. Barbieri</w:t>
        </w:r>
      </w:hyperlink>
      <w:r w:rsidRPr="00AE33A9">
        <w:rPr>
          <w:rFonts w:ascii="Times New Roman" w:eastAsia="Arial Unicode MS" w:hAnsi="Times New Roman"/>
          <w:color w:val="0033CC"/>
          <w:kern w:val="2"/>
          <w:sz w:val="24"/>
          <w:szCs w:val="24"/>
          <w:lang w:eastAsia="zh-CN" w:bidi="hi-IN"/>
        </w:rPr>
        <w:t>: pronti alla svolta, un</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opportunità da non perdere per realizzare passi concreti nel quadro delle attuali politiche sociali lombarde.</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Famiglia e minori. </w:t>
      </w:r>
      <w:r w:rsidRPr="00AE33A9">
        <w:rPr>
          <w:rFonts w:ascii="Times New Roman" w:eastAsia="Arial Unicode MS" w:hAnsi="Times New Roman"/>
          <w:color w:val="0033CC"/>
          <w:kern w:val="2"/>
          <w:sz w:val="24"/>
          <w:szCs w:val="24"/>
          <w:lang w:eastAsia="zh-CN" w:bidi="hi-IN"/>
        </w:rPr>
        <w:t xml:space="preserve">Nuovi </w:t>
      </w:r>
      <w:hyperlink r:id="rId25" w:history="1">
        <w:r w:rsidRPr="00AE33A9">
          <w:rPr>
            <w:rStyle w:val="Collegamentoipertestuale"/>
            <w:rFonts w:ascii="Times New Roman" w:eastAsia="Arial Unicode MS" w:hAnsi="Times New Roman"/>
            <w:b/>
            <w:color w:val="0033CC"/>
            <w:kern w:val="2"/>
            <w:sz w:val="24"/>
            <w:szCs w:val="24"/>
            <w:lang w:eastAsia="zh-CN" w:bidi="hi-IN"/>
          </w:rPr>
          <w:t xml:space="preserve">interventi di sostegno alle famiglie colpite dal </w:t>
        </w:r>
        <w:proofErr w:type="spellStart"/>
        <w:r w:rsidRPr="00AE33A9">
          <w:rPr>
            <w:rStyle w:val="Collegamentoipertestuale"/>
            <w:rFonts w:ascii="Times New Roman" w:eastAsia="Arial Unicode MS" w:hAnsi="Times New Roman"/>
            <w:b/>
            <w:color w:val="0033CC"/>
            <w:kern w:val="2"/>
            <w:sz w:val="24"/>
            <w:szCs w:val="24"/>
            <w:lang w:eastAsia="zh-CN" w:bidi="hi-IN"/>
          </w:rPr>
          <w:t>Covid</w:t>
        </w:r>
        <w:proofErr w:type="spellEnd"/>
      </w:hyperlink>
      <w:r w:rsidRPr="00AE33A9">
        <w:rPr>
          <w:rFonts w:ascii="Times New Roman" w:eastAsia="Arial Unicode MS" w:hAnsi="Times New Roman"/>
          <w:color w:val="0033CC"/>
          <w:kern w:val="2"/>
          <w:sz w:val="24"/>
          <w:szCs w:val="24"/>
          <w:lang w:eastAsia="zh-CN" w:bidi="hi-IN"/>
        </w:rPr>
        <w:t xml:space="preserve"> -19. Ma la strategia regionale non cambia.</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Programmazione. </w:t>
      </w:r>
      <w:hyperlink r:id="rId26" w:history="1">
        <w:r w:rsidRPr="00AE33A9">
          <w:rPr>
            <w:rStyle w:val="Collegamentoipertestuale"/>
            <w:rFonts w:ascii="Times New Roman" w:eastAsia="Arial Unicode MS" w:hAnsi="Times New Roman"/>
            <w:b/>
            <w:color w:val="0033CC"/>
            <w:kern w:val="2"/>
            <w:sz w:val="24"/>
            <w:szCs w:val="24"/>
            <w:lang w:eastAsia="zh-CN" w:bidi="hi-IN"/>
          </w:rPr>
          <w:t>Covid-19 e rete territoriale</w:t>
        </w:r>
      </w:hyperlink>
      <w:r w:rsidRPr="00AE33A9">
        <w:rPr>
          <w:rFonts w:ascii="Times New Roman" w:eastAsia="Arial Unicode MS" w:hAnsi="Times New Roman"/>
          <w:color w:val="0033CC"/>
          <w:kern w:val="2"/>
          <w:sz w:val="24"/>
          <w:szCs w:val="24"/>
          <w:lang w:eastAsia="zh-CN" w:bidi="hi-IN"/>
        </w:rPr>
        <w:t xml:space="preserve">: il quadro aggiornato con le novità introdotte dalla recente </w:t>
      </w:r>
      <w:proofErr w:type="spellStart"/>
      <w:r w:rsidRPr="00AE33A9">
        <w:rPr>
          <w:rFonts w:ascii="Times New Roman" w:eastAsia="Arial Unicode MS" w:hAnsi="Times New Roman"/>
          <w:color w:val="0033CC"/>
          <w:kern w:val="2"/>
          <w:sz w:val="24"/>
          <w:szCs w:val="24"/>
          <w:lang w:eastAsia="zh-CN" w:bidi="hi-IN"/>
        </w:rPr>
        <w:t>Dgr</w:t>
      </w:r>
      <w:proofErr w:type="spellEnd"/>
      <w:r w:rsidRPr="00AE33A9">
        <w:rPr>
          <w:rFonts w:ascii="Times New Roman" w:eastAsia="Arial Unicode MS" w:hAnsi="Times New Roman"/>
          <w:color w:val="0033CC"/>
          <w:kern w:val="2"/>
          <w:sz w:val="24"/>
          <w:szCs w:val="24"/>
          <w:lang w:eastAsia="zh-CN" w:bidi="hi-IN"/>
        </w:rPr>
        <w:t xml:space="preserve"> n. 3913.</w:t>
      </w:r>
    </w:p>
    <w:p w:rsidR="00C809CD" w:rsidRPr="00AE33A9" w:rsidRDefault="00C809CD" w:rsidP="00C809C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Disabilità. </w:t>
      </w:r>
      <w:hyperlink r:id="rId27" w:history="1">
        <w:r w:rsidRPr="00AE33A9">
          <w:rPr>
            <w:rStyle w:val="Collegamentoipertestuale"/>
            <w:rFonts w:ascii="Times New Roman" w:eastAsia="Arial Unicode MS" w:hAnsi="Times New Roman"/>
            <w:b/>
            <w:color w:val="0033CC"/>
            <w:kern w:val="2"/>
            <w:sz w:val="24"/>
            <w:szCs w:val="24"/>
            <w:lang w:eastAsia="zh-CN" w:bidi="hi-IN"/>
          </w:rPr>
          <w:t>Riflessioni</w:t>
        </w:r>
      </w:hyperlink>
      <w:r w:rsidRP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Pr="00AE33A9">
        <w:rPr>
          <w:rFonts w:ascii="Times New Roman" w:eastAsia="Arial Unicode MS" w:hAnsi="Times New Roman"/>
          <w:color w:val="0033CC"/>
          <w:kern w:val="2"/>
          <w:sz w:val="24"/>
          <w:szCs w:val="24"/>
          <w:lang w:eastAsia="zh-CN" w:bidi="hi-IN"/>
        </w:rPr>
        <w:t>Come i cambiamenti dei sistemi di welfare e dei modelli organizzativi dei servizi influiscono sulla costruzione dei percorsi di aiuto?</w:t>
      </w:r>
    </w:p>
    <w:p w:rsidR="00166E06" w:rsidRPr="00AE33A9" w:rsidRDefault="00166E06" w:rsidP="00166E06">
      <w:pPr>
        <w:widowControl w:val="0"/>
        <w:suppressAutoHyphens/>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125060" w:rsidRPr="00AE33A9" w:rsidRDefault="00125060" w:rsidP="0095126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8"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125060" w:rsidRPr="00AE33A9" w:rsidRDefault="00125060" w:rsidP="00125060">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 Regioni.it n. 3970 del 15 dicembre 2020</w:t>
      </w:r>
    </w:p>
    <w:p w:rsidR="00C20767" w:rsidRPr="00AE33A9" w:rsidRDefault="00C20767" w:rsidP="00125060">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Istat i dati del censimento della popolazione</w:t>
      </w:r>
    </w:p>
    <w:p w:rsidR="00FF7092" w:rsidRPr="00AE33A9" w:rsidRDefault="00125060" w:rsidP="00125060">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Istat ha rilasciato i primi dati relativi al 2018 e 2019 del Censimento della popolazione e delle abitazioni. Diminuiscono ancora i residenti nel 2019. In Italia la popolazione censita è di 59.641.488 residenti, circa 175mila persone in meno rispetto al 31 dicembre 2018 (-0,3%). Più del 50% dei residenti è concentrato in cinque regioni, una per ogni ripartizione geografica: Lombardia (16,8%), Veneto (8,2%), Lazio (9,7%), Campania (9,6%) e Sicilia (8,2%).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età media degli italiani si è innalzata però di due anni rispetto al 2011 (da 43 a 45) ed è cresciuto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indice di vecchiaia, ovvero il rapporto tra gli over 65 anni e gli under 15, fino al 180%.</w:t>
      </w:r>
      <w:r w:rsidRPr="00AE33A9">
        <w:rPr>
          <w:rFonts w:ascii="Times New Roman" w:eastAsia="Arial Unicode MS" w:hAnsi="Times New Roman"/>
          <w:b/>
          <w:color w:val="0033CC"/>
          <w:kern w:val="2"/>
          <w:sz w:val="24"/>
          <w:szCs w:val="24"/>
          <w:lang w:eastAsia="zh-CN" w:bidi="hi-IN"/>
        </w:rPr>
        <w:t xml:space="preserve"> </w:t>
      </w:r>
      <w:hyperlink r:id="rId29"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B220D3" w:rsidRPr="00AE33A9" w:rsidRDefault="00B220D3" w:rsidP="00FF7092">
      <w:pPr>
        <w:widowControl w:val="0"/>
        <w:suppressAutoHyphens/>
        <w:rPr>
          <w:rFonts w:ascii="Times New Roman" w:eastAsia="Arial Unicode MS" w:hAnsi="Times New Roman"/>
          <w:b/>
          <w:color w:val="0033CC"/>
          <w:kern w:val="2"/>
          <w:sz w:val="24"/>
          <w:szCs w:val="24"/>
          <w:lang w:eastAsia="zh-CN" w:bidi="hi-IN"/>
        </w:rPr>
      </w:pPr>
    </w:p>
    <w:p w:rsidR="009F4A0D" w:rsidRPr="00AE33A9" w:rsidRDefault="009F4A0D" w:rsidP="009F4A0D">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 Regioni.it n. 3972 del 17 dicembre 2020</w:t>
      </w:r>
    </w:p>
    <w:p w:rsidR="009F4A0D" w:rsidRPr="00AE33A9" w:rsidRDefault="009F4A0D" w:rsidP="009F4A0D">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Recovery</w:t>
      </w:r>
      <w:proofErr w:type="spellEnd"/>
      <w:r w:rsidRPr="00AE33A9">
        <w:rPr>
          <w:rFonts w:ascii="Times New Roman" w:eastAsia="Arial Unicode MS" w:hAnsi="Times New Roman"/>
          <w:b/>
          <w:color w:val="0033CC"/>
          <w:kern w:val="2"/>
          <w:sz w:val="24"/>
          <w:szCs w:val="24"/>
          <w:lang w:eastAsia="zh-CN" w:bidi="hi-IN"/>
        </w:rPr>
        <w:t xml:space="preserve"> Fund: De Luca chiama regioni del Sud a posizione comune</w:t>
      </w:r>
    </w:p>
    <w:p w:rsidR="009F4A0D" w:rsidRPr="00AE33A9" w:rsidRDefault="00AE33A9" w:rsidP="009F4A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color w:val="0033CC"/>
          <w:kern w:val="2"/>
          <w:sz w:val="24"/>
          <w:szCs w:val="24"/>
          <w:lang w:eastAsia="zh-CN" w:bidi="hi-IN"/>
        </w:rPr>
        <w:t xml:space="preserve">Cercheremo una posizione forte sul </w:t>
      </w:r>
      <w:proofErr w:type="spellStart"/>
      <w:r w:rsidR="009F4A0D" w:rsidRPr="00AE33A9">
        <w:rPr>
          <w:rFonts w:ascii="Times New Roman" w:eastAsia="Arial Unicode MS" w:hAnsi="Times New Roman"/>
          <w:color w:val="0033CC"/>
          <w:kern w:val="2"/>
          <w:sz w:val="24"/>
          <w:szCs w:val="24"/>
          <w:lang w:eastAsia="zh-CN" w:bidi="hi-IN"/>
        </w:rPr>
        <w:t>Next</w:t>
      </w:r>
      <w:proofErr w:type="spellEnd"/>
      <w:r w:rsidR="009F4A0D" w:rsidRPr="00AE33A9">
        <w:rPr>
          <w:rFonts w:ascii="Times New Roman" w:eastAsia="Arial Unicode MS" w:hAnsi="Times New Roman"/>
          <w:color w:val="0033CC"/>
          <w:kern w:val="2"/>
          <w:sz w:val="24"/>
          <w:szCs w:val="24"/>
          <w:lang w:eastAsia="zh-CN" w:bidi="hi-IN"/>
        </w:rPr>
        <w:t xml:space="preserve"> Generation e poi chiederemo un incontro al Presidente del Consiglio per avere un riequilibrio di ciò che arriva al sud rispetto al centro nord</w:t>
      </w:r>
      <w:r>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color w:val="0033CC"/>
          <w:kern w:val="2"/>
          <w:sz w:val="24"/>
          <w:szCs w:val="24"/>
          <w:lang w:eastAsia="zh-CN" w:bidi="hi-IN"/>
        </w:rPr>
        <w:t xml:space="preserve">. Sul </w:t>
      </w:r>
      <w:proofErr w:type="spellStart"/>
      <w:r w:rsidR="009F4A0D" w:rsidRPr="00AE33A9">
        <w:rPr>
          <w:rFonts w:ascii="Times New Roman" w:eastAsia="Arial Unicode MS" w:hAnsi="Times New Roman"/>
          <w:color w:val="0033CC"/>
          <w:kern w:val="2"/>
          <w:sz w:val="24"/>
          <w:szCs w:val="24"/>
          <w:lang w:eastAsia="zh-CN" w:bidi="hi-IN"/>
        </w:rPr>
        <w:t>Recovery</w:t>
      </w:r>
      <w:proofErr w:type="spellEnd"/>
      <w:r w:rsidR="009F4A0D" w:rsidRPr="00AE33A9">
        <w:rPr>
          <w:rFonts w:ascii="Times New Roman" w:eastAsia="Arial Unicode MS" w:hAnsi="Times New Roman"/>
          <w:color w:val="0033CC"/>
          <w:kern w:val="2"/>
          <w:sz w:val="24"/>
          <w:szCs w:val="24"/>
          <w:lang w:eastAsia="zh-CN" w:bidi="hi-IN"/>
        </w:rPr>
        <w:t xml:space="preserve"> Fund il presidente della regione Campania, Vincenzo De Luca, invita i presidenti delle regioni meridionali ad avere una posizione comune e sull</w:t>
      </w:r>
      <w:r>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color w:val="0033CC"/>
          <w:kern w:val="2"/>
          <w:sz w:val="24"/>
          <w:szCs w:val="24"/>
          <w:lang w:eastAsia="zh-CN" w:bidi="hi-IN"/>
        </w:rPr>
        <w:t xml:space="preserve">incontro con il Governo annuncia di aver convocato una riunione online con gli altri presidenti di Abruzzo, Molise, Basilicata, Puglia, Calabria Sardegna e Sicilia per una posizione unitaria: </w:t>
      </w:r>
      <w:r>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color w:val="0033CC"/>
          <w:kern w:val="2"/>
          <w:sz w:val="24"/>
          <w:szCs w:val="24"/>
          <w:lang w:eastAsia="zh-CN" w:bidi="hi-IN"/>
        </w:rPr>
        <w:t xml:space="preserve">Il </w:t>
      </w:r>
      <w:proofErr w:type="spellStart"/>
      <w:r w:rsidR="009F4A0D" w:rsidRPr="00AE33A9">
        <w:rPr>
          <w:rFonts w:ascii="Times New Roman" w:eastAsia="Arial Unicode MS" w:hAnsi="Times New Roman"/>
          <w:color w:val="0033CC"/>
          <w:kern w:val="2"/>
          <w:sz w:val="24"/>
          <w:szCs w:val="24"/>
          <w:lang w:eastAsia="zh-CN" w:bidi="hi-IN"/>
        </w:rPr>
        <w:t>Next</w:t>
      </w:r>
      <w:proofErr w:type="spellEnd"/>
      <w:r w:rsidR="009F4A0D" w:rsidRPr="00AE33A9">
        <w:rPr>
          <w:rFonts w:ascii="Times New Roman" w:eastAsia="Arial Unicode MS" w:hAnsi="Times New Roman"/>
          <w:color w:val="0033CC"/>
          <w:kern w:val="2"/>
          <w:sz w:val="24"/>
          <w:szCs w:val="24"/>
          <w:lang w:eastAsia="zh-CN" w:bidi="hi-IN"/>
        </w:rPr>
        <w:t xml:space="preserve"> Generation è una sfida decisiva per il Sud. Se applicano le percentuali di distribuzione delle risorse che ho visto consumeranno un furto sulla pelle del sud di 40 miliardi di euro</w:t>
      </w:r>
      <w:r>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color w:val="0033CC"/>
          <w:kern w:val="2"/>
          <w:sz w:val="24"/>
          <w:szCs w:val="24"/>
          <w:lang w:eastAsia="zh-CN" w:bidi="hi-IN"/>
        </w:rPr>
        <w:t>.</w:t>
      </w:r>
      <w:r w:rsidR="009F4A0D" w:rsidRPr="00AE33A9">
        <w:rPr>
          <w:rFonts w:ascii="Times New Roman" w:eastAsia="Arial Unicode MS" w:hAnsi="Times New Roman"/>
          <w:b/>
          <w:color w:val="0033CC"/>
          <w:kern w:val="2"/>
          <w:sz w:val="24"/>
          <w:szCs w:val="24"/>
          <w:lang w:eastAsia="zh-CN" w:bidi="hi-IN"/>
        </w:rPr>
        <w:t xml:space="preserve"> </w:t>
      </w:r>
      <w:hyperlink r:id="rId30" w:history="1">
        <w:r w:rsidR="009F4A0D" w:rsidRPr="00AE33A9">
          <w:rPr>
            <w:rStyle w:val="Collegamentoipertestuale"/>
            <w:rFonts w:ascii="Times New Roman" w:eastAsia="Arial Unicode MS" w:hAnsi="Times New Roman"/>
            <w:b/>
            <w:color w:val="0033CC"/>
            <w:kern w:val="2"/>
            <w:sz w:val="24"/>
            <w:szCs w:val="24"/>
            <w:lang w:eastAsia="zh-CN" w:bidi="hi-IN"/>
          </w:rPr>
          <w:t>Leggi l</w:t>
        </w:r>
        <w:r>
          <w:rPr>
            <w:rStyle w:val="Collegamentoipertestuale"/>
            <w:rFonts w:ascii="Times New Roman" w:eastAsia="Arial Unicode MS" w:hAnsi="Times New Roman"/>
            <w:b/>
            <w:color w:val="0033CC"/>
            <w:kern w:val="2"/>
            <w:sz w:val="24"/>
            <w:szCs w:val="24"/>
            <w:lang w:eastAsia="zh-CN" w:bidi="hi-IN"/>
          </w:rPr>
          <w:t>’</w:t>
        </w:r>
        <w:r w:rsidR="009F4A0D" w:rsidRPr="00AE33A9">
          <w:rPr>
            <w:rStyle w:val="Collegamentoipertestuale"/>
            <w:rFonts w:ascii="Times New Roman" w:eastAsia="Arial Unicode MS" w:hAnsi="Times New Roman"/>
            <w:b/>
            <w:color w:val="0033CC"/>
            <w:kern w:val="2"/>
            <w:sz w:val="24"/>
            <w:szCs w:val="24"/>
            <w:lang w:eastAsia="zh-CN" w:bidi="hi-IN"/>
          </w:rPr>
          <w:t>articolo</w:t>
        </w:r>
      </w:hyperlink>
      <w:r w:rsidR="009F4A0D" w:rsidRPr="00AE33A9">
        <w:rPr>
          <w:rFonts w:ascii="Times New Roman" w:eastAsia="Arial Unicode MS" w:hAnsi="Times New Roman"/>
          <w:b/>
          <w:color w:val="0033CC"/>
          <w:kern w:val="2"/>
          <w:sz w:val="24"/>
          <w:szCs w:val="24"/>
          <w:lang w:eastAsia="zh-CN" w:bidi="hi-IN"/>
        </w:rPr>
        <w:t xml:space="preserve">. </w:t>
      </w:r>
    </w:p>
    <w:p w:rsidR="009F4A0D" w:rsidRPr="00AE33A9" w:rsidRDefault="009F4A0D" w:rsidP="009F4A0D">
      <w:pPr>
        <w:widowControl w:val="0"/>
        <w:tabs>
          <w:tab w:val="left" w:pos="7371"/>
        </w:tabs>
        <w:suppressAutoHyphens/>
        <w:rPr>
          <w:rFonts w:ascii="Times New Roman" w:eastAsia="Arial Unicode MS" w:hAnsi="Times New Roman"/>
          <w:b/>
          <w:color w:val="0033CC"/>
          <w:kern w:val="2"/>
          <w:sz w:val="24"/>
          <w:szCs w:val="24"/>
          <w:lang w:eastAsia="zh-CN" w:bidi="hi-IN"/>
        </w:rPr>
      </w:pPr>
    </w:p>
    <w:p w:rsidR="009F4A0D" w:rsidRPr="00AE33A9" w:rsidRDefault="009F4A0D" w:rsidP="009F4A0D">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 Regioni.it n. 3974 del 21 dicembre 2020</w:t>
      </w:r>
    </w:p>
    <w:p w:rsidR="009F4A0D" w:rsidRPr="00AE33A9" w:rsidRDefault="009F4A0D" w:rsidP="009F4A0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Istat: record negativo per la natalità</w:t>
      </w:r>
    </w:p>
    <w:p w:rsidR="009F4A0D" w:rsidRPr="00AE33A9" w:rsidRDefault="009F4A0D" w:rsidP="009F4A0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Il numero medio di figli per donna delle italiane è in calo soprattutto al Centro (da 1,15 del 2018 a 1,11) e nel Nord (da 1,20 a 1,17), in misura più contenuta nel Mezzogiorno (da 1,24 a 1,23). Lo rileva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Istat pubblicando i dati relativi al rapporto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Natalità e fecondità della popolazione residente -Anno 2019</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Il numero medio di figli per donna continua a scendere: 1,27 per il complesso delle donne residenti (1,29 nel 2018 e 1,46 nel 2010, anno di massimo relativo della fecondità).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 detenere il primato della fecondità delle italiane – spiega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Istat - resta sempre la Provincia autonoma di Bolzano (1,60) seguita dalla provincia di Trento (1,30). Tra le regioni del Centro, il </w:t>
      </w:r>
      <w:r w:rsidRPr="00AE33A9">
        <w:rPr>
          <w:rFonts w:ascii="Times New Roman" w:eastAsia="Arial Unicode MS" w:hAnsi="Times New Roman"/>
          <w:color w:val="0033CC"/>
          <w:kern w:val="2"/>
          <w:sz w:val="24"/>
          <w:szCs w:val="24"/>
          <w:lang w:eastAsia="zh-CN" w:bidi="hi-IN"/>
        </w:rPr>
        <w:lastRenderedPageBreak/>
        <w:t>livello più elevato si osserva nel Lazio (1,12) mentre nel Mezzogiorno il picco si registra in Sicilia e in Campania (1,30); in Sardegna si registra il valore minimo pari a 0,97, ancora in diminuzione rispetto a 1,00 del 2018</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Continuano quindi a diminuire i nati: nel 2019 sono 420.084, quasi 20 mila in meno rispetto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anno precedente e oltre 156 mila rispetto al 2008. A diminuire sono soprattutto i nati da genitori entrambi italiani: 327.724 nel 2019, oltre 152 mila in meno rispetto al 2008.</w:t>
      </w:r>
      <w:r w:rsidRPr="00AE33A9">
        <w:rPr>
          <w:rFonts w:ascii="Times New Roman" w:eastAsia="Arial Unicode MS" w:hAnsi="Times New Roman"/>
          <w:b/>
          <w:color w:val="0033CC"/>
          <w:kern w:val="2"/>
          <w:sz w:val="24"/>
          <w:szCs w:val="24"/>
          <w:lang w:eastAsia="zh-CN" w:bidi="hi-IN"/>
        </w:rPr>
        <w:t xml:space="preserve"> </w:t>
      </w:r>
      <w:hyperlink r:id="rId31"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w:t>
      </w:r>
    </w:p>
    <w:p w:rsidR="009F4A0D" w:rsidRPr="00AE33A9" w:rsidRDefault="009F4A0D" w:rsidP="009F4A0D">
      <w:pPr>
        <w:widowControl w:val="0"/>
        <w:suppressAutoHyphens/>
        <w:rPr>
          <w:rFonts w:ascii="Times New Roman" w:eastAsia="Arial Unicode MS" w:hAnsi="Times New Roman"/>
          <w:b/>
          <w:color w:val="0033CC"/>
          <w:kern w:val="2"/>
          <w:sz w:val="24"/>
          <w:szCs w:val="24"/>
          <w:lang w:eastAsia="zh-CN" w:bidi="hi-IN"/>
        </w:rPr>
      </w:pPr>
    </w:p>
    <w:p w:rsidR="00FE7E02" w:rsidRPr="00AE33A9" w:rsidRDefault="00FE7E02" w:rsidP="00FE7E0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Consiglio di Stato: sì a visite domiciliari medici di medicina generale ai pazienti </w:t>
      </w:r>
      <w:proofErr w:type="spellStart"/>
      <w:r w:rsidRPr="00AE33A9">
        <w:rPr>
          <w:rFonts w:ascii="Times New Roman" w:eastAsia="Arial Unicode MS" w:hAnsi="Times New Roman"/>
          <w:b/>
          <w:color w:val="0033CC"/>
          <w:kern w:val="2"/>
          <w:sz w:val="24"/>
          <w:szCs w:val="24"/>
          <w:lang w:eastAsia="zh-CN" w:bidi="hi-IN"/>
        </w:rPr>
        <w:t>Covid</w:t>
      </w:r>
      <w:proofErr w:type="spellEnd"/>
    </w:p>
    <w:p w:rsidR="009F4A0D" w:rsidRPr="00AE33A9" w:rsidRDefault="00FE7E02" w:rsidP="00FE7E0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Sì alla visite domiciliari dei medici, afferma una sentenza del Consiglio di Stato: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Il senso della disposizione emergenziale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non è quello di esonerare i medici di medicina generale, ma è solo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quello di alleggerire i medici di medicina generale, i pediatri di libera scelta e i medici di continuità assistenziale, dal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carico</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derivante dall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esplosione pandemica, affiancando loro una struttura capace di intervenire a domicilio del paziente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Stiamo parlando delle visite di medicina generale ai pazienti </w:t>
      </w:r>
      <w:proofErr w:type="spellStart"/>
      <w:r w:rsidRPr="00AE33A9">
        <w:rPr>
          <w:rFonts w:ascii="Times New Roman" w:eastAsia="Arial Unicode MS" w:hAnsi="Times New Roman"/>
          <w:color w:val="0033CC"/>
          <w:kern w:val="2"/>
          <w:sz w:val="24"/>
          <w:szCs w:val="24"/>
          <w:lang w:eastAsia="zh-CN" w:bidi="hi-IN"/>
        </w:rPr>
        <w:t>Covid</w:t>
      </w:r>
      <w:proofErr w:type="spellEnd"/>
      <w:r w:rsidRPr="00AE33A9">
        <w:rPr>
          <w:rFonts w:ascii="Times New Roman" w:eastAsia="Arial Unicode MS" w:hAnsi="Times New Roman"/>
          <w:color w:val="0033CC"/>
          <w:kern w:val="2"/>
          <w:sz w:val="24"/>
          <w:szCs w:val="24"/>
          <w:lang w:eastAsia="zh-CN" w:bidi="hi-IN"/>
        </w:rPr>
        <w:t xml:space="preserve"> in quarantena domiciliare. Quindi è stato accolto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appello della regione Lazio contro la sentenza del Tar che aveva ritenuto sussistente, sulla base dell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art. 4 bis del D.L. n. 18/2020, il divieto per i medici di medicina generale di fare questo tipo di visite</w:t>
      </w:r>
      <w:r w:rsidRPr="00AE33A9">
        <w:rPr>
          <w:rFonts w:ascii="Times New Roman" w:eastAsia="Arial Unicode MS" w:hAnsi="Times New Roman"/>
          <w:b/>
          <w:color w:val="0033CC"/>
          <w:kern w:val="2"/>
          <w:sz w:val="24"/>
          <w:szCs w:val="24"/>
          <w:lang w:eastAsia="zh-CN" w:bidi="hi-IN"/>
        </w:rPr>
        <w:t xml:space="preserve">. </w:t>
      </w:r>
      <w:hyperlink r:id="rId32"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FE7E02" w:rsidRPr="00AE33A9" w:rsidRDefault="00FE7E02" w:rsidP="00FE7E02">
      <w:pPr>
        <w:widowControl w:val="0"/>
        <w:tabs>
          <w:tab w:val="left" w:pos="7791"/>
        </w:tabs>
        <w:suppressAutoHyphens/>
        <w:rPr>
          <w:rFonts w:ascii="Times New Roman" w:eastAsia="Arial Unicode MS" w:hAnsi="Times New Roman"/>
          <w:b/>
          <w:color w:val="0033CC"/>
          <w:kern w:val="2"/>
          <w:sz w:val="24"/>
          <w:szCs w:val="24"/>
          <w:lang w:eastAsia="zh-CN" w:bidi="hi-IN"/>
        </w:rPr>
      </w:pPr>
    </w:p>
    <w:p w:rsidR="00FE7E02" w:rsidRPr="00AE33A9" w:rsidRDefault="00FE7E02" w:rsidP="00FE7E02">
      <w:pPr>
        <w:widowControl w:val="0"/>
        <w:tabs>
          <w:tab w:val="left" w:pos="779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 Regioni.it n. 3975 del 23 dicembre 2020</w:t>
      </w:r>
    </w:p>
    <w:p w:rsidR="00FE7E02" w:rsidRPr="00AE33A9" w:rsidRDefault="00FE7E02" w:rsidP="00FE7E0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Vaccine </w:t>
      </w:r>
      <w:proofErr w:type="spellStart"/>
      <w:r w:rsidRPr="00AE33A9">
        <w:rPr>
          <w:rFonts w:ascii="Times New Roman" w:eastAsia="Arial Unicode MS" w:hAnsi="Times New Roman"/>
          <w:b/>
          <w:color w:val="0033CC"/>
          <w:kern w:val="2"/>
          <w:sz w:val="24"/>
          <w:szCs w:val="24"/>
          <w:lang w:eastAsia="zh-CN" w:bidi="hi-IN"/>
        </w:rPr>
        <w:t>Day</w:t>
      </w:r>
      <w:proofErr w:type="spellEnd"/>
      <w:r w:rsidRPr="00AE33A9">
        <w:rPr>
          <w:rFonts w:ascii="Times New Roman" w:eastAsia="Arial Unicode MS" w:hAnsi="Times New Roman"/>
          <w:b/>
          <w:color w:val="0033CC"/>
          <w:kern w:val="2"/>
          <w:sz w:val="24"/>
          <w:szCs w:val="24"/>
          <w:lang w:eastAsia="zh-CN" w:bidi="hi-IN"/>
        </w:rPr>
        <w:t xml:space="preserve"> il 27 dicembre: la mobilitazione delle Regioni</w:t>
      </w:r>
    </w:p>
    <w:p w:rsidR="00FE7E02" w:rsidRPr="00AE33A9" w:rsidRDefault="00FE7E02" w:rsidP="00FE7E0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Dalle 955 dosi allo </w:t>
      </w:r>
      <w:proofErr w:type="spellStart"/>
      <w:r w:rsidRPr="00AE33A9">
        <w:rPr>
          <w:rFonts w:ascii="Times New Roman" w:eastAsia="Arial Unicode MS" w:hAnsi="Times New Roman"/>
          <w:color w:val="0033CC"/>
          <w:kern w:val="2"/>
          <w:sz w:val="24"/>
          <w:szCs w:val="24"/>
          <w:lang w:eastAsia="zh-CN" w:bidi="hi-IN"/>
        </w:rPr>
        <w:t>Spallanzani</w:t>
      </w:r>
      <w:proofErr w:type="spellEnd"/>
      <w:r w:rsidRPr="00AE33A9">
        <w:rPr>
          <w:rFonts w:ascii="Times New Roman" w:eastAsia="Arial Unicode MS" w:hAnsi="Times New Roman"/>
          <w:color w:val="0033CC"/>
          <w:kern w:val="2"/>
          <w:sz w:val="24"/>
          <w:szCs w:val="24"/>
          <w:lang w:eastAsia="zh-CN" w:bidi="hi-IN"/>
        </w:rPr>
        <w:t xml:space="preserve">, fino alle 1.620 al Niguarda di Milano, ospedali e aziende sanitarie hanno già i nominativi di strutture, medici e infermieri che il 27 vaccineranno i propri colleghi in occasione del Vaccine </w:t>
      </w:r>
      <w:proofErr w:type="spellStart"/>
      <w:r w:rsidRPr="00AE33A9">
        <w:rPr>
          <w:rFonts w:ascii="Times New Roman" w:eastAsia="Arial Unicode MS" w:hAnsi="Times New Roman"/>
          <w:color w:val="0033CC"/>
          <w:kern w:val="2"/>
          <w:sz w:val="24"/>
          <w:szCs w:val="24"/>
          <w:lang w:eastAsia="zh-CN" w:bidi="hi-IN"/>
        </w:rPr>
        <w:t>Day</w:t>
      </w:r>
      <w:proofErr w:type="spellEnd"/>
      <w:r w:rsidRPr="00AE33A9">
        <w:rPr>
          <w:rFonts w:ascii="Times New Roman" w:eastAsia="Arial Unicode MS" w:hAnsi="Times New Roman"/>
          <w:color w:val="0033CC"/>
          <w:kern w:val="2"/>
          <w:sz w:val="24"/>
          <w:szCs w:val="24"/>
          <w:lang w:eastAsia="zh-CN" w:bidi="hi-IN"/>
        </w:rPr>
        <w:t xml:space="preserve">. A Bologna, previste 275 dosi, si faranno in Autostazione e alla Casa di Residenza Giacomo </w:t>
      </w:r>
      <w:proofErr w:type="spellStart"/>
      <w:r w:rsidRPr="00AE33A9">
        <w:rPr>
          <w:rFonts w:ascii="Times New Roman" w:eastAsia="Arial Unicode MS" w:hAnsi="Times New Roman"/>
          <w:color w:val="0033CC"/>
          <w:kern w:val="2"/>
          <w:sz w:val="24"/>
          <w:szCs w:val="24"/>
          <w:lang w:eastAsia="zh-CN" w:bidi="hi-IN"/>
        </w:rPr>
        <w:t>Lercaro</w:t>
      </w:r>
      <w:proofErr w:type="spellEnd"/>
      <w:r w:rsidRPr="00AE33A9">
        <w:rPr>
          <w:rFonts w:ascii="Times New Roman" w:eastAsia="Arial Unicode MS" w:hAnsi="Times New Roman"/>
          <w:color w:val="0033CC"/>
          <w:kern w:val="2"/>
          <w:sz w:val="24"/>
          <w:szCs w:val="24"/>
          <w:lang w:eastAsia="zh-CN" w:bidi="hi-IN"/>
        </w:rPr>
        <w:t>. In Toscana 600 dosi arriveranno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ospedale Careggi, ma da qui verranno suddivise in stock di cinquanta per ognuno dei 12 ospedali della regione. A Napoli sono già in allestimento le tensostrutture per le somministrazioni di 720 dosi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Ospedale </w:t>
      </w:r>
      <w:proofErr w:type="spellStart"/>
      <w:r w:rsidRPr="00AE33A9">
        <w:rPr>
          <w:rFonts w:ascii="Times New Roman" w:eastAsia="Arial Unicode MS" w:hAnsi="Times New Roman"/>
          <w:color w:val="0033CC"/>
          <w:kern w:val="2"/>
          <w:sz w:val="24"/>
          <w:szCs w:val="24"/>
          <w:lang w:eastAsia="zh-CN" w:bidi="hi-IN"/>
        </w:rPr>
        <w:t>Cotugno</w:t>
      </w:r>
      <w:proofErr w:type="spellEnd"/>
      <w:r w:rsidRPr="00AE33A9">
        <w:rPr>
          <w:rFonts w:ascii="Times New Roman" w:eastAsia="Arial Unicode MS" w:hAnsi="Times New Roman"/>
          <w:color w:val="0033CC"/>
          <w:kern w:val="2"/>
          <w:sz w:val="24"/>
          <w:szCs w:val="24"/>
          <w:lang w:eastAsia="zh-CN" w:bidi="hi-IN"/>
        </w:rPr>
        <w:t xml:space="preserve"> e 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Ospedale del Mare. Ad avere il maggior numero di dosi per la prima somministrazione simbolica sarà dunque la Lombardia, con 1.620 dosi, seguita dall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Emilia Romagna (975), dal Lazio (955), dal Piemonte (910) e dal Veneto (875). Le regioni che riceveranno meno dosi sono la Valle d</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Aosta (20), il Molise (50) e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Umbria (85). Il team per somministrazione sarà formato da un medico e quattro infermieri oltre a personale amministrativo e due operatori socio sanitari. Poi, a pieno regime, ad essere coinvolti saranno 20mila tra infermieri e medici, compresi quelli di base, i pediatri e il personale delle farmacie. La campagna di vaccinazione in Italia partirà con le prime 1.833.975 dosi di vaccino anti </w:t>
      </w:r>
      <w:proofErr w:type="spellStart"/>
      <w:r w:rsidRPr="00AE33A9">
        <w:rPr>
          <w:rFonts w:ascii="Times New Roman" w:eastAsia="Arial Unicode MS" w:hAnsi="Times New Roman"/>
          <w:color w:val="0033CC"/>
          <w:kern w:val="2"/>
          <w:sz w:val="24"/>
          <w:szCs w:val="24"/>
          <w:lang w:eastAsia="zh-CN" w:bidi="hi-IN"/>
        </w:rPr>
        <w:t>Covid</w:t>
      </w:r>
      <w:proofErr w:type="spellEnd"/>
      <w:r w:rsidRPr="00AE33A9">
        <w:rPr>
          <w:rFonts w:ascii="Times New Roman" w:eastAsia="Arial Unicode MS" w:hAnsi="Times New Roman"/>
          <w:color w:val="0033CC"/>
          <w:kern w:val="2"/>
          <w:sz w:val="24"/>
          <w:szCs w:val="24"/>
          <w:lang w:eastAsia="zh-CN" w:bidi="hi-IN"/>
        </w:rPr>
        <w:t xml:space="preserve"> 19 che sono state distribuite da Pfizer e inviate alle Regioni.</w:t>
      </w:r>
      <w:r w:rsidRPr="00AE33A9">
        <w:rPr>
          <w:rFonts w:ascii="Times New Roman" w:eastAsia="Arial Unicode MS" w:hAnsi="Times New Roman"/>
          <w:b/>
          <w:color w:val="0033CC"/>
          <w:kern w:val="2"/>
          <w:sz w:val="24"/>
          <w:szCs w:val="24"/>
          <w:lang w:eastAsia="zh-CN" w:bidi="hi-IN"/>
        </w:rPr>
        <w:t xml:space="preserve"> </w:t>
      </w:r>
      <w:hyperlink r:id="rId33" w:history="1">
        <w:r w:rsidRPr="00AE33A9">
          <w:rPr>
            <w:rStyle w:val="Collegamentoipertestuale"/>
            <w:rFonts w:ascii="Times New Roman" w:eastAsia="Arial Unicode MS" w:hAnsi="Times New Roman"/>
            <w:b/>
            <w:color w:val="0033CC"/>
            <w:kern w:val="2"/>
            <w:sz w:val="24"/>
            <w:szCs w:val="24"/>
            <w:lang w:eastAsia="zh-CN" w:bidi="hi-IN"/>
          </w:rPr>
          <w:t>Leggi tutto</w:t>
        </w:r>
      </w:hyperlink>
      <w:r w:rsidRPr="00AE33A9">
        <w:rPr>
          <w:rFonts w:ascii="Times New Roman" w:eastAsia="Arial Unicode MS" w:hAnsi="Times New Roman"/>
          <w:b/>
          <w:color w:val="0033CC"/>
          <w:kern w:val="2"/>
          <w:sz w:val="24"/>
          <w:szCs w:val="24"/>
          <w:lang w:eastAsia="zh-CN" w:bidi="hi-IN"/>
        </w:rPr>
        <w:t xml:space="preserve">. </w:t>
      </w:r>
    </w:p>
    <w:p w:rsidR="006A5686" w:rsidRPr="00AE33A9" w:rsidRDefault="006A5686" w:rsidP="00FE7E02">
      <w:pPr>
        <w:widowControl w:val="0"/>
        <w:suppressAutoHyphens/>
        <w:rPr>
          <w:rFonts w:ascii="Times New Roman" w:eastAsia="Arial Unicode MS" w:hAnsi="Times New Roman"/>
          <w:b/>
          <w:color w:val="0033CC"/>
          <w:kern w:val="2"/>
          <w:sz w:val="24"/>
          <w:szCs w:val="24"/>
          <w:lang w:eastAsia="zh-CN" w:bidi="hi-IN"/>
        </w:rPr>
      </w:pPr>
    </w:p>
    <w:p w:rsidR="006A5686" w:rsidRPr="00AE33A9" w:rsidRDefault="006A5686" w:rsidP="00951268">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Salute internazionale.info</w:t>
      </w:r>
      <w:r w:rsidR="00AE33A9">
        <w:rPr>
          <w:rFonts w:ascii="Times New Roman" w:eastAsia="Arial Unicode MS" w:hAnsi="Times New Roman"/>
          <w:b/>
          <w:color w:val="0033CC"/>
          <w:kern w:val="2"/>
          <w:sz w:val="24"/>
          <w:szCs w:val="24"/>
          <w:lang w:eastAsia="zh-CN" w:bidi="hi-IN"/>
        </w:rPr>
        <w:t>”</w:t>
      </w:r>
    </w:p>
    <w:p w:rsidR="006A5686" w:rsidRPr="00AE33A9" w:rsidRDefault="00031BD7" w:rsidP="006A5686">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del 19 novembre</w:t>
      </w:r>
      <w:r w:rsidR="006A5686" w:rsidRPr="00AE33A9">
        <w:rPr>
          <w:rFonts w:ascii="Times New Roman" w:eastAsia="Arial Unicode MS" w:hAnsi="Times New Roman"/>
          <w:b/>
          <w:color w:val="0033CC"/>
          <w:kern w:val="2"/>
          <w:sz w:val="24"/>
          <w:szCs w:val="24"/>
          <w:lang w:eastAsia="zh-CN" w:bidi="hi-IN"/>
        </w:rPr>
        <w:t xml:space="preserve"> 2020</w:t>
      </w:r>
    </w:p>
    <w:p w:rsidR="006A5686" w:rsidRPr="00AE33A9" w:rsidRDefault="00031BD7" w:rsidP="006A5686">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Medicina generale. Questione nazionale. </w:t>
      </w:r>
      <w:r w:rsidR="006A5686" w:rsidRPr="00AE33A9">
        <w:rPr>
          <w:rFonts w:ascii="Times New Roman" w:eastAsia="Arial Unicode MS" w:hAnsi="Times New Roman"/>
          <w:b/>
          <w:color w:val="0033CC"/>
          <w:kern w:val="2"/>
          <w:sz w:val="24"/>
          <w:szCs w:val="24"/>
          <w:lang w:eastAsia="zh-CN" w:bidi="hi-IN"/>
        </w:rPr>
        <w:t>La seconda ondata ha messo una volta di più in evidenza la storica arretratezza dell</w:t>
      </w:r>
      <w:r w:rsidRPr="00AE33A9">
        <w:rPr>
          <w:rFonts w:ascii="Times New Roman" w:eastAsia="Arial Unicode MS" w:hAnsi="Times New Roman"/>
          <w:b/>
          <w:color w:val="0033CC"/>
          <w:kern w:val="2"/>
          <w:sz w:val="24"/>
          <w:szCs w:val="24"/>
          <w:lang w:eastAsia="zh-CN" w:bidi="hi-IN"/>
        </w:rPr>
        <w:t xml:space="preserve">a nostra medicina di famiglia. </w:t>
      </w:r>
      <w:r w:rsidR="006A5686" w:rsidRPr="00AE33A9">
        <w:rPr>
          <w:rFonts w:ascii="Times New Roman" w:eastAsia="Arial Unicode MS" w:hAnsi="Times New Roman"/>
          <w:b/>
          <w:color w:val="0033CC"/>
          <w:kern w:val="2"/>
          <w:sz w:val="24"/>
          <w:szCs w:val="24"/>
          <w:lang w:eastAsia="zh-CN" w:bidi="hi-IN"/>
        </w:rPr>
        <w:t>Con l</w:t>
      </w:r>
      <w:r w:rsidR="00AE33A9">
        <w:rPr>
          <w:rFonts w:ascii="Times New Roman" w:eastAsia="Arial Unicode MS" w:hAnsi="Times New Roman"/>
          <w:b/>
          <w:color w:val="0033CC"/>
          <w:kern w:val="2"/>
          <w:sz w:val="24"/>
          <w:szCs w:val="24"/>
          <w:lang w:eastAsia="zh-CN" w:bidi="hi-IN"/>
        </w:rPr>
        <w:t>’</w:t>
      </w:r>
      <w:r w:rsidR="006A5686" w:rsidRPr="00AE33A9">
        <w:rPr>
          <w:rFonts w:ascii="Times New Roman" w:eastAsia="Arial Unicode MS" w:hAnsi="Times New Roman"/>
          <w:b/>
          <w:color w:val="0033CC"/>
          <w:kern w:val="2"/>
          <w:sz w:val="24"/>
          <w:szCs w:val="24"/>
          <w:lang w:eastAsia="zh-CN" w:bidi="hi-IN"/>
        </w:rPr>
        <w:t>eccezione del Veneto.</w:t>
      </w:r>
    </w:p>
    <w:p w:rsidR="00031BD7" w:rsidRPr="00AE33A9" w:rsidRDefault="00AE33A9" w:rsidP="006A568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A5686" w:rsidRPr="00AE33A9">
        <w:rPr>
          <w:rFonts w:ascii="Times New Roman" w:eastAsia="Arial Unicode MS" w:hAnsi="Times New Roman"/>
          <w:color w:val="0033CC"/>
          <w:kern w:val="2"/>
          <w:sz w:val="24"/>
          <w:szCs w:val="24"/>
          <w:lang w:eastAsia="zh-CN" w:bidi="hi-IN"/>
        </w:rPr>
        <w:t>Tampone dai medici di famiglia, siglato l</w:t>
      </w:r>
      <w:r>
        <w:rPr>
          <w:rFonts w:ascii="Times New Roman" w:eastAsia="Arial Unicode MS" w:hAnsi="Times New Roman"/>
          <w:color w:val="0033CC"/>
          <w:kern w:val="2"/>
          <w:sz w:val="24"/>
          <w:szCs w:val="24"/>
          <w:lang w:eastAsia="zh-CN" w:bidi="hi-IN"/>
        </w:rPr>
        <w:t>’</w:t>
      </w:r>
      <w:r w:rsidR="00031BD7" w:rsidRPr="00AE33A9">
        <w:rPr>
          <w:rFonts w:ascii="Times New Roman" w:eastAsia="Arial Unicode MS" w:hAnsi="Times New Roman"/>
          <w:color w:val="0033CC"/>
          <w:kern w:val="2"/>
          <w:sz w:val="24"/>
          <w:szCs w:val="24"/>
          <w:lang w:eastAsia="zh-CN" w:bidi="hi-IN"/>
        </w:rPr>
        <w:t>accordo. Speranza: li ringrazio</w:t>
      </w:r>
      <w:r w:rsidR="006A5686" w:rsidRPr="00AE33A9">
        <w:rPr>
          <w:rFonts w:ascii="Times New Roman" w:eastAsia="Arial Unicode MS" w:hAnsi="Times New Roman"/>
          <w:color w:val="0033CC"/>
          <w:kern w:val="2"/>
          <w:sz w:val="24"/>
          <w:szCs w:val="24"/>
          <w:lang w:eastAsia="zh-CN" w:bidi="hi-IN"/>
        </w:rPr>
        <w:t>. Saranno fatti negli studi o in altri spazi: 50mila tamponi rapidi antigenici al giorno tra medici e pediatri</w:t>
      </w:r>
      <w:r>
        <w:rPr>
          <w:rFonts w:ascii="Times New Roman" w:eastAsia="Arial Unicode MS" w:hAnsi="Times New Roman"/>
          <w:color w:val="0033CC"/>
          <w:kern w:val="2"/>
          <w:sz w:val="24"/>
          <w:szCs w:val="24"/>
          <w:lang w:eastAsia="zh-CN" w:bidi="hi-IN"/>
        </w:rPr>
        <w:t>”</w:t>
      </w:r>
      <w:r w:rsidR="006A5686" w:rsidRPr="00AE33A9">
        <w:rPr>
          <w:rFonts w:ascii="Times New Roman" w:eastAsia="Arial Unicode MS" w:hAnsi="Times New Roman"/>
          <w:color w:val="0033CC"/>
          <w:kern w:val="2"/>
          <w:sz w:val="24"/>
          <w:szCs w:val="24"/>
          <w:lang w:eastAsia="zh-CN" w:bidi="hi-IN"/>
        </w:rPr>
        <w:t>. Così titolava Repubblica lo scorso 28 ottobre, riportando i termini di una intesa che prevede lo stanziamento di 30 milioni di euro, con 18 euro al professionista per ogni tampone fatto nel suo studio e 12 euro se il test viene somministrato in una struttura della Asl</w:t>
      </w:r>
      <w:r w:rsidR="006A5686" w:rsidRPr="00AE33A9">
        <w:rPr>
          <w:rFonts w:ascii="Times New Roman" w:eastAsia="Arial Unicode MS" w:hAnsi="Times New Roman"/>
          <w:b/>
          <w:color w:val="0033CC"/>
          <w:kern w:val="2"/>
          <w:sz w:val="24"/>
          <w:szCs w:val="24"/>
          <w:lang w:eastAsia="zh-CN" w:bidi="hi-IN"/>
        </w:rPr>
        <w:t>.</w:t>
      </w:r>
      <w:r w:rsidR="00031BD7" w:rsidRPr="00AE33A9">
        <w:rPr>
          <w:rFonts w:ascii="Times New Roman" w:eastAsia="Arial Unicode MS" w:hAnsi="Times New Roman"/>
          <w:b/>
          <w:color w:val="0033CC"/>
          <w:kern w:val="2"/>
          <w:sz w:val="24"/>
          <w:szCs w:val="24"/>
          <w:lang w:eastAsia="zh-CN" w:bidi="hi-IN"/>
        </w:rPr>
        <w:t xml:space="preserve"> </w:t>
      </w:r>
      <w:hyperlink r:id="rId34" w:history="1">
        <w:r w:rsidR="00031BD7" w:rsidRPr="00AE33A9">
          <w:rPr>
            <w:rStyle w:val="Collegamentoipertestuale"/>
            <w:rFonts w:ascii="Times New Roman" w:eastAsia="Arial Unicode MS" w:hAnsi="Times New Roman"/>
            <w:b/>
            <w:color w:val="0033CC"/>
            <w:kern w:val="2"/>
            <w:sz w:val="24"/>
            <w:szCs w:val="24"/>
            <w:lang w:eastAsia="zh-CN" w:bidi="hi-IN"/>
          </w:rPr>
          <w:t>Leggi l</w:t>
        </w:r>
        <w:r>
          <w:rPr>
            <w:rStyle w:val="Collegamentoipertestuale"/>
            <w:rFonts w:ascii="Times New Roman" w:eastAsia="Arial Unicode MS" w:hAnsi="Times New Roman"/>
            <w:b/>
            <w:color w:val="0033CC"/>
            <w:kern w:val="2"/>
            <w:sz w:val="24"/>
            <w:szCs w:val="24"/>
            <w:lang w:eastAsia="zh-CN" w:bidi="hi-IN"/>
          </w:rPr>
          <w:t>’</w:t>
        </w:r>
        <w:r w:rsidR="00031BD7" w:rsidRPr="00AE33A9">
          <w:rPr>
            <w:rStyle w:val="Collegamentoipertestuale"/>
            <w:rFonts w:ascii="Times New Roman" w:eastAsia="Arial Unicode MS" w:hAnsi="Times New Roman"/>
            <w:b/>
            <w:color w:val="0033CC"/>
            <w:kern w:val="2"/>
            <w:sz w:val="24"/>
            <w:szCs w:val="24"/>
            <w:lang w:eastAsia="zh-CN" w:bidi="hi-IN"/>
          </w:rPr>
          <w:t>articolo</w:t>
        </w:r>
      </w:hyperlink>
    </w:p>
    <w:p w:rsidR="006A5686" w:rsidRPr="00AE33A9" w:rsidRDefault="006A5686" w:rsidP="006A5686">
      <w:pPr>
        <w:widowControl w:val="0"/>
        <w:suppressAutoHyphens/>
        <w:rPr>
          <w:rFonts w:ascii="Times New Roman" w:eastAsia="Arial Unicode MS" w:hAnsi="Times New Roman"/>
          <w:b/>
          <w:color w:val="0033CC"/>
          <w:kern w:val="2"/>
          <w:sz w:val="24"/>
          <w:szCs w:val="24"/>
          <w:lang w:eastAsia="zh-CN" w:bidi="hi-IN"/>
        </w:rPr>
      </w:pPr>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Vaccini (veramente) per tutti. Perché il vaccino diventi </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bene comune</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è necessario sospendere il regime di monopolio brevettuale. Di Nicoletta </w:t>
      </w:r>
      <w:proofErr w:type="spellStart"/>
      <w:r w:rsidRPr="00AE33A9">
        <w:rPr>
          <w:rFonts w:ascii="Times New Roman" w:eastAsia="Arial Unicode MS" w:hAnsi="Times New Roman"/>
          <w:b/>
          <w:color w:val="0033CC"/>
          <w:kern w:val="2"/>
          <w:sz w:val="24"/>
          <w:szCs w:val="24"/>
          <w:lang w:eastAsia="zh-CN" w:bidi="hi-IN"/>
        </w:rPr>
        <w:t>Dentico</w:t>
      </w:r>
      <w:proofErr w:type="spellEnd"/>
      <w:r w:rsidRPr="00AE33A9">
        <w:rPr>
          <w:rFonts w:ascii="Times New Roman" w:eastAsia="Arial Unicode MS" w:hAnsi="Times New Roman"/>
          <w:b/>
          <w:color w:val="0033CC"/>
          <w:kern w:val="2"/>
          <w:sz w:val="24"/>
          <w:szCs w:val="24"/>
          <w:lang w:eastAsia="zh-CN" w:bidi="hi-IN"/>
        </w:rPr>
        <w:t xml:space="preserve"> e Silvio </w:t>
      </w:r>
      <w:proofErr w:type="spellStart"/>
      <w:r w:rsidRPr="00AE33A9">
        <w:rPr>
          <w:rFonts w:ascii="Times New Roman" w:eastAsia="Arial Unicode MS" w:hAnsi="Times New Roman"/>
          <w:b/>
          <w:color w:val="0033CC"/>
          <w:kern w:val="2"/>
          <w:sz w:val="24"/>
          <w:szCs w:val="24"/>
          <w:lang w:eastAsia="zh-CN" w:bidi="hi-IN"/>
        </w:rPr>
        <w:t>Garattini</w:t>
      </w:r>
      <w:proofErr w:type="spellEnd"/>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A nove mesi dall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inizio della pandemia non esiste ancora una misura di politica internazionale in grado di garantire a tutti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accesso al vaccino o agli altri rimedi che saranno scoperti contro Covid-19. Da mesi si fa grande esercizio di retorica internazionale sull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accesso universale al vaccino. Anche in Italia il governo Conte, nelle parole del ministro Speranza, invoca il vaccino come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bene </w:t>
      </w:r>
      <w:r w:rsidRPr="00AE33A9">
        <w:rPr>
          <w:rFonts w:ascii="Times New Roman" w:eastAsia="Arial Unicode MS" w:hAnsi="Times New Roman"/>
          <w:color w:val="0033CC"/>
          <w:kern w:val="2"/>
          <w:sz w:val="24"/>
          <w:szCs w:val="24"/>
          <w:lang w:eastAsia="zh-CN" w:bidi="hi-IN"/>
        </w:rPr>
        <w:lastRenderedPageBreak/>
        <w:t>pubblico</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e promette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accesso equo</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Ma, oltre le parole, il nostro governo ha idea delle condizioni che servono, per dare concretezza al vaccino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bene comune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E che cosa intende fare per non sprecare questa crisi che si è abbattuta sull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Italia e il suo sistema sanitario con particolare virulenza?</w:t>
      </w:r>
      <w:r w:rsidRPr="00AE33A9">
        <w:rPr>
          <w:rFonts w:ascii="Times New Roman" w:eastAsia="Arial Unicode MS" w:hAnsi="Times New Roman"/>
          <w:b/>
          <w:color w:val="0033CC"/>
          <w:kern w:val="2"/>
          <w:sz w:val="24"/>
          <w:szCs w:val="24"/>
          <w:lang w:eastAsia="zh-CN" w:bidi="hi-IN"/>
        </w:rPr>
        <w:t xml:space="preserve"> </w:t>
      </w:r>
      <w:hyperlink r:id="rId35"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w:t>
      </w:r>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Profondo rosso. Sono due le questioni che stanno mettendo in ginocchio il nostro SSN: la scarsità del personale sanitario e la crisi della medicina di famiglia.</w:t>
      </w:r>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La seconda ondata della pandemia Covid-19 dilaga in tutto il mondo, colpisce duramente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Europa e mette in ginocchio i sistemi sanitari più fragili, come quello italiano, che nelle ultime settimane registra un</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impressionante accelerazione dei livelli di mortalità (x 100 mila abitanti) tra i più alti al mondo (Figura 1), costringendo di conseguenza il governo ad adottare misure sempre più restrittive.</w:t>
      </w:r>
      <w:r w:rsidRPr="00AE33A9">
        <w:rPr>
          <w:rFonts w:ascii="Times New Roman" w:eastAsia="Arial Unicode MS" w:hAnsi="Times New Roman"/>
          <w:b/>
          <w:color w:val="0033CC"/>
          <w:kern w:val="2"/>
          <w:sz w:val="24"/>
          <w:szCs w:val="24"/>
          <w:lang w:eastAsia="zh-CN" w:bidi="hi-IN"/>
        </w:rPr>
        <w:t xml:space="preserve"> </w:t>
      </w:r>
      <w:hyperlink r:id="rId36"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 xml:space="preserve">. </w:t>
      </w:r>
    </w:p>
    <w:p w:rsidR="00031BD7" w:rsidRPr="00AE33A9" w:rsidRDefault="00031BD7" w:rsidP="00031BD7">
      <w:pPr>
        <w:widowControl w:val="0"/>
        <w:suppressAutoHyphens/>
        <w:rPr>
          <w:rFonts w:ascii="Times New Roman" w:eastAsia="Arial Unicode MS" w:hAnsi="Times New Roman"/>
          <w:b/>
          <w:color w:val="0033CC"/>
          <w:kern w:val="2"/>
          <w:sz w:val="24"/>
          <w:szCs w:val="24"/>
          <w:lang w:eastAsia="zh-CN" w:bidi="hi-IN"/>
        </w:rPr>
      </w:pPr>
    </w:p>
    <w:p w:rsidR="00031BD7" w:rsidRPr="00AE33A9" w:rsidRDefault="00031BD7" w:rsidP="00031BD7">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d</w:t>
      </w:r>
      <w:r w:rsidR="002B2212" w:rsidRPr="00AE33A9">
        <w:rPr>
          <w:rFonts w:ascii="Times New Roman" w:eastAsia="Arial Unicode MS" w:hAnsi="Times New Roman"/>
          <w:b/>
          <w:color w:val="0033CC"/>
          <w:kern w:val="2"/>
          <w:sz w:val="24"/>
          <w:szCs w:val="24"/>
          <w:lang w:eastAsia="zh-CN" w:bidi="hi-IN"/>
        </w:rPr>
        <w:t>el 17 dic</w:t>
      </w:r>
      <w:r w:rsidRPr="00AE33A9">
        <w:rPr>
          <w:rFonts w:ascii="Times New Roman" w:eastAsia="Arial Unicode MS" w:hAnsi="Times New Roman"/>
          <w:b/>
          <w:color w:val="0033CC"/>
          <w:kern w:val="2"/>
          <w:sz w:val="24"/>
          <w:szCs w:val="24"/>
          <w:lang w:eastAsia="zh-CN" w:bidi="hi-IN"/>
        </w:rPr>
        <w:t>embre 2020</w:t>
      </w: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Rendere conto dei morti. Siamo ai primi posti nella mortalità da Covid-19. Ma non basta contare i morti, bisogna raccontarli. E bisogna anche renderne conto.</w:t>
      </w:r>
    </w:p>
    <w:p w:rsidR="00031BD7"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La conta dei morti da COVID-19 in Italia è un esercizio penoso perché quale sia la forma con cui si presentano i dati, la conclusione è sempre la stessa: siamo di fronte a un disastro di straordinarie proporzioni (65 mila morti, finora) . La Figura 1 mostra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andamento della mortalità nella seconda ondata nei principali paesi europei: Francia e Spagna sono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partite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per prime, hanno raggiunto il livello massimo di mortalità a metà novembre per poi regredire (la Spagna più velocemente della Francia). Germania, Italia e Regno Unito sono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partite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con circa due settimane di ritardo, ma di queste tre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Italia registra tassi di mortalità nettamente superiori</w:t>
      </w:r>
      <w:r w:rsidRPr="00AE33A9">
        <w:rPr>
          <w:rFonts w:ascii="Times New Roman" w:eastAsia="Arial Unicode MS" w:hAnsi="Times New Roman"/>
          <w:b/>
          <w:color w:val="0033CC"/>
          <w:kern w:val="2"/>
          <w:sz w:val="24"/>
          <w:szCs w:val="24"/>
          <w:lang w:eastAsia="zh-CN" w:bidi="hi-IN"/>
        </w:rPr>
        <w:t xml:space="preserve">. </w:t>
      </w:r>
      <w:hyperlink r:id="rId37"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 xml:space="preserve">. </w:t>
      </w: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Soli con il </w:t>
      </w:r>
      <w:proofErr w:type="spellStart"/>
      <w:r w:rsidRPr="00AE33A9">
        <w:rPr>
          <w:rFonts w:ascii="Times New Roman" w:eastAsia="Arial Unicode MS" w:hAnsi="Times New Roman"/>
          <w:b/>
          <w:color w:val="0033CC"/>
          <w:kern w:val="2"/>
          <w:sz w:val="24"/>
          <w:szCs w:val="24"/>
          <w:lang w:eastAsia="zh-CN" w:bidi="hi-IN"/>
        </w:rPr>
        <w:t>saturimetro</w:t>
      </w:r>
      <w:proofErr w:type="spellEnd"/>
      <w:r w:rsidRPr="00AE33A9">
        <w:rPr>
          <w:rFonts w:ascii="Times New Roman" w:eastAsia="Arial Unicode MS" w:hAnsi="Times New Roman"/>
          <w:b/>
          <w:color w:val="0033CC"/>
          <w:kern w:val="2"/>
          <w:sz w:val="24"/>
          <w:szCs w:val="24"/>
          <w:lang w:eastAsia="zh-CN" w:bidi="hi-IN"/>
        </w:rPr>
        <w:t>. In Italia alla base dell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alta mortalità provocata dalla pandemia c</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è anche la debolezza strutturale dell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assistenza territoriale e della medicina di famiglia. </w:t>
      </w: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È stato detto pure al telegiornale: nella pandemia da Covid-19 in tutte le case ci dovrebbe essere un </w:t>
      </w:r>
      <w:proofErr w:type="spellStart"/>
      <w:r w:rsidRPr="00AE33A9">
        <w:rPr>
          <w:rFonts w:ascii="Times New Roman" w:eastAsia="Arial Unicode MS" w:hAnsi="Times New Roman"/>
          <w:color w:val="0033CC"/>
          <w:kern w:val="2"/>
          <w:sz w:val="24"/>
          <w:szCs w:val="24"/>
          <w:lang w:eastAsia="zh-CN" w:bidi="hi-IN"/>
        </w:rPr>
        <w:t>saturimetro</w:t>
      </w:r>
      <w:proofErr w:type="spellEnd"/>
      <w:r w:rsidRPr="00AE33A9">
        <w:rPr>
          <w:rFonts w:ascii="Times New Roman" w:eastAsia="Arial Unicode MS" w:hAnsi="Times New Roman"/>
          <w:color w:val="0033CC"/>
          <w:kern w:val="2"/>
          <w:sz w:val="24"/>
          <w:szCs w:val="24"/>
          <w:lang w:eastAsia="zh-CN" w:bidi="hi-IN"/>
        </w:rPr>
        <w:t>. Prima della pandemia nemmeno una parte dei medici di famiglia ne aveva uno; adesso ne parlano tutti, qualcuno ne ha comprato due o tre per confrontare i valori.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aneddotica talvolta confina col comico come un paziente con mani fredde che cerca lo specialista, convinto di </w:t>
      </w:r>
      <w:proofErr w:type="spellStart"/>
      <w:r w:rsidRPr="00AE33A9">
        <w:rPr>
          <w:rFonts w:ascii="Times New Roman" w:eastAsia="Arial Unicode MS" w:hAnsi="Times New Roman"/>
          <w:color w:val="0033CC"/>
          <w:kern w:val="2"/>
          <w:sz w:val="24"/>
          <w:szCs w:val="24"/>
          <w:lang w:eastAsia="zh-CN" w:bidi="hi-IN"/>
        </w:rPr>
        <w:t>desaturare</w:t>
      </w:r>
      <w:proofErr w:type="spellEnd"/>
      <w:r w:rsidRPr="00AE33A9">
        <w:rPr>
          <w:rFonts w:ascii="Times New Roman" w:eastAsia="Arial Unicode MS" w:hAnsi="Times New Roman"/>
          <w:color w:val="0033CC"/>
          <w:kern w:val="2"/>
          <w:sz w:val="24"/>
          <w:szCs w:val="24"/>
          <w:lang w:eastAsia="zh-CN" w:bidi="hi-IN"/>
        </w:rPr>
        <w:t xml:space="preserve"> (ovvero di avere livelli troppo bassi di ossigeno nel sangue). Per il resto stava benissimo: afebbrile senza tosse, con una funzionalità respiratoria perfetta, ma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ansia di una eventuale infezione guidava i suoi pensieri. Non sapeva che la scarsa circolazione abbassa falsamente la saturazione.</w:t>
      </w:r>
      <w:r w:rsidRPr="00AE33A9">
        <w:rPr>
          <w:rFonts w:ascii="Times New Roman" w:eastAsia="Arial Unicode MS" w:hAnsi="Times New Roman"/>
          <w:b/>
          <w:color w:val="0033CC"/>
          <w:kern w:val="2"/>
          <w:sz w:val="24"/>
          <w:szCs w:val="24"/>
          <w:lang w:eastAsia="zh-CN" w:bidi="hi-IN"/>
        </w:rPr>
        <w:t xml:space="preserve"> </w:t>
      </w:r>
      <w:hyperlink r:id="rId38"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 xml:space="preserve">. </w:t>
      </w: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Covid-19. Il caso svedese. La Svezia di fronte al fallimento della sua strategia basata sul no al </w:t>
      </w:r>
      <w:proofErr w:type="spellStart"/>
      <w:r w:rsidRPr="00AE33A9">
        <w:rPr>
          <w:rFonts w:ascii="Times New Roman" w:eastAsia="Arial Unicode MS" w:hAnsi="Times New Roman"/>
          <w:b/>
          <w:color w:val="0033CC"/>
          <w:kern w:val="2"/>
          <w:sz w:val="24"/>
          <w:szCs w:val="24"/>
          <w:lang w:eastAsia="zh-CN" w:bidi="hi-IN"/>
        </w:rPr>
        <w:t>lockdown</w:t>
      </w:r>
      <w:proofErr w:type="spellEnd"/>
      <w:r w:rsidRPr="00AE33A9">
        <w:rPr>
          <w:rFonts w:ascii="Times New Roman" w:eastAsia="Arial Unicode MS" w:hAnsi="Times New Roman"/>
          <w:b/>
          <w:color w:val="0033CC"/>
          <w:kern w:val="2"/>
          <w:sz w:val="24"/>
          <w:szCs w:val="24"/>
          <w:lang w:eastAsia="zh-CN" w:bidi="hi-IN"/>
        </w:rPr>
        <w:t>. 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inutile sacrificio di migliaia di anziani.</w:t>
      </w:r>
    </w:p>
    <w:p w:rsidR="002B2212" w:rsidRPr="00AE33A9" w:rsidRDefault="002B2212" w:rsidP="002B221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La strategia anti Covid-19 della Svezia è stata fin dall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inizio la più discussa e controversa: senza </w:t>
      </w:r>
      <w:proofErr w:type="spellStart"/>
      <w:r w:rsidRPr="00AE33A9">
        <w:rPr>
          <w:rFonts w:ascii="Times New Roman" w:eastAsia="Arial Unicode MS" w:hAnsi="Times New Roman"/>
          <w:color w:val="0033CC"/>
          <w:kern w:val="2"/>
          <w:sz w:val="24"/>
          <w:szCs w:val="24"/>
          <w:lang w:eastAsia="zh-CN" w:bidi="hi-IN"/>
        </w:rPr>
        <w:t>lockdown</w:t>
      </w:r>
      <w:proofErr w:type="spellEnd"/>
      <w:r w:rsidRPr="00AE33A9">
        <w:rPr>
          <w:rFonts w:ascii="Times New Roman" w:eastAsia="Arial Unicode MS" w:hAnsi="Times New Roman"/>
          <w:color w:val="0033CC"/>
          <w:kern w:val="2"/>
          <w:sz w:val="24"/>
          <w:szCs w:val="24"/>
          <w:lang w:eastAsia="zh-CN" w:bidi="hi-IN"/>
        </w:rPr>
        <w:t>, con bar, ristoranti, negozi vari e spazi pubblici rimasti aperti, con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implicito obiettivo di raggiungere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immunità di gregge, per garantire ai cittadini il massimo possibile di libertà e per salvaguardare, con le parole del governo, </w:t>
      </w:r>
      <w:r w:rsidR="00AE33A9">
        <w:rPr>
          <w:rFonts w:ascii="Times New Roman" w:eastAsia="Arial Unicode MS" w:hAnsi="Times New Roman"/>
          <w:color w:val="0033CC"/>
          <w:kern w:val="2"/>
          <w:sz w:val="24"/>
          <w:szCs w:val="24"/>
          <w:lang w:eastAsia="zh-CN" w:bidi="hi-IN"/>
        </w:rPr>
        <w:t>“</w:t>
      </w:r>
      <w:proofErr w:type="spellStart"/>
      <w:r w:rsidRPr="00AE33A9">
        <w:rPr>
          <w:rFonts w:ascii="Times New Roman" w:eastAsia="Arial Unicode MS" w:hAnsi="Times New Roman"/>
          <w:color w:val="0033CC"/>
          <w:kern w:val="2"/>
          <w:sz w:val="24"/>
          <w:szCs w:val="24"/>
          <w:lang w:eastAsia="zh-CN" w:bidi="hi-IN"/>
        </w:rPr>
        <w:t>jobs</w:t>
      </w:r>
      <w:proofErr w:type="spellEnd"/>
      <w:r w:rsidRPr="00AE33A9">
        <w:rPr>
          <w:rFonts w:ascii="Times New Roman" w:eastAsia="Arial Unicode MS" w:hAnsi="Times New Roman"/>
          <w:color w:val="0033CC"/>
          <w:kern w:val="2"/>
          <w:sz w:val="24"/>
          <w:szCs w:val="24"/>
          <w:lang w:eastAsia="zh-CN" w:bidi="hi-IN"/>
        </w:rPr>
        <w:t>, businesses and economy</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Le domande sono: tali obiettivi stati raggiunti? e a quale prezzo?</w:t>
      </w:r>
      <w:r w:rsidRPr="00AE33A9">
        <w:rPr>
          <w:rFonts w:ascii="Times New Roman" w:eastAsia="Arial Unicode MS" w:hAnsi="Times New Roman"/>
          <w:b/>
          <w:color w:val="0033CC"/>
          <w:kern w:val="2"/>
          <w:sz w:val="24"/>
          <w:szCs w:val="24"/>
          <w:lang w:eastAsia="zh-CN" w:bidi="hi-IN"/>
        </w:rPr>
        <w:t xml:space="preserve"> </w:t>
      </w:r>
      <w:hyperlink r:id="rId39"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w:t>
      </w:r>
    </w:p>
    <w:p w:rsidR="000F4D5A" w:rsidRPr="00AE33A9" w:rsidRDefault="000F4D5A" w:rsidP="00FE7E02">
      <w:pPr>
        <w:widowControl w:val="0"/>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0F4D5A" w:rsidRPr="00AE33A9" w:rsidRDefault="00474A4A" w:rsidP="000F4D5A">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Dalla newsletter del 18</w:t>
      </w:r>
      <w:r w:rsidR="000F4D5A" w:rsidRPr="00AE33A9">
        <w:rPr>
          <w:rFonts w:ascii="Times New Roman" w:eastAsia="Arial Unicode MS" w:hAnsi="Times New Roman"/>
          <w:b/>
          <w:color w:val="0033CC"/>
          <w:kern w:val="2"/>
          <w:sz w:val="24"/>
          <w:szCs w:val="24"/>
          <w:lang w:eastAsia="zh-CN" w:bidi="hi-IN"/>
        </w:rPr>
        <w:t xml:space="preserve">.12.2020 </w:t>
      </w:r>
    </w:p>
    <w:p w:rsidR="00474A4A" w:rsidRPr="00AE33A9" w:rsidRDefault="00474A4A" w:rsidP="00474A4A">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Investire in salute è un buon affare</w:t>
      </w:r>
    </w:p>
    <w:p w:rsidR="000F4D5A" w:rsidRPr="00AE33A9" w:rsidRDefault="00474A4A" w:rsidP="00474A4A">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Solo 9 miliardi alla sanità nel Piano da finanziare con il </w:t>
      </w:r>
      <w:proofErr w:type="spellStart"/>
      <w:r w:rsidRPr="00AE33A9">
        <w:rPr>
          <w:rFonts w:ascii="Times New Roman" w:eastAsia="Arial Unicode MS" w:hAnsi="Times New Roman"/>
          <w:color w:val="0033CC"/>
          <w:kern w:val="2"/>
          <w:sz w:val="24"/>
          <w:szCs w:val="24"/>
          <w:lang w:eastAsia="zh-CN" w:bidi="hi-IN"/>
        </w:rPr>
        <w:t>Recovery</w:t>
      </w:r>
      <w:proofErr w:type="spellEnd"/>
      <w:r w:rsidRPr="00AE33A9">
        <w:rPr>
          <w:rFonts w:ascii="Times New Roman" w:eastAsia="Arial Unicode MS" w:hAnsi="Times New Roman"/>
          <w:color w:val="0033CC"/>
          <w:kern w:val="2"/>
          <w:sz w:val="24"/>
          <w:szCs w:val="24"/>
          <w:lang w:eastAsia="zh-CN" w:bidi="hi-IN"/>
        </w:rPr>
        <w:t xml:space="preserve"> Fund. Gli altri fondi necessari andranno presi a prestito. Ma il </w:t>
      </w:r>
      <w:proofErr w:type="spellStart"/>
      <w:r w:rsidRPr="00AE33A9">
        <w:rPr>
          <w:rFonts w:ascii="Times New Roman" w:eastAsia="Arial Unicode MS" w:hAnsi="Times New Roman"/>
          <w:color w:val="0033CC"/>
          <w:kern w:val="2"/>
          <w:sz w:val="24"/>
          <w:szCs w:val="24"/>
          <w:lang w:eastAsia="zh-CN" w:bidi="hi-IN"/>
        </w:rPr>
        <w:t>Ssn</w:t>
      </w:r>
      <w:proofErr w:type="spellEnd"/>
      <w:r w:rsidRPr="00AE33A9">
        <w:rPr>
          <w:rFonts w:ascii="Times New Roman" w:eastAsia="Arial Unicode MS" w:hAnsi="Times New Roman"/>
          <w:color w:val="0033CC"/>
          <w:kern w:val="2"/>
          <w:sz w:val="24"/>
          <w:szCs w:val="24"/>
          <w:lang w:eastAsia="zh-CN" w:bidi="hi-IN"/>
        </w:rPr>
        <w:t xml:space="preserve"> sarà capace di generare le risorse per ripagare il debito? Servono gli investimenti giusti e un cambio di paradigma.</w:t>
      </w:r>
      <w:r w:rsidRPr="00AE33A9">
        <w:rPr>
          <w:rFonts w:ascii="Times New Roman" w:eastAsia="Arial Unicode MS" w:hAnsi="Times New Roman"/>
          <w:b/>
          <w:color w:val="0033CC"/>
          <w:kern w:val="2"/>
          <w:sz w:val="24"/>
          <w:szCs w:val="24"/>
          <w:lang w:eastAsia="zh-CN" w:bidi="hi-IN"/>
        </w:rPr>
        <w:t xml:space="preserve"> </w:t>
      </w:r>
      <w:hyperlink r:id="rId40"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 xml:space="preserve">. </w:t>
      </w:r>
    </w:p>
    <w:p w:rsidR="000F4D5A" w:rsidRPr="00AE33A9" w:rsidRDefault="000F4D5A" w:rsidP="000F4D5A">
      <w:pPr>
        <w:widowControl w:val="0"/>
        <w:tabs>
          <w:tab w:val="left" w:pos="7371"/>
        </w:tabs>
        <w:suppressAutoHyphens/>
        <w:rPr>
          <w:rFonts w:ascii="Times New Roman" w:eastAsia="Arial Unicode MS" w:hAnsi="Times New Roman"/>
          <w:b/>
          <w:color w:val="0033CC"/>
          <w:kern w:val="2"/>
          <w:sz w:val="24"/>
          <w:szCs w:val="24"/>
          <w:lang w:eastAsia="zh-CN" w:bidi="hi-IN"/>
        </w:rPr>
      </w:pPr>
    </w:p>
    <w:p w:rsidR="00FA1F42" w:rsidRPr="00AE33A9" w:rsidRDefault="00FA1F42" w:rsidP="00FA1F4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Dispositivi medici: centri di acquisto grandi, affari migliori</w:t>
      </w:r>
    </w:p>
    <w:p w:rsidR="00FA1F42" w:rsidRPr="00AE33A9" w:rsidRDefault="00FA1F42" w:rsidP="00FA1F4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lastRenderedPageBreak/>
        <w:t>In Italia uno stesso dispositivo medico può avere un costo molto diverso a seconda dell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ospedale che lo acquista. Spuntano i prezzi migliori le stazioni appaltanti più grandi. Mentre i prezzi di riferimento avvantaggiano solo quelle meno competenti.</w:t>
      </w:r>
      <w:r w:rsidRPr="00AE33A9">
        <w:rPr>
          <w:rFonts w:ascii="Times New Roman" w:eastAsia="Arial Unicode MS" w:hAnsi="Times New Roman"/>
          <w:b/>
          <w:color w:val="0033CC"/>
          <w:kern w:val="2"/>
          <w:sz w:val="24"/>
          <w:szCs w:val="24"/>
          <w:lang w:eastAsia="zh-CN" w:bidi="hi-IN"/>
        </w:rPr>
        <w:t xml:space="preserve"> </w:t>
      </w:r>
      <w:hyperlink r:id="rId41"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w:t>
      </w:r>
    </w:p>
    <w:p w:rsidR="00FA1F42" w:rsidRPr="00AE33A9" w:rsidRDefault="00FA1F42" w:rsidP="000F4D5A">
      <w:pPr>
        <w:widowControl w:val="0"/>
        <w:tabs>
          <w:tab w:val="left" w:pos="7371"/>
        </w:tabs>
        <w:suppressAutoHyphens/>
        <w:rPr>
          <w:rFonts w:ascii="Times New Roman" w:eastAsia="Arial Unicode MS" w:hAnsi="Times New Roman"/>
          <w:b/>
          <w:color w:val="0033CC"/>
          <w:kern w:val="2"/>
          <w:sz w:val="24"/>
          <w:szCs w:val="24"/>
          <w:lang w:eastAsia="zh-CN" w:bidi="hi-IN"/>
        </w:rPr>
      </w:pPr>
    </w:p>
    <w:p w:rsidR="00FA1F42" w:rsidRPr="00AE33A9" w:rsidRDefault="00FA1F42" w:rsidP="00FA1F4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newsletter del 22.12.2020 </w:t>
      </w:r>
    </w:p>
    <w:p w:rsidR="00FA1F42" w:rsidRPr="00AE33A9" w:rsidRDefault="00FA1F42" w:rsidP="00FA1F4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Pnrr</w:t>
      </w:r>
      <w:proofErr w:type="spellEnd"/>
      <w:r w:rsidRPr="00AE33A9">
        <w:rPr>
          <w:rFonts w:ascii="Times New Roman" w:eastAsia="Arial Unicode MS" w:hAnsi="Times New Roman"/>
          <w:b/>
          <w:color w:val="0033CC"/>
          <w:kern w:val="2"/>
          <w:sz w:val="24"/>
          <w:szCs w:val="24"/>
          <w:lang w:eastAsia="zh-CN" w:bidi="hi-IN"/>
        </w:rPr>
        <w:t>: difficile confinare la salute in un solo capitolo</w:t>
      </w:r>
    </w:p>
    <w:p w:rsidR="00FA1F42" w:rsidRPr="00AE33A9" w:rsidRDefault="00FA1F42" w:rsidP="00FA1F4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Solo 9 miliardi per il capitolo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Salute</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Ma il Piano di ripresa e resilienza contiene altre misure che, se realizzate, possono avere ricadute positive sulla salute dei cittadini. Vanno però definite meglio le strategie sul futuro dei servizi sanitari.</w:t>
      </w:r>
      <w:r w:rsidRPr="00AE33A9">
        <w:rPr>
          <w:rFonts w:ascii="Times New Roman" w:eastAsia="Arial Unicode MS" w:hAnsi="Times New Roman"/>
          <w:b/>
          <w:color w:val="0033CC"/>
          <w:kern w:val="2"/>
          <w:sz w:val="24"/>
          <w:szCs w:val="24"/>
          <w:lang w:eastAsia="zh-CN" w:bidi="hi-IN"/>
        </w:rPr>
        <w:t xml:space="preserve"> </w:t>
      </w:r>
      <w:hyperlink r:id="rId42" w:history="1">
        <w:r w:rsidRPr="00AE33A9">
          <w:rPr>
            <w:rStyle w:val="Collegamentoipertestuale"/>
            <w:rFonts w:ascii="Times New Roman" w:eastAsia="Arial Unicode MS" w:hAnsi="Times New Roman"/>
            <w:b/>
            <w:color w:val="0033CC"/>
            <w:kern w:val="2"/>
            <w:sz w:val="24"/>
            <w:szCs w:val="24"/>
            <w:lang w:eastAsia="zh-CN" w:bidi="hi-IN"/>
          </w:rPr>
          <w:t>Leggi 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articolo</w:t>
        </w:r>
      </w:hyperlink>
      <w:r w:rsidRPr="00AE33A9">
        <w:rPr>
          <w:rFonts w:ascii="Times New Roman" w:eastAsia="Arial Unicode MS" w:hAnsi="Times New Roman"/>
          <w:b/>
          <w:color w:val="0033CC"/>
          <w:kern w:val="2"/>
          <w:sz w:val="24"/>
          <w:szCs w:val="24"/>
          <w:lang w:eastAsia="zh-CN" w:bidi="hi-IN"/>
        </w:rPr>
        <w:t xml:space="preserve">. </w:t>
      </w:r>
    </w:p>
    <w:p w:rsidR="00FA1F42" w:rsidRPr="00AE33A9" w:rsidRDefault="00FA1F42" w:rsidP="000F4D5A">
      <w:pPr>
        <w:widowControl w:val="0"/>
        <w:tabs>
          <w:tab w:val="left" w:pos="7371"/>
        </w:tabs>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AE33A9">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AE33A9">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Istituto superiore di sanità: </w:t>
      </w:r>
      <w:hyperlink r:id="rId43" w:history="1">
        <w:r w:rsidRPr="00AE33A9">
          <w:rPr>
            <w:rStyle w:val="Collegamentoipertestuale"/>
            <w:rFonts w:ascii="Times New Roman" w:eastAsia="Arial Unicode MS" w:hAnsi="Times New Roman"/>
            <w:b/>
            <w:color w:val="0033CC"/>
            <w:kern w:val="2"/>
            <w:sz w:val="24"/>
            <w:szCs w:val="24"/>
            <w:lang w:eastAsia="zh-CN" w:bidi="hi-IN"/>
          </w:rPr>
          <w:t>www.epicentro.iss.it</w:t>
        </w:r>
      </w:hyperlink>
      <w:r w:rsidRPr="00AE33A9">
        <w:rPr>
          <w:rFonts w:ascii="Times New Roman" w:eastAsia="Arial Unicode MS" w:hAnsi="Times New Roman"/>
          <w:b/>
          <w:color w:val="0033CC"/>
          <w:kern w:val="2"/>
          <w:sz w:val="24"/>
          <w:szCs w:val="24"/>
          <w:lang w:eastAsia="zh-CN" w:bidi="hi-IN"/>
        </w:rPr>
        <w:t xml:space="preserve"> </w:t>
      </w:r>
    </w:p>
    <w:p w:rsidR="000F4D5A" w:rsidRPr="00AE33A9" w:rsidRDefault="00BC15BE" w:rsidP="000F4D5A">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Le novità sul numero 831 del 10</w:t>
      </w:r>
      <w:r w:rsidR="000F4D5A" w:rsidRPr="00AE33A9">
        <w:rPr>
          <w:rFonts w:ascii="Times New Roman" w:eastAsia="Arial Unicode MS" w:hAnsi="Times New Roman"/>
          <w:b/>
          <w:color w:val="0033CC"/>
          <w:kern w:val="2"/>
          <w:sz w:val="24"/>
          <w:szCs w:val="24"/>
          <w:lang w:eastAsia="zh-CN" w:bidi="hi-IN"/>
        </w:rPr>
        <w:t>.12.2020</w:t>
      </w:r>
    </w:p>
    <w:p w:rsidR="00AA5D0B" w:rsidRPr="00AE33A9" w:rsidRDefault="00AA5D0B"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La nascita in Emilia-Romagna</w:t>
      </w:r>
    </w:p>
    <w:p w:rsidR="000F4D5A" w:rsidRPr="00AE33A9" w:rsidRDefault="00BC15BE" w:rsidP="00BC15BE">
      <w:pPr>
        <w:widowControl w:val="0"/>
        <w:suppressAutoHyphens/>
        <w:rPr>
          <w:rFonts w:ascii="Times New Roman" w:eastAsia="Arial Unicode MS" w:hAnsi="Times New Roman"/>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 xml:space="preserve">È online il 17mo </w:t>
      </w:r>
      <w:hyperlink r:id="rId44" w:history="1">
        <w:r w:rsidRPr="00AE33A9">
          <w:rPr>
            <w:rStyle w:val="Collegamentoipertestuale"/>
            <w:rFonts w:ascii="Times New Roman" w:eastAsia="Arial Unicode MS" w:hAnsi="Times New Roman"/>
            <w:b/>
            <w:color w:val="0033CC"/>
            <w:kern w:val="2"/>
            <w:sz w:val="24"/>
            <w:szCs w:val="24"/>
            <w:lang w:eastAsia="zh-CN" w:bidi="hi-IN"/>
          </w:rPr>
          <w:t>Rapporto</w:t>
        </w:r>
      </w:hyperlink>
      <w:r w:rsidRPr="00AE33A9">
        <w:rPr>
          <w:rFonts w:ascii="Times New Roman" w:eastAsia="Arial Unicode MS" w:hAnsi="Times New Roman"/>
          <w:color w:val="0033CC"/>
          <w:kern w:val="2"/>
          <w:sz w:val="24"/>
          <w:szCs w:val="24"/>
          <w:lang w:eastAsia="zh-CN" w:bidi="hi-IN"/>
        </w:rPr>
        <w:t xml:space="preserve"> sui dati del Certificato di Assistenza al Parto (</w:t>
      </w:r>
      <w:proofErr w:type="spellStart"/>
      <w:r w:rsidRPr="00AE33A9">
        <w:rPr>
          <w:rFonts w:ascii="Times New Roman" w:eastAsia="Arial Unicode MS" w:hAnsi="Times New Roman"/>
          <w:color w:val="0033CC"/>
          <w:kern w:val="2"/>
          <w:sz w:val="24"/>
          <w:szCs w:val="24"/>
          <w:lang w:eastAsia="zh-CN" w:bidi="hi-IN"/>
        </w:rPr>
        <w:t>CedAP</w:t>
      </w:r>
      <w:proofErr w:type="spellEnd"/>
      <w:r w:rsidRPr="00AE33A9">
        <w:rPr>
          <w:rFonts w:ascii="Times New Roman" w:eastAsia="Arial Unicode MS" w:hAnsi="Times New Roman"/>
          <w:color w:val="0033CC"/>
          <w:kern w:val="2"/>
          <w:sz w:val="24"/>
          <w:szCs w:val="24"/>
          <w:lang w:eastAsia="zh-CN" w:bidi="hi-IN"/>
        </w:rPr>
        <w:t>) dell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Emilia-Romagna che fotografa quanto successo in Regione nel 2019.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informazione principale è il continuo calo del tasso di natalità, passato dal 9,8 per mille abitanti del 2009, al 6,9 del 2019. </w:t>
      </w:r>
    </w:p>
    <w:p w:rsidR="000F4D5A" w:rsidRPr="00AE33A9" w:rsidRDefault="000F4D5A" w:rsidP="00FE7E02">
      <w:pPr>
        <w:widowControl w:val="0"/>
        <w:suppressAutoHyphens/>
        <w:rPr>
          <w:rFonts w:ascii="Times New Roman" w:eastAsia="Arial Unicode MS" w:hAnsi="Times New Roman"/>
          <w:b/>
          <w:color w:val="0033CC"/>
          <w:kern w:val="2"/>
          <w:sz w:val="24"/>
          <w:szCs w:val="24"/>
          <w:lang w:eastAsia="zh-CN" w:bidi="hi-IN"/>
        </w:rPr>
      </w:pPr>
    </w:p>
    <w:p w:rsidR="00BC15BE" w:rsidRPr="00AE33A9" w:rsidRDefault="00BC15BE" w:rsidP="00BC15BE">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Le novità sul numero 832 del 17.12.2020</w:t>
      </w:r>
    </w:p>
    <w:p w:rsidR="00637B9A" w:rsidRPr="00AE33A9" w:rsidRDefault="00637B9A" w:rsidP="00637B9A">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Consumo di alcol nel 2018</w:t>
      </w:r>
    </w:p>
    <w:p w:rsidR="00637B9A" w:rsidRPr="00AE33A9" w:rsidRDefault="00637B9A" w:rsidP="00637B9A">
      <w:pPr>
        <w:widowControl w:val="0"/>
        <w:tabs>
          <w:tab w:val="left" w:pos="7371"/>
        </w:tabs>
        <w:suppressAutoHyphens/>
        <w:rPr>
          <w:rFonts w:ascii="Times New Roman" w:eastAsia="Arial Unicode MS" w:hAnsi="Times New Roman"/>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I dati sul consumo di alcol nel nostro Paese, riferiti al 2018, confermano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aumento del consumo occasionale e di quello fuori pasto e una diminuzione del consumo giornaliero. È quanto emerge dalla relazione annuale sul consumo di bevande alcoliche trasmessa il 1 dicembre dal Ministro della Salute al Parlamento. </w:t>
      </w:r>
      <w:hyperlink r:id="rId45" w:history="1">
        <w:r w:rsidRPr="00AE33A9">
          <w:rPr>
            <w:rStyle w:val="Collegamentoipertestuale"/>
            <w:rFonts w:ascii="Times New Roman" w:eastAsia="Arial Unicode MS" w:hAnsi="Times New Roman"/>
            <w:b/>
            <w:color w:val="0033CC"/>
            <w:kern w:val="2"/>
            <w:sz w:val="24"/>
            <w:szCs w:val="24"/>
            <w:lang w:eastAsia="zh-CN" w:bidi="hi-IN"/>
          </w:rPr>
          <w:t>Consulta tutti i dati</w:t>
        </w:r>
      </w:hyperlink>
      <w:r w:rsidRPr="00AE33A9">
        <w:rPr>
          <w:rFonts w:ascii="Times New Roman" w:eastAsia="Arial Unicode MS" w:hAnsi="Times New Roman"/>
          <w:color w:val="0033CC"/>
          <w:kern w:val="2"/>
          <w:sz w:val="24"/>
          <w:szCs w:val="24"/>
          <w:lang w:eastAsia="zh-CN" w:bidi="hi-IN"/>
        </w:rPr>
        <w:t xml:space="preserve"> e </w:t>
      </w:r>
      <w:hyperlink r:id="rId46" w:history="1">
        <w:r w:rsidRPr="00AE33A9">
          <w:rPr>
            <w:rStyle w:val="Collegamentoipertestuale"/>
            <w:rFonts w:ascii="Times New Roman" w:eastAsia="Arial Unicode MS" w:hAnsi="Times New Roman"/>
            <w:b/>
            <w:color w:val="0033CC"/>
            <w:kern w:val="2"/>
            <w:sz w:val="24"/>
            <w:szCs w:val="24"/>
            <w:lang w:eastAsia="zh-CN" w:bidi="hi-IN"/>
          </w:rPr>
          <w:t>l</w:t>
        </w:r>
        <w:r w:rsidR="00AE33A9">
          <w:rPr>
            <w:rStyle w:val="Collegamentoipertestuale"/>
            <w:rFonts w:ascii="Times New Roman" w:eastAsia="Arial Unicode MS" w:hAnsi="Times New Roman"/>
            <w:b/>
            <w:color w:val="0033CC"/>
            <w:kern w:val="2"/>
            <w:sz w:val="24"/>
            <w:szCs w:val="24"/>
            <w:lang w:eastAsia="zh-CN" w:bidi="hi-IN"/>
          </w:rPr>
          <w:t>’</w:t>
        </w:r>
        <w:r w:rsidRPr="00AE33A9">
          <w:rPr>
            <w:rStyle w:val="Collegamentoipertestuale"/>
            <w:rFonts w:ascii="Times New Roman" w:eastAsia="Arial Unicode MS" w:hAnsi="Times New Roman"/>
            <w:b/>
            <w:color w:val="0033CC"/>
            <w:kern w:val="2"/>
            <w:sz w:val="24"/>
            <w:szCs w:val="24"/>
            <w:lang w:eastAsia="zh-CN" w:bidi="hi-IN"/>
          </w:rPr>
          <w:t>approfondimento</w:t>
        </w:r>
      </w:hyperlink>
      <w:r w:rsidRPr="00AE33A9">
        <w:rPr>
          <w:rFonts w:ascii="Times New Roman" w:eastAsia="Arial Unicode MS" w:hAnsi="Times New Roman"/>
          <w:color w:val="0033CC"/>
          <w:kern w:val="2"/>
          <w:sz w:val="24"/>
          <w:szCs w:val="24"/>
          <w:lang w:eastAsia="zh-CN" w:bidi="hi-IN"/>
        </w:rPr>
        <w:t xml:space="preserve"> </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Il rischio alcol nell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era post-COVID: una riflessione per il futuro</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 xml:space="preserve"> a cura di Emanuele Scafato (ISS).</w:t>
      </w:r>
    </w:p>
    <w:p w:rsidR="00BC15BE" w:rsidRPr="00AE33A9" w:rsidRDefault="00BC15BE" w:rsidP="00BC15BE">
      <w:pPr>
        <w:widowControl w:val="0"/>
        <w:tabs>
          <w:tab w:val="left" w:pos="7371"/>
        </w:tabs>
        <w:suppressAutoHyphens/>
        <w:rPr>
          <w:rFonts w:ascii="Times New Roman" w:eastAsia="Arial Unicode MS" w:hAnsi="Times New Roman"/>
          <w:b/>
          <w:color w:val="0033CC"/>
          <w:kern w:val="2"/>
          <w:sz w:val="24"/>
          <w:szCs w:val="24"/>
          <w:lang w:eastAsia="zh-CN" w:bidi="hi-IN"/>
        </w:rPr>
      </w:pPr>
    </w:p>
    <w:p w:rsidR="00BC15BE" w:rsidRPr="00AE33A9" w:rsidRDefault="00BC15BE" w:rsidP="00BC15BE">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Le novità sul numero 833 del </w:t>
      </w:r>
      <w:r w:rsidR="00637B9A" w:rsidRPr="00AE33A9">
        <w:rPr>
          <w:rFonts w:ascii="Times New Roman" w:eastAsia="Arial Unicode MS" w:hAnsi="Times New Roman"/>
          <w:b/>
          <w:color w:val="0033CC"/>
          <w:kern w:val="2"/>
          <w:sz w:val="24"/>
          <w:szCs w:val="24"/>
          <w:lang w:eastAsia="zh-CN" w:bidi="hi-IN"/>
        </w:rPr>
        <w:t>23</w:t>
      </w:r>
      <w:r w:rsidRPr="00AE33A9">
        <w:rPr>
          <w:rFonts w:ascii="Times New Roman" w:eastAsia="Arial Unicode MS" w:hAnsi="Times New Roman"/>
          <w:b/>
          <w:color w:val="0033CC"/>
          <w:kern w:val="2"/>
          <w:sz w:val="24"/>
          <w:szCs w:val="24"/>
          <w:lang w:eastAsia="zh-CN" w:bidi="hi-IN"/>
        </w:rPr>
        <w:t>.12.2020</w:t>
      </w:r>
    </w:p>
    <w:p w:rsidR="00637B9A" w:rsidRPr="00AE33A9" w:rsidRDefault="00637B9A" w:rsidP="00637B9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Le ospedalizzazioni per diabete: i dati italiani</w:t>
      </w:r>
    </w:p>
    <w:p w:rsidR="006A5686" w:rsidRPr="00AE33A9" w:rsidRDefault="00637B9A" w:rsidP="00FE7E02">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color w:val="0033CC"/>
          <w:kern w:val="2"/>
          <w:sz w:val="24"/>
          <w:szCs w:val="24"/>
          <w:lang w:eastAsia="zh-CN" w:bidi="hi-IN"/>
        </w:rPr>
        <w:t>In Italia, nel periodo 2010-2018, le ospedalizzazioni per diabete si sono ridotte sensibilmente con una variazione di pendenza nel 2014. È quando emerge da uno studio ISS che ha valutato la frequenza dei ricoveri per diabete attraverso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analisi delle Schede di Dimissione Ospedaliera e l</w:t>
      </w:r>
      <w:r w:rsidR="00AE33A9">
        <w:rPr>
          <w:rFonts w:ascii="Times New Roman" w:eastAsia="Arial Unicode MS" w:hAnsi="Times New Roman"/>
          <w:color w:val="0033CC"/>
          <w:kern w:val="2"/>
          <w:sz w:val="24"/>
          <w:szCs w:val="24"/>
          <w:lang w:eastAsia="zh-CN" w:bidi="hi-IN"/>
        </w:rPr>
        <w:t>’</w:t>
      </w:r>
      <w:r w:rsidRPr="00AE33A9">
        <w:rPr>
          <w:rFonts w:ascii="Times New Roman" w:eastAsia="Arial Unicode MS" w:hAnsi="Times New Roman"/>
          <w:color w:val="0033CC"/>
          <w:kern w:val="2"/>
          <w:sz w:val="24"/>
          <w:szCs w:val="24"/>
          <w:lang w:eastAsia="zh-CN" w:bidi="hi-IN"/>
        </w:rPr>
        <w:t>andamento temporale dei tassi di ospedalizzazione. Leggi</w:t>
      </w:r>
      <w:r w:rsidRPr="00AE33A9">
        <w:rPr>
          <w:rFonts w:ascii="Times New Roman" w:eastAsia="Arial Unicode MS" w:hAnsi="Times New Roman"/>
          <w:b/>
          <w:color w:val="0033CC"/>
          <w:kern w:val="2"/>
          <w:sz w:val="24"/>
          <w:szCs w:val="24"/>
          <w:lang w:eastAsia="zh-CN" w:bidi="hi-IN"/>
        </w:rPr>
        <w:t xml:space="preserve"> </w:t>
      </w:r>
      <w:hyperlink r:id="rId47" w:history="1">
        <w:r w:rsidRPr="00AE33A9">
          <w:rPr>
            <w:rStyle w:val="Collegamentoipertestuale"/>
            <w:rFonts w:ascii="Times New Roman" w:eastAsia="Arial Unicode MS" w:hAnsi="Times New Roman"/>
            <w:b/>
            <w:color w:val="0033CC"/>
            <w:kern w:val="2"/>
            <w:sz w:val="24"/>
            <w:szCs w:val="24"/>
            <w:lang w:eastAsia="zh-CN" w:bidi="hi-IN"/>
          </w:rPr>
          <w:t>la pagina dedicata</w:t>
        </w:r>
      </w:hyperlink>
      <w:r w:rsidRPr="00AE33A9">
        <w:rPr>
          <w:rFonts w:ascii="Times New Roman" w:eastAsia="Arial Unicode MS" w:hAnsi="Times New Roman"/>
          <w:b/>
          <w:color w:val="0033CC"/>
          <w:kern w:val="2"/>
          <w:sz w:val="24"/>
          <w:szCs w:val="24"/>
          <w:lang w:eastAsia="zh-CN" w:bidi="hi-IN"/>
        </w:rPr>
        <w:t>.</w:t>
      </w:r>
    </w:p>
    <w:p w:rsidR="006A5686" w:rsidRPr="00AE33A9" w:rsidRDefault="006A5686" w:rsidP="00FE7E02">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344DB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Per suggerimenti, notizie, </w:t>
      </w:r>
      <w:proofErr w:type="spellStart"/>
      <w:r w:rsidRPr="00AE33A9">
        <w:rPr>
          <w:rFonts w:ascii="Times New Roman" w:eastAsia="Arial Unicode MS" w:hAnsi="Times New Roman"/>
          <w:b/>
          <w:color w:val="0033CC"/>
          <w:kern w:val="2"/>
          <w:sz w:val="24"/>
          <w:szCs w:val="24"/>
          <w:lang w:eastAsia="zh-CN" w:bidi="hi-IN"/>
        </w:rPr>
        <w:t>ecc</w:t>
      </w:r>
      <w:proofErr w:type="spellEnd"/>
      <w:r w:rsidRPr="00AE33A9">
        <w:rPr>
          <w:rFonts w:ascii="Times New Roman" w:eastAsia="Arial Unicode MS" w:hAnsi="Times New Roman"/>
          <w:b/>
          <w:color w:val="0033CC"/>
          <w:kern w:val="2"/>
          <w:sz w:val="24"/>
          <w:szCs w:val="24"/>
          <w:lang w:eastAsia="zh-CN" w:bidi="hi-IN"/>
        </w:rPr>
        <w:t xml:space="preserve">… scriveteci. Il nostro indirizzo è: </w:t>
      </w:r>
      <w:hyperlink r:id="rId48" w:history="1">
        <w:r w:rsidRPr="00AE33A9">
          <w:rPr>
            <w:rStyle w:val="Collegamentoipertestuale"/>
            <w:rFonts w:ascii="Times New Roman" w:eastAsia="Arial Unicode MS" w:hAnsi="Times New Roman"/>
            <w:b/>
            <w:color w:val="0033CC"/>
            <w:kern w:val="2"/>
            <w:sz w:val="24"/>
            <w:szCs w:val="24"/>
            <w:lang w:eastAsia="zh-CN" w:bidi="hi-IN"/>
          </w:rPr>
          <w:t>blocknotes@lomb.cgil.it/</w:t>
        </w:r>
      </w:hyperlink>
      <w:r w:rsidRPr="00AE33A9">
        <w:rPr>
          <w:rFonts w:ascii="Times New Roman" w:eastAsia="Arial Unicode MS" w:hAnsi="Times New Roman"/>
          <w:b/>
          <w:color w:val="0033CC"/>
          <w:kern w:val="2"/>
          <w:sz w:val="24"/>
          <w:szCs w:val="24"/>
          <w:lang w:eastAsia="zh-CN" w:bidi="hi-IN"/>
        </w:rPr>
        <w:t xml:space="preserve"> </w:t>
      </w:r>
    </w:p>
    <w:p w:rsidR="00F24463" w:rsidRPr="00AE33A9" w:rsidRDefault="00F24463"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9"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01" w:rsidRDefault="00126801" w:rsidP="00AC3BCB">
      <w:r>
        <w:separator/>
      </w:r>
    </w:p>
  </w:endnote>
  <w:endnote w:type="continuationSeparator" w:id="0">
    <w:p w:rsidR="00126801" w:rsidRDefault="00126801"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581D47" w:rsidRDefault="00581D47">
        <w:pPr>
          <w:pStyle w:val="Pidipagina"/>
          <w:jc w:val="right"/>
        </w:pPr>
        <w:r>
          <w:fldChar w:fldCharType="begin"/>
        </w:r>
        <w:r>
          <w:instrText>PAGE   \* MERGEFORMAT</w:instrText>
        </w:r>
        <w:r>
          <w:fldChar w:fldCharType="separate"/>
        </w:r>
        <w:r w:rsidR="00AE33A9">
          <w:rPr>
            <w:noProof/>
          </w:rPr>
          <w:t>7</w:t>
        </w:r>
        <w:r>
          <w:fldChar w:fldCharType="end"/>
        </w:r>
      </w:p>
    </w:sdtContent>
  </w:sdt>
  <w:p w:rsidR="007E44BF" w:rsidRDefault="007E44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01" w:rsidRDefault="00126801" w:rsidP="00AC3BCB">
      <w:r>
        <w:separator/>
      </w:r>
    </w:p>
  </w:footnote>
  <w:footnote w:type="continuationSeparator" w:id="0">
    <w:p w:rsidR="00126801" w:rsidRDefault="00126801"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9"/>
  </w:num>
  <w:num w:numId="6">
    <w:abstractNumId w:val="3"/>
  </w:num>
  <w:num w:numId="7">
    <w:abstractNumId w:val="11"/>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31BD7"/>
    <w:rsid w:val="00033F76"/>
    <w:rsid w:val="00035818"/>
    <w:rsid w:val="00035CA6"/>
    <w:rsid w:val="00043EE5"/>
    <w:rsid w:val="0004469E"/>
    <w:rsid w:val="000523AD"/>
    <w:rsid w:val="00056C26"/>
    <w:rsid w:val="000575F6"/>
    <w:rsid w:val="00062066"/>
    <w:rsid w:val="0006730F"/>
    <w:rsid w:val="00067B42"/>
    <w:rsid w:val="00070E7A"/>
    <w:rsid w:val="00072747"/>
    <w:rsid w:val="00074DA5"/>
    <w:rsid w:val="00075A44"/>
    <w:rsid w:val="00082FC7"/>
    <w:rsid w:val="000842C4"/>
    <w:rsid w:val="00091AC5"/>
    <w:rsid w:val="00091B9F"/>
    <w:rsid w:val="000A4E65"/>
    <w:rsid w:val="000B1B2C"/>
    <w:rsid w:val="000B3024"/>
    <w:rsid w:val="000B30C1"/>
    <w:rsid w:val="000B6102"/>
    <w:rsid w:val="000C1476"/>
    <w:rsid w:val="000C50AA"/>
    <w:rsid w:val="000D1438"/>
    <w:rsid w:val="000E4B1C"/>
    <w:rsid w:val="000E55A8"/>
    <w:rsid w:val="000F2EB5"/>
    <w:rsid w:val="000F3CDA"/>
    <w:rsid w:val="000F4D5A"/>
    <w:rsid w:val="000F5E8F"/>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72A64"/>
    <w:rsid w:val="0017300E"/>
    <w:rsid w:val="001744DA"/>
    <w:rsid w:val="001746E2"/>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4168"/>
    <w:rsid w:val="001F1A3A"/>
    <w:rsid w:val="001F1DAB"/>
    <w:rsid w:val="002028A8"/>
    <w:rsid w:val="00205B04"/>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86B55"/>
    <w:rsid w:val="00290134"/>
    <w:rsid w:val="00292750"/>
    <w:rsid w:val="0029374E"/>
    <w:rsid w:val="002A0601"/>
    <w:rsid w:val="002A4993"/>
    <w:rsid w:val="002B1B1A"/>
    <w:rsid w:val="002B2212"/>
    <w:rsid w:val="002B280D"/>
    <w:rsid w:val="002C0686"/>
    <w:rsid w:val="002C4F46"/>
    <w:rsid w:val="002E37A2"/>
    <w:rsid w:val="002F01E6"/>
    <w:rsid w:val="002F1B9C"/>
    <w:rsid w:val="002F5024"/>
    <w:rsid w:val="002F7AF3"/>
    <w:rsid w:val="002F7BB4"/>
    <w:rsid w:val="00300088"/>
    <w:rsid w:val="00300106"/>
    <w:rsid w:val="003029F0"/>
    <w:rsid w:val="00303057"/>
    <w:rsid w:val="00311CE8"/>
    <w:rsid w:val="00316EBF"/>
    <w:rsid w:val="00326FB5"/>
    <w:rsid w:val="00331909"/>
    <w:rsid w:val="00344DB2"/>
    <w:rsid w:val="00350536"/>
    <w:rsid w:val="00382108"/>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5F5D"/>
    <w:rsid w:val="004174FB"/>
    <w:rsid w:val="00423258"/>
    <w:rsid w:val="00431809"/>
    <w:rsid w:val="004463D6"/>
    <w:rsid w:val="004506FA"/>
    <w:rsid w:val="00451A07"/>
    <w:rsid w:val="0045645D"/>
    <w:rsid w:val="00456D97"/>
    <w:rsid w:val="00465012"/>
    <w:rsid w:val="00467828"/>
    <w:rsid w:val="0047333D"/>
    <w:rsid w:val="00474708"/>
    <w:rsid w:val="00474A4A"/>
    <w:rsid w:val="004843E0"/>
    <w:rsid w:val="00484C3D"/>
    <w:rsid w:val="00485ADB"/>
    <w:rsid w:val="00490098"/>
    <w:rsid w:val="00490AC7"/>
    <w:rsid w:val="00491BFD"/>
    <w:rsid w:val="004A0445"/>
    <w:rsid w:val="004A7554"/>
    <w:rsid w:val="004B6D96"/>
    <w:rsid w:val="004C19CF"/>
    <w:rsid w:val="004C63DB"/>
    <w:rsid w:val="004D141D"/>
    <w:rsid w:val="004D2EEF"/>
    <w:rsid w:val="004D5A5B"/>
    <w:rsid w:val="004D7FEC"/>
    <w:rsid w:val="00501403"/>
    <w:rsid w:val="00503E49"/>
    <w:rsid w:val="00504693"/>
    <w:rsid w:val="005053ED"/>
    <w:rsid w:val="005060AA"/>
    <w:rsid w:val="00511234"/>
    <w:rsid w:val="005142A1"/>
    <w:rsid w:val="00516739"/>
    <w:rsid w:val="005209E4"/>
    <w:rsid w:val="0052224A"/>
    <w:rsid w:val="00527D23"/>
    <w:rsid w:val="00530277"/>
    <w:rsid w:val="00530C79"/>
    <w:rsid w:val="005318E7"/>
    <w:rsid w:val="0053257B"/>
    <w:rsid w:val="005342B7"/>
    <w:rsid w:val="00547173"/>
    <w:rsid w:val="00554C2A"/>
    <w:rsid w:val="005618E7"/>
    <w:rsid w:val="005636E5"/>
    <w:rsid w:val="0056491B"/>
    <w:rsid w:val="00566974"/>
    <w:rsid w:val="00566D08"/>
    <w:rsid w:val="00573031"/>
    <w:rsid w:val="00577327"/>
    <w:rsid w:val="00581D47"/>
    <w:rsid w:val="0058646B"/>
    <w:rsid w:val="00591DF2"/>
    <w:rsid w:val="00593BBB"/>
    <w:rsid w:val="005B3D8F"/>
    <w:rsid w:val="005B5E8B"/>
    <w:rsid w:val="005D307F"/>
    <w:rsid w:val="005E2B26"/>
    <w:rsid w:val="005E3F11"/>
    <w:rsid w:val="005F38D2"/>
    <w:rsid w:val="00602235"/>
    <w:rsid w:val="00605164"/>
    <w:rsid w:val="00606AC0"/>
    <w:rsid w:val="006130C2"/>
    <w:rsid w:val="00626730"/>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A0086"/>
    <w:rsid w:val="006A36A5"/>
    <w:rsid w:val="006A5686"/>
    <w:rsid w:val="006A6501"/>
    <w:rsid w:val="006A67BF"/>
    <w:rsid w:val="006B3053"/>
    <w:rsid w:val="006B7697"/>
    <w:rsid w:val="006C27C8"/>
    <w:rsid w:val="006C2ABA"/>
    <w:rsid w:val="006C34F5"/>
    <w:rsid w:val="006C5E09"/>
    <w:rsid w:val="006D1861"/>
    <w:rsid w:val="006E038C"/>
    <w:rsid w:val="006E2E5A"/>
    <w:rsid w:val="006E5AF3"/>
    <w:rsid w:val="006E68BB"/>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817B1"/>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7B1"/>
    <w:rsid w:val="008B387C"/>
    <w:rsid w:val="008B689D"/>
    <w:rsid w:val="008B7694"/>
    <w:rsid w:val="008C3804"/>
    <w:rsid w:val="008C3E4E"/>
    <w:rsid w:val="008D11BB"/>
    <w:rsid w:val="008D6610"/>
    <w:rsid w:val="008E01E5"/>
    <w:rsid w:val="008F0203"/>
    <w:rsid w:val="008F7163"/>
    <w:rsid w:val="00900253"/>
    <w:rsid w:val="00902E2D"/>
    <w:rsid w:val="00905135"/>
    <w:rsid w:val="0091016B"/>
    <w:rsid w:val="0091151D"/>
    <w:rsid w:val="00912F97"/>
    <w:rsid w:val="0091457F"/>
    <w:rsid w:val="0092349E"/>
    <w:rsid w:val="00923AC0"/>
    <w:rsid w:val="00932247"/>
    <w:rsid w:val="00941373"/>
    <w:rsid w:val="00943704"/>
    <w:rsid w:val="00951268"/>
    <w:rsid w:val="00953A05"/>
    <w:rsid w:val="00955539"/>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683E"/>
    <w:rsid w:val="00A50396"/>
    <w:rsid w:val="00A51A9A"/>
    <w:rsid w:val="00A63634"/>
    <w:rsid w:val="00A63FBC"/>
    <w:rsid w:val="00A64469"/>
    <w:rsid w:val="00A65055"/>
    <w:rsid w:val="00A650A9"/>
    <w:rsid w:val="00A70F68"/>
    <w:rsid w:val="00A72AFF"/>
    <w:rsid w:val="00A7634A"/>
    <w:rsid w:val="00A841FB"/>
    <w:rsid w:val="00A92D7A"/>
    <w:rsid w:val="00AA1532"/>
    <w:rsid w:val="00AA314B"/>
    <w:rsid w:val="00AA5D0B"/>
    <w:rsid w:val="00AB41F5"/>
    <w:rsid w:val="00AC3167"/>
    <w:rsid w:val="00AC3BCB"/>
    <w:rsid w:val="00AD1B3F"/>
    <w:rsid w:val="00AE33A9"/>
    <w:rsid w:val="00AE542D"/>
    <w:rsid w:val="00AF055C"/>
    <w:rsid w:val="00AF0F7E"/>
    <w:rsid w:val="00AF4AD8"/>
    <w:rsid w:val="00B060EA"/>
    <w:rsid w:val="00B15614"/>
    <w:rsid w:val="00B220D3"/>
    <w:rsid w:val="00B266F6"/>
    <w:rsid w:val="00B37FEE"/>
    <w:rsid w:val="00B41846"/>
    <w:rsid w:val="00B4357E"/>
    <w:rsid w:val="00B57B31"/>
    <w:rsid w:val="00B621FF"/>
    <w:rsid w:val="00B75ED9"/>
    <w:rsid w:val="00B7729F"/>
    <w:rsid w:val="00B86062"/>
    <w:rsid w:val="00B860AE"/>
    <w:rsid w:val="00B86B2A"/>
    <w:rsid w:val="00B87018"/>
    <w:rsid w:val="00B92D48"/>
    <w:rsid w:val="00BA2DED"/>
    <w:rsid w:val="00BA5CDD"/>
    <w:rsid w:val="00BB454F"/>
    <w:rsid w:val="00BB4F52"/>
    <w:rsid w:val="00BB6E54"/>
    <w:rsid w:val="00BB7E8D"/>
    <w:rsid w:val="00BC15BE"/>
    <w:rsid w:val="00BC211E"/>
    <w:rsid w:val="00BC34C0"/>
    <w:rsid w:val="00BC6F1D"/>
    <w:rsid w:val="00BD1FEE"/>
    <w:rsid w:val="00BD2EA4"/>
    <w:rsid w:val="00BD2EF8"/>
    <w:rsid w:val="00BE15AB"/>
    <w:rsid w:val="00BE241F"/>
    <w:rsid w:val="00BE3532"/>
    <w:rsid w:val="00BE6477"/>
    <w:rsid w:val="00BF3D94"/>
    <w:rsid w:val="00BF6257"/>
    <w:rsid w:val="00C040A3"/>
    <w:rsid w:val="00C05918"/>
    <w:rsid w:val="00C05F21"/>
    <w:rsid w:val="00C202E3"/>
    <w:rsid w:val="00C20767"/>
    <w:rsid w:val="00C209D5"/>
    <w:rsid w:val="00C210E8"/>
    <w:rsid w:val="00C244D9"/>
    <w:rsid w:val="00C26292"/>
    <w:rsid w:val="00C32543"/>
    <w:rsid w:val="00C34322"/>
    <w:rsid w:val="00C4433F"/>
    <w:rsid w:val="00C47D73"/>
    <w:rsid w:val="00C50D76"/>
    <w:rsid w:val="00C55EBD"/>
    <w:rsid w:val="00C60F47"/>
    <w:rsid w:val="00C734A6"/>
    <w:rsid w:val="00C809CD"/>
    <w:rsid w:val="00C81678"/>
    <w:rsid w:val="00C82658"/>
    <w:rsid w:val="00C91124"/>
    <w:rsid w:val="00C913F3"/>
    <w:rsid w:val="00CA25BF"/>
    <w:rsid w:val="00CA41F7"/>
    <w:rsid w:val="00CB4653"/>
    <w:rsid w:val="00CB5840"/>
    <w:rsid w:val="00CC32E9"/>
    <w:rsid w:val="00CC6089"/>
    <w:rsid w:val="00CD2E92"/>
    <w:rsid w:val="00CD33E8"/>
    <w:rsid w:val="00CD3410"/>
    <w:rsid w:val="00CD3651"/>
    <w:rsid w:val="00CD3B8D"/>
    <w:rsid w:val="00CD721B"/>
    <w:rsid w:val="00CE4CCF"/>
    <w:rsid w:val="00CE74A7"/>
    <w:rsid w:val="00CF02FD"/>
    <w:rsid w:val="00D00DAF"/>
    <w:rsid w:val="00D01CFC"/>
    <w:rsid w:val="00D177EF"/>
    <w:rsid w:val="00D2790F"/>
    <w:rsid w:val="00D4532E"/>
    <w:rsid w:val="00D51F23"/>
    <w:rsid w:val="00D71921"/>
    <w:rsid w:val="00D733F2"/>
    <w:rsid w:val="00D743C1"/>
    <w:rsid w:val="00D763FF"/>
    <w:rsid w:val="00D76F4F"/>
    <w:rsid w:val="00D81FF9"/>
    <w:rsid w:val="00D85578"/>
    <w:rsid w:val="00D87F40"/>
    <w:rsid w:val="00D94572"/>
    <w:rsid w:val="00DA2961"/>
    <w:rsid w:val="00DA58DA"/>
    <w:rsid w:val="00DA7A85"/>
    <w:rsid w:val="00DB21D3"/>
    <w:rsid w:val="00DB5558"/>
    <w:rsid w:val="00DB6515"/>
    <w:rsid w:val="00DC0531"/>
    <w:rsid w:val="00DC22B0"/>
    <w:rsid w:val="00DC3030"/>
    <w:rsid w:val="00DC3FCF"/>
    <w:rsid w:val="00DC52E3"/>
    <w:rsid w:val="00DD7E29"/>
    <w:rsid w:val="00DF1AC0"/>
    <w:rsid w:val="00E04021"/>
    <w:rsid w:val="00E14C16"/>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78A5"/>
    <w:rsid w:val="00ED54B2"/>
    <w:rsid w:val="00ED7914"/>
    <w:rsid w:val="00F00536"/>
    <w:rsid w:val="00F01A2F"/>
    <w:rsid w:val="00F03E1B"/>
    <w:rsid w:val="00F04288"/>
    <w:rsid w:val="00F06B58"/>
    <w:rsid w:val="00F14EDC"/>
    <w:rsid w:val="00F24463"/>
    <w:rsid w:val="00F25066"/>
    <w:rsid w:val="00F328C0"/>
    <w:rsid w:val="00F36BCF"/>
    <w:rsid w:val="00F37087"/>
    <w:rsid w:val="00F56F42"/>
    <w:rsid w:val="00F718A3"/>
    <w:rsid w:val="00F7572F"/>
    <w:rsid w:val="00F87883"/>
    <w:rsid w:val="00F91C6C"/>
    <w:rsid w:val="00F953FD"/>
    <w:rsid w:val="00F96AE8"/>
    <w:rsid w:val="00FA1F42"/>
    <w:rsid w:val="00FD0990"/>
    <w:rsid w:val="00FD26BD"/>
    <w:rsid w:val="00FD28E3"/>
    <w:rsid w:val="00FD291D"/>
    <w:rsid w:val="00FD6A0A"/>
    <w:rsid w:val="00FE35E2"/>
    <w:rsid w:val="00FE7E02"/>
    <w:rsid w:val="00FF1E1E"/>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D0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D0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variante-covid/" TargetMode="External"/><Relationship Id="rId18" Type="http://schemas.openxmlformats.org/officeDocument/2006/relationships/hyperlink" Target="https://www.lombardianotizie.online/esenzione-ticket/" TargetMode="External"/><Relationship Id="rId26" Type="http://schemas.openxmlformats.org/officeDocument/2006/relationships/hyperlink" Target="http://www.lombardiasociale.it/2020/12/13/covid-19-e-rete-territoriale-nuovi-aggiornamenti/" TargetMode="External"/><Relationship Id="rId39" Type="http://schemas.openxmlformats.org/officeDocument/2006/relationships/hyperlink" Target="https://www.saluteinternazionale.info/2020/11/covid-19-il-caso-svedese/" TargetMode="External"/><Relationship Id="rId21" Type="http://schemas.openxmlformats.org/officeDocument/2006/relationships/hyperlink" Target="https://www.pdregionelombardia.it/24784/?utm_source=mailpoet&amp;utm_medium=email&amp;utm_campaign=test493-coraggio-lombardia_137" TargetMode="External"/><Relationship Id="rId34" Type="http://schemas.openxmlformats.org/officeDocument/2006/relationships/hyperlink" Target="https://www.saluteinternazionale.info/2020/11/medicina-generale-questione-nazionale/" TargetMode="External"/><Relationship Id="rId42" Type="http://schemas.openxmlformats.org/officeDocument/2006/relationships/hyperlink" Target="https://www.lavoce.info/archives/71452/pnrr-difficile-confinare-la-salute-in-un-solo-capitolo/" TargetMode="External"/><Relationship Id="rId47" Type="http://schemas.openxmlformats.org/officeDocument/2006/relationships/hyperlink" Target="https://www.epicentro.iss.it/diabete/epidemiologia-ospedalizzazioni-per-diabete-in-italia?utm_source=newsletter&amp;utm_medium=email&amp;utm_campaign=22dicembre2020" TargetMode="External"/><Relationship Id="rId50" Type="http://schemas.openxmlformats.org/officeDocument/2006/relationships/hyperlink" Target="http://old.cgil.lombardia.it/Root/AreeTematiche/WelfareeSanit%C3%A0/Blocknotessanit%C3%A0/tabid/89/Default.asp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coronavirus-casi-lombardia/" TargetMode="External"/><Relationship Id="rId17" Type="http://schemas.openxmlformats.org/officeDocument/2006/relationships/hyperlink" Target="https://www.lombardianotizie.online/vaccino-lombardia/" TargetMode="External"/><Relationship Id="rId25" Type="http://schemas.openxmlformats.org/officeDocument/2006/relationships/hyperlink" Target="http://www.lombardiasociale.it/2020/12/17/sostegni-alle-famiglie-in-emergenza-non-cambia-la-strategia-regionale/?doing_wp_cron=1608590058.9905240535736083984375" TargetMode="External"/><Relationship Id="rId33" Type="http://schemas.openxmlformats.org/officeDocument/2006/relationships/hyperlink" Target="http://www.regioni.it/newsletter/n-3975/del-23-12-2020/vaccine-day-il-27-dicembre-la-mobilitazione-delle-regioni-22084/" TargetMode="External"/><Relationship Id="rId38" Type="http://schemas.openxmlformats.org/officeDocument/2006/relationships/hyperlink" Target="https://www.saluteinternazionale.info/2020/12/soli-con-il-saturimetro/" TargetMode="External"/><Relationship Id="rId46" Type="http://schemas.openxmlformats.org/officeDocument/2006/relationships/hyperlink" Target="https://www.epicentro.iss.it/alcol/relazione-parlamento-2020-lezioni-da-imparare?utm_source=newsletter&amp;utm_medium=email&amp;utm_campaign=17dicembre2020" TargetMode="External"/><Relationship Id="rId2" Type="http://schemas.openxmlformats.org/officeDocument/2006/relationships/numbering" Target="numbering.xml"/><Relationship Id="rId16" Type="http://schemas.openxmlformats.org/officeDocument/2006/relationships/hyperlink" Target="https://www.lombardianotizie.online/vaccino-anticovid-27-dicembre/" TargetMode="External"/><Relationship Id="rId20" Type="http://schemas.openxmlformats.org/officeDocument/2006/relationships/hyperlink" Target="https://www.pdregionelombardia.it/24730/?utm_source=mailpoet&amp;utm_medium=email&amp;utm_campaign=test493-coraggio-lombardia_137" TargetMode="External"/><Relationship Id="rId29" Type="http://schemas.openxmlformats.org/officeDocument/2006/relationships/hyperlink" Target="http://www.regioni.it/newsletter/n-3970/del-15-12-2020/istat-censimento-2018-e-2019-calo-popolazione-al-sud-22056/?utm_source=emailcampaign4806&amp;utm_medium=phpList&amp;utm_content=HTMLemail&amp;utm_campaign=Regioni.it+n.+3970+-+marted%C3%AC+15+dicembre+2020" TargetMode="External"/><Relationship Id="rId41" Type="http://schemas.openxmlformats.org/officeDocument/2006/relationships/hyperlink" Target="https://www.lavoce.info/archives/71345/dispositivi-medici-i-grandi-centri-di-acquisto-fanno-i-migliori-affari/"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riforma-sanita/" TargetMode="External"/><Relationship Id="rId24" Type="http://schemas.openxmlformats.org/officeDocument/2006/relationships/hyperlink" Target="http://www.lombardiasociale.it/2020/12/17/vita-indipendente-pronti-alla-svolta/?doing_wp_cron=1608204156.4057719707489013671875" TargetMode="External"/><Relationship Id="rId32" Type="http://schemas.openxmlformats.org/officeDocument/2006/relationships/hyperlink" Target="http://www.regioni.it/newsletter/n-3974/del-21-12-2020/consiglio-di-stato-si-a-visite-domiciliari-medici-di-medicina-generale-ai-pazienti-covid-22077/" TargetMode="External"/><Relationship Id="rId37" Type="http://schemas.openxmlformats.org/officeDocument/2006/relationships/hyperlink" Target="https://www.saluteinternazionale.info/2020/12/rendere-conto-dei-morti/" TargetMode="External"/><Relationship Id="rId40" Type="http://schemas.openxmlformats.org/officeDocument/2006/relationships/hyperlink" Target="https://www.lavoce.info/archives/71370/investire-in-salute-e-un-buon-affare/" TargetMode="External"/><Relationship Id="rId45" Type="http://schemas.openxmlformats.org/officeDocument/2006/relationships/hyperlink" Target="https://www.epicentro.iss.it/alcol/relazione-parlamento-2020?utm_source=newsletter&amp;utm_medium=email&amp;utm_campaign=17dicembre2020" TargetMode="External"/><Relationship Id="rId53"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lombardianotizie.online/bimbi-con-disabilita-sensoriale/" TargetMode="External"/><Relationship Id="rId23" Type="http://schemas.openxmlformats.org/officeDocument/2006/relationships/hyperlink" Target="http://www.lombardiasociale.it/2020/12/15/il-senso-di-ledha-per-lindipendenza/" TargetMode="External"/><Relationship Id="rId28" Type="http://schemas.openxmlformats.org/officeDocument/2006/relationships/hyperlink" Target="http://www.regioni.it/newsletter" TargetMode="External"/><Relationship Id="rId36" Type="http://schemas.openxmlformats.org/officeDocument/2006/relationships/hyperlink" Target="https://www.saluteinternazionale.info/2020/11/profondo-rosso/" TargetMode="External"/><Relationship Id="rId49" Type="http://schemas.openxmlformats.org/officeDocument/2006/relationships/hyperlink" Target="https://www.cgil.lombardia.it/block-notes-sanita/" TargetMode="External"/><Relationship Id="rId57" Type="http://schemas.openxmlformats.org/officeDocument/2006/relationships/theme" Target="theme/theme1.xml"/><Relationship Id="rId10" Type="http://schemas.openxmlformats.org/officeDocument/2006/relationships/hyperlink" Target="https://www.lombardianotizie.online/vaccino-antinfluenzale-over-65/" TargetMode="External"/><Relationship Id="rId19" Type="http://schemas.openxmlformats.org/officeDocument/2006/relationships/hyperlink" Target="https://www.pdregionelombardia.it/24599/?utm_source=mailpoet&amp;utm_medium=email&amp;utm_campaign=test493-coraggio-lombardia_137" TargetMode="External"/><Relationship Id="rId31" Type="http://schemas.openxmlformats.org/officeDocument/2006/relationships/hyperlink" Target="http://www.regioni.it/newsletter/n-3974/del-21-12-2020/istat-record-negativo-per-la-natalita-22078/" TargetMode="External"/><Relationship Id="rId44" Type="http://schemas.openxmlformats.org/officeDocument/2006/relationships/hyperlink" Target="https://www.epicentro.iss.it/territorio/emilia-romagna/aggiornamenti?utm_source=newsletter&amp;utm_medium=email&amp;utm_campaign=10dicembre2020"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lombardia-disabilita/" TargetMode="External"/><Relationship Id="rId14" Type="http://schemas.openxmlformats.org/officeDocument/2006/relationships/hyperlink" Target="https://www.lombardianotizie.online/piano-lombardia-4-miliardi/" TargetMode="External"/><Relationship Id="rId22" Type="http://schemas.openxmlformats.org/officeDocument/2006/relationships/hyperlink" Target="http://www.lombardiasociale.it/2020/12/17/ultimi-due-anni-di-legislatura-regionale-istruzioni-per-luso/" TargetMode="External"/><Relationship Id="rId27" Type="http://schemas.openxmlformats.org/officeDocument/2006/relationships/hyperlink" Target="http://www.lombardiasociale.it/2020/12/13/servizio-sociale-e-personalizzazione-dei-servizi/" TargetMode="External"/><Relationship Id="rId30" Type="http://schemas.openxmlformats.org/officeDocument/2006/relationships/hyperlink" Target="http://www.regioni.it/newsletter/n-3972/del-17-12-2020/recovery-fund-de-luca-chiama-regioni-del-sud-a-posizione-comune-22069/?utm_source=emailcampaign4810&amp;utm_medium=phpList&amp;utm_content=HTMLemail&amp;utm_campaign=Regioni.it+n.+3972+-+gioved%C3%AC+17+dicembre+2020" TargetMode="External"/><Relationship Id="rId35" Type="http://schemas.openxmlformats.org/officeDocument/2006/relationships/hyperlink" Target="https://www.saluteinternazionale.info/2020/11/vaccini-veramente-per-tutti/" TargetMode="External"/><Relationship Id="rId43" Type="http://schemas.openxmlformats.org/officeDocument/2006/relationships/hyperlink" Target="http://www.epicentro.iss.it" TargetMode="External"/><Relationship Id="rId48" Type="http://schemas.openxmlformats.org/officeDocument/2006/relationships/hyperlink" Target="mailto:blocknotes@lomb.cgil.i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cebook.com/pages/Cgil-Lombardia/321784181284165"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4AE8-1B56-44E0-8CAC-27DFE561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4315</Words>
  <Characters>24596</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2021-01-02T21:45:00Z</dcterms:created>
  <dcterms:modified xsi:type="dcterms:W3CDTF">2021-01-02T21:45:00Z</dcterms:modified>
</cp:coreProperties>
</file>