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A50025" w:rsidP="002A4993">
      <w:pPr>
        <w:widowControl w:val="0"/>
        <w:suppressAutoHyphens/>
        <w:rPr>
          <w:rFonts w:ascii="Times New Roman" w:eastAsia="Arial Unicode MS" w:hAnsi="Times New Roman"/>
          <w:b/>
          <w:color w:val="1F497D"/>
          <w:kern w:val="2"/>
          <w:sz w:val="24"/>
          <w:szCs w:val="24"/>
          <w:lang w:eastAsia="zh-CN" w:bidi="hi-IN"/>
        </w:rPr>
      </w:pPr>
      <w:bookmarkStart w:id="0" w:name="_GoBack"/>
      <w:bookmarkEnd w:id="0"/>
      <w:r>
        <w:rPr>
          <w:rFonts w:ascii="Times New Roman" w:eastAsia="Arial Unicode MS" w:hAnsi="Times New Roman"/>
          <w:b/>
          <w:color w:val="1F497D"/>
          <w:kern w:val="2"/>
          <w:sz w:val="24"/>
          <w:szCs w:val="24"/>
          <w:lang w:eastAsia="zh-CN" w:bidi="hi-IN"/>
        </w:rPr>
        <w:t>Block Notes n. 13</w:t>
      </w:r>
      <w:r w:rsidR="00975B16">
        <w:rPr>
          <w:rFonts w:ascii="Times New Roman" w:eastAsia="Arial Unicode MS" w:hAnsi="Times New Roman"/>
          <w:b/>
          <w:color w:val="1F497D"/>
          <w:kern w:val="2"/>
          <w:sz w:val="24"/>
          <w:szCs w:val="24"/>
          <w:lang w:eastAsia="zh-CN" w:bidi="hi-IN"/>
        </w:rPr>
        <w:t>, maggio</w:t>
      </w:r>
      <w:r w:rsidR="00B37FEE">
        <w:rPr>
          <w:rFonts w:ascii="Times New Roman" w:eastAsia="Arial Unicode MS" w:hAnsi="Times New Roman"/>
          <w:b/>
          <w:color w:val="1F497D"/>
          <w:kern w:val="2"/>
          <w:sz w:val="24"/>
          <w:szCs w:val="24"/>
          <w:lang w:eastAsia="zh-CN" w:bidi="hi-IN"/>
        </w:rPr>
        <w:t xml:space="preserve"> 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Vangi, L. Finazzi,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DB5558" w:rsidRPr="00C5502F" w:rsidRDefault="00B37FEE" w:rsidP="00C5502F">
      <w:pPr>
        <w:widowControl w:val="0"/>
        <w:suppressAutoHyphens/>
        <w:rPr>
          <w:rFonts w:ascii="Times New Roman" w:eastAsia="Arial Unicode MS" w:hAnsi="Times New Roman"/>
          <w:b/>
          <w:color w:val="1F497D"/>
          <w:kern w:val="2"/>
          <w:sz w:val="24"/>
          <w:szCs w:val="24"/>
          <w:lang w:eastAsia="zh-CN" w:bidi="hi-IN"/>
        </w:rPr>
      </w:pPr>
      <w:r w:rsidRPr="00C5502F">
        <w:rPr>
          <w:rFonts w:ascii="Times New Roman" w:eastAsia="Arial Unicode MS" w:hAnsi="Times New Roman"/>
          <w:b/>
          <w:color w:val="1F497D"/>
          <w:kern w:val="2"/>
          <w:sz w:val="24"/>
          <w:szCs w:val="24"/>
          <w:lang w:eastAsia="zh-CN" w:bidi="hi-IN"/>
        </w:rPr>
        <w:t>Da</w:t>
      </w:r>
      <w:r w:rsidR="000B3024" w:rsidRPr="00C5502F">
        <w:rPr>
          <w:rFonts w:ascii="Times New Roman" w:eastAsia="Arial Unicode MS" w:hAnsi="Times New Roman"/>
          <w:b/>
          <w:color w:val="1F497D"/>
          <w:kern w:val="2"/>
          <w:sz w:val="24"/>
          <w:szCs w:val="24"/>
          <w:lang w:eastAsia="zh-CN" w:bidi="hi-IN"/>
        </w:rPr>
        <w:t>lle Agenzie di stampa nazionali</w:t>
      </w:r>
    </w:p>
    <w:p w:rsidR="00C5502F" w:rsidRPr="00C5502F" w:rsidRDefault="00C5502F" w:rsidP="00C5502F">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C5502F">
        <w:rPr>
          <w:rFonts w:ascii="Times New Roman" w:eastAsia="Arial Unicode MS" w:hAnsi="Times New Roman"/>
          <w:b/>
          <w:i/>
          <w:color w:val="1F497D"/>
          <w:kern w:val="2"/>
          <w:sz w:val="24"/>
          <w:szCs w:val="24"/>
          <w:lang w:eastAsia="zh-CN" w:bidi="hi-IN"/>
        </w:rPr>
        <w:t xml:space="preserve">Il territorio abbandonato. Una lettera di 60 Mmg </w:t>
      </w:r>
    </w:p>
    <w:p w:rsidR="000560FD"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Istat, gli occupati in sanità. Cresce il precariato </w:t>
      </w:r>
    </w:p>
    <w:p w:rsidR="000560FD"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Rinnovo contratto sanità privata e Rsa. Cgil Ci</w:t>
      </w:r>
      <w:r w:rsidR="000560FD" w:rsidRPr="005B5565">
        <w:rPr>
          <w:rFonts w:ascii="Times New Roman" w:eastAsia="Arial Unicode MS" w:hAnsi="Times New Roman"/>
          <w:b/>
          <w:i/>
          <w:color w:val="1F497D"/>
          <w:kern w:val="2"/>
          <w:sz w:val="24"/>
          <w:szCs w:val="24"/>
          <w:lang w:eastAsia="zh-CN" w:bidi="hi-IN"/>
        </w:rPr>
        <w:t>sl Uil Fp in stato d</w:t>
      </w:r>
      <w:r w:rsidR="009C0345">
        <w:rPr>
          <w:rFonts w:ascii="Times New Roman" w:eastAsia="Arial Unicode MS" w:hAnsi="Times New Roman"/>
          <w:b/>
          <w:i/>
          <w:color w:val="1F497D"/>
          <w:kern w:val="2"/>
          <w:sz w:val="24"/>
          <w:szCs w:val="24"/>
          <w:lang w:eastAsia="zh-CN" w:bidi="hi-IN"/>
        </w:rPr>
        <w:t>’</w:t>
      </w:r>
      <w:r w:rsidR="000560FD" w:rsidRPr="005B5565">
        <w:rPr>
          <w:rFonts w:ascii="Times New Roman" w:eastAsia="Arial Unicode MS" w:hAnsi="Times New Roman"/>
          <w:b/>
          <w:i/>
          <w:color w:val="1F497D"/>
          <w:kern w:val="2"/>
          <w:sz w:val="24"/>
          <w:szCs w:val="24"/>
          <w:lang w:eastAsia="zh-CN" w:bidi="hi-IN"/>
        </w:rPr>
        <w:t xml:space="preserve">agitazione </w:t>
      </w:r>
    </w:p>
    <w:p w:rsidR="000560FD"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Come agisce il coronavirus e quali organi può compromettere?</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Coronavirus. Studio UK: virus già diffuso nel mondo a fine 2019</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Aiop e Aris su c</w:t>
      </w:r>
      <w:r w:rsidR="00810CA2" w:rsidRPr="005B5565">
        <w:rPr>
          <w:rFonts w:ascii="Times New Roman" w:eastAsia="Arial Unicode MS" w:hAnsi="Times New Roman"/>
          <w:b/>
          <w:i/>
          <w:color w:val="1F497D"/>
          <w:kern w:val="2"/>
          <w:sz w:val="24"/>
          <w:szCs w:val="24"/>
          <w:lang w:eastAsia="zh-CN" w:bidi="hi-IN"/>
        </w:rPr>
        <w:t>ontratto personale n</w:t>
      </w:r>
      <w:r w:rsidRPr="005B5565">
        <w:rPr>
          <w:rFonts w:ascii="Times New Roman" w:eastAsia="Arial Unicode MS" w:hAnsi="Times New Roman"/>
          <w:b/>
          <w:i/>
          <w:color w:val="1F497D"/>
          <w:kern w:val="2"/>
          <w:sz w:val="24"/>
          <w:szCs w:val="24"/>
          <w:lang w:eastAsia="zh-CN" w:bidi="hi-IN"/>
        </w:rPr>
        <w:t xml:space="preserve">on medico della sanità privata </w:t>
      </w:r>
    </w:p>
    <w:p w:rsidR="00810CA2"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Fondazione Gimbe. </w:t>
      </w:r>
      <w:r w:rsidR="00810CA2" w:rsidRPr="005B5565">
        <w:rPr>
          <w:rFonts w:ascii="Times New Roman" w:eastAsia="Arial Unicode MS" w:hAnsi="Times New Roman"/>
          <w:b/>
          <w:i/>
          <w:color w:val="1F497D"/>
          <w:kern w:val="2"/>
          <w:sz w:val="24"/>
          <w:szCs w:val="24"/>
          <w:lang w:eastAsia="zh-CN" w:bidi="hi-IN"/>
        </w:rPr>
        <w:t xml:space="preserve">Caos tamponi. Ogni Regione ne fa quanti ne vuole </w:t>
      </w:r>
    </w:p>
    <w:p w:rsidR="000560FD"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Le nuove fake news smentite dal Ministero della Salute </w:t>
      </w:r>
    </w:p>
    <w:p w:rsidR="000560FD"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PMA. Via libera alla</w:t>
      </w:r>
      <w:r w:rsidR="000560FD" w:rsidRPr="005B5565">
        <w:rPr>
          <w:rFonts w:ascii="Times New Roman" w:eastAsia="Arial Unicode MS" w:hAnsi="Times New Roman"/>
          <w:b/>
          <w:i/>
          <w:color w:val="1F497D"/>
          <w:kern w:val="2"/>
          <w:sz w:val="24"/>
          <w:szCs w:val="24"/>
          <w:lang w:eastAsia="zh-CN" w:bidi="hi-IN"/>
        </w:rPr>
        <w:t xml:space="preserve"> ripresa dei trattamenti </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Sanità privata. Cgil, Cisl e Uil Fp </w:t>
      </w:r>
      <w:r w:rsidR="000560FD" w:rsidRPr="005B5565">
        <w:rPr>
          <w:rFonts w:ascii="Times New Roman" w:eastAsia="Arial Unicode MS" w:hAnsi="Times New Roman"/>
          <w:b/>
          <w:i/>
          <w:color w:val="1F497D"/>
          <w:kern w:val="2"/>
          <w:sz w:val="24"/>
          <w:szCs w:val="24"/>
          <w:lang w:eastAsia="zh-CN" w:bidi="hi-IN"/>
        </w:rPr>
        <w:t>controreplicano ad Aris e Aiop</w:t>
      </w:r>
    </w:p>
    <w:p w:rsidR="00AC0E9C"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Mmg</w:t>
      </w:r>
      <w:r w:rsidR="00AC0E9C" w:rsidRPr="005B5565">
        <w:rPr>
          <w:rFonts w:ascii="Times New Roman" w:eastAsia="Arial Unicode MS" w:hAnsi="Times New Roman"/>
          <w:b/>
          <w:i/>
          <w:color w:val="1F497D"/>
          <w:kern w:val="2"/>
          <w:sz w:val="24"/>
          <w:szCs w:val="24"/>
          <w:lang w:eastAsia="zh-CN" w:bidi="hi-IN"/>
        </w:rPr>
        <w:t>, Pls</w:t>
      </w:r>
      <w:r w:rsidR="00810CA2" w:rsidRPr="005B5565">
        <w:rPr>
          <w:rFonts w:ascii="Times New Roman" w:eastAsia="Arial Unicode MS" w:hAnsi="Times New Roman"/>
          <w:b/>
          <w:i/>
          <w:color w:val="1F497D"/>
          <w:kern w:val="2"/>
          <w:sz w:val="24"/>
          <w:szCs w:val="24"/>
          <w:lang w:eastAsia="zh-CN" w:bidi="hi-IN"/>
        </w:rPr>
        <w:t xml:space="preserve"> e specialisti ambulatoriali devono divent</w:t>
      </w:r>
      <w:r w:rsidRPr="005B5565">
        <w:rPr>
          <w:rFonts w:ascii="Times New Roman" w:eastAsia="Arial Unicode MS" w:hAnsi="Times New Roman"/>
          <w:b/>
          <w:i/>
          <w:color w:val="1F497D"/>
          <w:kern w:val="2"/>
          <w:sz w:val="24"/>
          <w:szCs w:val="24"/>
          <w:lang w:eastAsia="zh-CN" w:bidi="hi-IN"/>
        </w:rPr>
        <w:t xml:space="preserve">are dipendenti del Ssn </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Coronavirus. Iss: </w:t>
      </w:r>
      <w:r w:rsidR="00AC0E9C" w:rsidRPr="005B5565">
        <w:rPr>
          <w:rFonts w:ascii="Times New Roman" w:eastAsia="Arial Unicode MS" w:hAnsi="Times New Roman"/>
          <w:b/>
          <w:i/>
          <w:color w:val="1F497D"/>
          <w:kern w:val="2"/>
          <w:sz w:val="24"/>
          <w:szCs w:val="24"/>
          <w:lang w:eastAsia="zh-CN" w:bidi="hi-IN"/>
        </w:rPr>
        <w:t>p</w:t>
      </w:r>
      <w:r w:rsidRPr="005B5565">
        <w:rPr>
          <w:rFonts w:ascii="Times New Roman" w:eastAsia="Arial Unicode MS" w:hAnsi="Times New Roman"/>
          <w:b/>
          <w:i/>
          <w:color w:val="1F497D"/>
          <w:kern w:val="2"/>
          <w:sz w:val="24"/>
          <w:szCs w:val="24"/>
          <w:lang w:eastAsia="zh-CN" w:bidi="hi-IN"/>
        </w:rPr>
        <w:t xml:space="preserve">er stranieri diagnosi in ritardo </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Salgono a 37mila i contagi Covid sul lavoro den</w:t>
      </w:r>
      <w:r w:rsidR="00AC0E9C" w:rsidRPr="005B5565">
        <w:rPr>
          <w:rFonts w:ascii="Times New Roman" w:eastAsia="Arial Unicode MS" w:hAnsi="Times New Roman"/>
          <w:b/>
          <w:i/>
          <w:color w:val="1F497D"/>
          <w:kern w:val="2"/>
          <w:sz w:val="24"/>
          <w:szCs w:val="24"/>
          <w:lang w:eastAsia="zh-CN" w:bidi="hi-IN"/>
        </w:rPr>
        <w:t>unciati all</w:t>
      </w:r>
      <w:r w:rsidR="009C0345">
        <w:rPr>
          <w:rFonts w:ascii="Times New Roman" w:eastAsia="Arial Unicode MS" w:hAnsi="Times New Roman"/>
          <w:b/>
          <w:i/>
          <w:color w:val="1F497D"/>
          <w:kern w:val="2"/>
          <w:sz w:val="24"/>
          <w:szCs w:val="24"/>
          <w:lang w:eastAsia="zh-CN" w:bidi="hi-IN"/>
        </w:rPr>
        <w:t>’</w:t>
      </w:r>
      <w:r w:rsidR="00AC0E9C" w:rsidRPr="005B5565">
        <w:rPr>
          <w:rFonts w:ascii="Times New Roman" w:eastAsia="Arial Unicode MS" w:hAnsi="Times New Roman"/>
          <w:b/>
          <w:i/>
          <w:color w:val="1F497D"/>
          <w:kern w:val="2"/>
          <w:sz w:val="24"/>
          <w:szCs w:val="24"/>
          <w:lang w:eastAsia="zh-CN" w:bidi="hi-IN"/>
        </w:rPr>
        <w:t>Inail, 129 i decessi</w:t>
      </w:r>
    </w:p>
    <w:p w:rsidR="00810CA2"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Iss su m</w:t>
      </w:r>
      <w:r w:rsidR="00810CA2" w:rsidRPr="005B5565">
        <w:rPr>
          <w:rFonts w:ascii="Times New Roman" w:eastAsia="Arial Unicode MS" w:hAnsi="Times New Roman"/>
          <w:b/>
          <w:i/>
          <w:color w:val="1F497D"/>
          <w:kern w:val="2"/>
          <w:sz w:val="24"/>
          <w:szCs w:val="24"/>
          <w:lang w:eastAsia="zh-CN" w:bidi="hi-IN"/>
        </w:rPr>
        <w:t xml:space="preserve">ascherine. Tutto quello che bisogna sapere per utilizzarle correttamente </w:t>
      </w:r>
    </w:p>
    <w:p w:rsidR="00AC0E9C"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Fase 2: g</w:t>
      </w:r>
      <w:r w:rsidR="00810CA2" w:rsidRPr="005B5565">
        <w:rPr>
          <w:rFonts w:ascii="Times New Roman" w:eastAsia="Arial Unicode MS" w:hAnsi="Times New Roman"/>
          <w:b/>
          <w:i/>
          <w:color w:val="1F497D"/>
          <w:kern w:val="2"/>
          <w:sz w:val="24"/>
          <w:szCs w:val="24"/>
          <w:lang w:eastAsia="zh-CN" w:bidi="hi-IN"/>
        </w:rPr>
        <w:t>li effetti delle aperture</w:t>
      </w:r>
      <w:r w:rsidRPr="005B5565">
        <w:rPr>
          <w:rFonts w:ascii="Times New Roman" w:eastAsia="Arial Unicode MS" w:hAnsi="Times New Roman"/>
          <w:b/>
          <w:i/>
          <w:color w:val="1F497D"/>
          <w:kern w:val="2"/>
          <w:sz w:val="24"/>
          <w:szCs w:val="24"/>
          <w:lang w:eastAsia="zh-CN" w:bidi="hi-IN"/>
        </w:rPr>
        <w:t xml:space="preserve"> si vedranno solo a fine mese </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Rinunciare ai 37 miliardi del Mes per la sanità sarebbe una follia</w:t>
      </w:r>
    </w:p>
    <w:p w:rsidR="00810CA2"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Sul Coronavirus</w:t>
      </w:r>
      <w:r w:rsidR="00810CA2" w:rsidRPr="005B5565">
        <w:rPr>
          <w:rFonts w:ascii="Times New Roman" w:eastAsia="Arial Unicode MS" w:hAnsi="Times New Roman"/>
          <w:b/>
          <w:i/>
          <w:color w:val="1F497D"/>
          <w:kern w:val="2"/>
          <w:sz w:val="24"/>
          <w:szCs w:val="24"/>
          <w:lang w:eastAsia="zh-CN" w:bidi="hi-IN"/>
        </w:rPr>
        <w:t xml:space="preserve"> boom di modelli previsionali matematici...quasi sempre sbagliati</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Test sierologici. Il Mini</w:t>
      </w:r>
      <w:r w:rsidR="00AC0E9C" w:rsidRPr="005B5565">
        <w:rPr>
          <w:rFonts w:ascii="Times New Roman" w:eastAsia="Arial Unicode MS" w:hAnsi="Times New Roman"/>
          <w:b/>
          <w:i/>
          <w:color w:val="1F497D"/>
          <w:kern w:val="2"/>
          <w:sz w:val="24"/>
          <w:szCs w:val="24"/>
          <w:lang w:eastAsia="zh-CN" w:bidi="hi-IN"/>
        </w:rPr>
        <w:t>stero della Salute ribadisce: n</w:t>
      </w:r>
      <w:r w:rsidRPr="005B5565">
        <w:rPr>
          <w:rFonts w:ascii="Times New Roman" w:eastAsia="Arial Unicode MS" w:hAnsi="Times New Roman"/>
          <w:b/>
          <w:i/>
          <w:color w:val="1F497D"/>
          <w:kern w:val="2"/>
          <w:sz w:val="24"/>
          <w:szCs w:val="24"/>
          <w:lang w:eastAsia="zh-CN" w:bidi="hi-IN"/>
        </w:rPr>
        <w:t>o</w:t>
      </w:r>
      <w:r w:rsidR="00AC0E9C" w:rsidRPr="005B5565">
        <w:rPr>
          <w:rFonts w:ascii="Times New Roman" w:eastAsia="Arial Unicode MS" w:hAnsi="Times New Roman"/>
          <w:b/>
          <w:i/>
          <w:color w:val="1F497D"/>
          <w:kern w:val="2"/>
          <w:sz w:val="24"/>
          <w:szCs w:val="24"/>
          <w:lang w:eastAsia="zh-CN" w:bidi="hi-IN"/>
        </w:rPr>
        <w:t>n possono sostituire il tampone</w:t>
      </w:r>
    </w:p>
    <w:p w:rsidR="005F5AB2"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Mes. Pronto modulo per richiesta dei fondi pe</w:t>
      </w:r>
      <w:r w:rsidR="005F5AB2">
        <w:rPr>
          <w:rFonts w:ascii="Times New Roman" w:eastAsia="Arial Unicode MS" w:hAnsi="Times New Roman"/>
          <w:b/>
          <w:i/>
          <w:color w:val="1F497D"/>
          <w:kern w:val="2"/>
          <w:sz w:val="24"/>
          <w:szCs w:val="24"/>
          <w:lang w:eastAsia="zh-CN" w:bidi="hi-IN"/>
        </w:rPr>
        <w:t xml:space="preserve">r la sanità </w:t>
      </w:r>
      <w:r w:rsidR="009C0345">
        <w:rPr>
          <w:rFonts w:ascii="Times New Roman" w:eastAsia="Arial Unicode MS" w:hAnsi="Times New Roman"/>
          <w:b/>
          <w:i/>
          <w:color w:val="1F497D"/>
          <w:kern w:val="2"/>
          <w:sz w:val="24"/>
          <w:szCs w:val="24"/>
          <w:lang w:eastAsia="zh-CN" w:bidi="hi-IN"/>
        </w:rPr>
        <w:t>“</w:t>
      </w:r>
      <w:r w:rsidR="005F5AB2">
        <w:rPr>
          <w:rFonts w:ascii="Times New Roman" w:eastAsia="Arial Unicode MS" w:hAnsi="Times New Roman"/>
          <w:b/>
          <w:i/>
          <w:color w:val="1F497D"/>
          <w:kern w:val="2"/>
          <w:sz w:val="24"/>
          <w:szCs w:val="24"/>
          <w:lang w:eastAsia="zh-CN" w:bidi="hi-IN"/>
        </w:rPr>
        <w:t>senza condizioni</w:t>
      </w:r>
      <w:r w:rsidR="009C0345">
        <w:rPr>
          <w:rFonts w:ascii="Times New Roman" w:eastAsia="Arial Unicode MS" w:hAnsi="Times New Roman"/>
          <w:b/>
          <w:i/>
          <w:color w:val="1F497D"/>
          <w:kern w:val="2"/>
          <w:sz w:val="24"/>
          <w:szCs w:val="24"/>
          <w:lang w:eastAsia="zh-CN" w:bidi="hi-IN"/>
        </w:rPr>
        <w:t>”</w:t>
      </w:r>
      <w:r w:rsidR="005F5AB2">
        <w:rPr>
          <w:rFonts w:ascii="Times New Roman" w:eastAsia="Arial Unicode MS" w:hAnsi="Times New Roman"/>
          <w:b/>
          <w:i/>
          <w:color w:val="1F497D"/>
          <w:kern w:val="2"/>
          <w:sz w:val="24"/>
          <w:szCs w:val="24"/>
          <w:lang w:eastAsia="zh-CN" w:bidi="hi-IN"/>
        </w:rPr>
        <w:t xml:space="preserve"> </w:t>
      </w:r>
    </w:p>
    <w:p w:rsidR="00810CA2"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Le Linee guida Simeu su </w:t>
      </w:r>
      <w:r w:rsidR="00810CA2" w:rsidRPr="005B5565">
        <w:rPr>
          <w:rFonts w:ascii="Times New Roman" w:eastAsia="Arial Unicode MS" w:hAnsi="Times New Roman"/>
          <w:b/>
          <w:i/>
          <w:color w:val="1F497D"/>
          <w:kern w:val="2"/>
          <w:sz w:val="24"/>
          <w:szCs w:val="24"/>
          <w:lang w:eastAsia="zh-CN" w:bidi="hi-IN"/>
        </w:rPr>
        <w:t>Pronto soccorso Fa</w:t>
      </w:r>
      <w:r w:rsidRPr="005B5565">
        <w:rPr>
          <w:rFonts w:ascii="Times New Roman" w:eastAsia="Arial Unicode MS" w:hAnsi="Times New Roman"/>
          <w:b/>
          <w:i/>
          <w:color w:val="1F497D"/>
          <w:kern w:val="2"/>
          <w:sz w:val="24"/>
          <w:szCs w:val="24"/>
          <w:lang w:eastAsia="zh-CN" w:bidi="hi-IN"/>
        </w:rPr>
        <w:t>se 2</w:t>
      </w:r>
      <w:r w:rsidR="00810CA2" w:rsidRPr="005B5565">
        <w:rPr>
          <w:rFonts w:ascii="Times New Roman" w:eastAsia="Arial Unicode MS" w:hAnsi="Times New Roman"/>
          <w:b/>
          <w:i/>
          <w:color w:val="1F497D"/>
          <w:kern w:val="2"/>
          <w:sz w:val="24"/>
          <w:szCs w:val="24"/>
          <w:lang w:eastAsia="zh-CN" w:bidi="hi-IN"/>
        </w:rPr>
        <w:t xml:space="preserve"> </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La terapia al Plasma. I primi risultati dallo studio di </w:t>
      </w:r>
      <w:r w:rsidR="00AC0E9C" w:rsidRPr="005B5565">
        <w:rPr>
          <w:rFonts w:ascii="Times New Roman" w:eastAsia="Arial Unicode MS" w:hAnsi="Times New Roman"/>
          <w:b/>
          <w:i/>
          <w:color w:val="1F497D"/>
          <w:kern w:val="2"/>
          <w:sz w:val="24"/>
          <w:szCs w:val="24"/>
          <w:lang w:eastAsia="zh-CN" w:bidi="hi-IN"/>
        </w:rPr>
        <w:t>Pavia: mortalità ridotta al 6%</w:t>
      </w:r>
    </w:p>
    <w:p w:rsidR="00AC0E9C"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Giornata infermiere. Fp Cgil: celebrati ma non valorizzati </w:t>
      </w:r>
    </w:p>
    <w:p w:rsidR="00810CA2"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Lombardia</w:t>
      </w:r>
      <w:r w:rsidR="00AC0E9C" w:rsidRPr="005B5565">
        <w:rPr>
          <w:rFonts w:ascii="Times New Roman" w:eastAsia="Arial Unicode MS" w:hAnsi="Times New Roman"/>
          <w:b/>
          <w:i/>
          <w:color w:val="1F497D"/>
          <w:kern w:val="2"/>
          <w:sz w:val="24"/>
          <w:szCs w:val="24"/>
          <w:lang w:eastAsia="zh-CN" w:bidi="hi-IN"/>
        </w:rPr>
        <w:t>:</w:t>
      </w:r>
      <w:r w:rsidRPr="005B5565">
        <w:rPr>
          <w:rFonts w:ascii="Times New Roman" w:eastAsia="Arial Unicode MS" w:hAnsi="Times New Roman"/>
          <w:b/>
          <w:i/>
          <w:color w:val="1F497D"/>
          <w:kern w:val="2"/>
          <w:sz w:val="24"/>
          <w:szCs w:val="24"/>
          <w:lang w:eastAsia="zh-CN" w:bidi="hi-IN"/>
        </w:rPr>
        <w:t xml:space="preserve"> si potranno fare tamponi dai privati a pagamento</w:t>
      </w:r>
    </w:p>
    <w:p w:rsidR="00AC0E9C" w:rsidRPr="005B5565" w:rsidRDefault="00810CA2"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Violenza sui medici. Indagine Anaao: </w:t>
      </w:r>
      <w:r w:rsidR="009C0345">
        <w:rPr>
          <w:rFonts w:ascii="Times New Roman" w:eastAsia="Arial Unicode MS" w:hAnsi="Times New Roman"/>
          <w:b/>
          <w:i/>
          <w:color w:val="1F497D"/>
          <w:kern w:val="2"/>
          <w:sz w:val="24"/>
          <w:szCs w:val="24"/>
          <w:lang w:eastAsia="zh-CN" w:bidi="hi-IN"/>
        </w:rPr>
        <w:t>“</w:t>
      </w:r>
      <w:r w:rsidRPr="005B5565">
        <w:rPr>
          <w:rFonts w:ascii="Times New Roman" w:eastAsia="Arial Unicode MS" w:hAnsi="Times New Roman"/>
          <w:b/>
          <w:i/>
          <w:color w:val="1F497D"/>
          <w:kern w:val="2"/>
          <w:sz w:val="24"/>
          <w:szCs w:val="24"/>
          <w:lang w:eastAsia="zh-CN" w:bidi="hi-IN"/>
        </w:rPr>
        <w:t xml:space="preserve">Colpito il 55% dei professionisti </w:t>
      </w:r>
    </w:p>
    <w:p w:rsidR="002B280D" w:rsidRPr="005B5565" w:rsidRDefault="00AC0E9C" w:rsidP="005B5565">
      <w:pPr>
        <w:pStyle w:val="Paragrafoelenco"/>
        <w:widowControl w:val="0"/>
        <w:numPr>
          <w:ilvl w:val="0"/>
          <w:numId w:val="14"/>
        </w:numPr>
        <w:suppressAutoHyphens/>
        <w:rPr>
          <w:rFonts w:ascii="Times New Roman" w:eastAsia="Arial Unicode MS" w:hAnsi="Times New Roman"/>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Hiv. Oms/Unaids: i</w:t>
      </w:r>
      <w:r w:rsidR="00810CA2" w:rsidRPr="005B5565">
        <w:rPr>
          <w:rFonts w:ascii="Times New Roman" w:eastAsia="Arial Unicode MS" w:hAnsi="Times New Roman"/>
          <w:b/>
          <w:i/>
          <w:color w:val="1F497D"/>
          <w:kern w:val="2"/>
          <w:sz w:val="24"/>
          <w:szCs w:val="24"/>
          <w:lang w:eastAsia="zh-CN" w:bidi="hi-IN"/>
        </w:rPr>
        <w:t xml:space="preserve">n Africa sub-sahariana si rischiano 500mila morti in più </w:t>
      </w:r>
    </w:p>
    <w:p w:rsidR="00AC0E9C"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Infermieri e ost</w:t>
      </w:r>
      <w:r w:rsidR="00AC0E9C" w:rsidRPr="005B5565">
        <w:rPr>
          <w:rFonts w:ascii="Times New Roman" w:eastAsia="Arial Unicode MS" w:hAnsi="Times New Roman"/>
          <w:b/>
          <w:i/>
          <w:color w:val="1F497D"/>
          <w:kern w:val="2"/>
          <w:sz w:val="24"/>
          <w:szCs w:val="24"/>
          <w:lang w:eastAsia="zh-CN" w:bidi="hi-IN"/>
        </w:rPr>
        <w:t xml:space="preserve">etriche. Italia sotto media Ue </w:t>
      </w:r>
    </w:p>
    <w:p w:rsidR="00AC0E9C"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In 5 mesi investit</w:t>
      </w:r>
      <w:r w:rsidR="00AC0E9C" w:rsidRPr="005B5565">
        <w:rPr>
          <w:rFonts w:ascii="Times New Roman" w:eastAsia="Arial Unicode MS" w:hAnsi="Times New Roman"/>
          <w:b/>
          <w:i/>
          <w:color w:val="1F497D"/>
          <w:kern w:val="2"/>
          <w:sz w:val="24"/>
          <w:szCs w:val="24"/>
          <w:lang w:eastAsia="zh-CN" w:bidi="hi-IN"/>
        </w:rPr>
        <w:t xml:space="preserve">i 8,845 mld nel Ssn </w:t>
      </w:r>
    </w:p>
    <w:p w:rsidR="000560FD"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Medici ambiente e Fnomceo: p</w:t>
      </w:r>
      <w:r w:rsidR="000560FD" w:rsidRPr="005B5565">
        <w:rPr>
          <w:rFonts w:ascii="Times New Roman" w:eastAsia="Arial Unicode MS" w:hAnsi="Times New Roman"/>
          <w:b/>
          <w:i/>
          <w:color w:val="1F497D"/>
          <w:kern w:val="2"/>
          <w:sz w:val="24"/>
          <w:szCs w:val="24"/>
          <w:lang w:eastAsia="zh-CN" w:bidi="hi-IN"/>
        </w:rPr>
        <w:t>andemia è chiara es</w:t>
      </w:r>
      <w:r w:rsidRPr="005B5565">
        <w:rPr>
          <w:rFonts w:ascii="Times New Roman" w:eastAsia="Arial Unicode MS" w:hAnsi="Times New Roman"/>
          <w:b/>
          <w:i/>
          <w:color w:val="1F497D"/>
          <w:kern w:val="2"/>
          <w:sz w:val="24"/>
          <w:szCs w:val="24"/>
          <w:lang w:eastAsia="zh-CN" w:bidi="hi-IN"/>
        </w:rPr>
        <w:t>pressione di un ambiente malato</w:t>
      </w:r>
    </w:p>
    <w:p w:rsidR="00AC0E9C"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Oms:</w:t>
      </w:r>
      <w:r w:rsidR="000560FD" w:rsidRPr="005B5565">
        <w:rPr>
          <w:rFonts w:ascii="Times New Roman" w:eastAsia="Arial Unicode MS" w:hAnsi="Times New Roman"/>
          <w:b/>
          <w:i/>
          <w:color w:val="1F497D"/>
          <w:kern w:val="2"/>
          <w:sz w:val="24"/>
          <w:szCs w:val="24"/>
          <w:lang w:eastAsia="zh-CN" w:bidi="hi-IN"/>
        </w:rPr>
        <w:t xml:space="preserve"> pandemia da Covid 19 minaccia il raggiungimento de</w:t>
      </w:r>
      <w:r w:rsidRPr="005B5565">
        <w:rPr>
          <w:rFonts w:ascii="Times New Roman" w:eastAsia="Arial Unicode MS" w:hAnsi="Times New Roman"/>
          <w:b/>
          <w:i/>
          <w:color w:val="1F497D"/>
          <w:kern w:val="2"/>
          <w:sz w:val="24"/>
          <w:szCs w:val="24"/>
          <w:lang w:eastAsia="zh-CN" w:bidi="hi-IN"/>
        </w:rPr>
        <w:t>gli obiettivi di salute globale</w:t>
      </w:r>
    </w:p>
    <w:p w:rsidR="00AC0E9C"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Regioni e Governo trovano accordo su come riaprir</w:t>
      </w:r>
      <w:r w:rsidR="00AC0E9C" w:rsidRPr="005B5565">
        <w:rPr>
          <w:rFonts w:ascii="Times New Roman" w:eastAsia="Arial Unicode MS" w:hAnsi="Times New Roman"/>
          <w:b/>
          <w:i/>
          <w:color w:val="1F497D"/>
          <w:kern w:val="2"/>
          <w:sz w:val="24"/>
          <w:szCs w:val="24"/>
          <w:lang w:eastAsia="zh-CN" w:bidi="hi-IN"/>
        </w:rPr>
        <w:t>e ristoranti, bar, stabilimenti</w:t>
      </w:r>
    </w:p>
    <w:p w:rsidR="00AC0E9C" w:rsidRPr="005B5565" w:rsidRDefault="00AC0E9C"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Inail sull</w:t>
      </w:r>
      <w:r w:rsidR="009C0345">
        <w:rPr>
          <w:rFonts w:ascii="Times New Roman" w:eastAsia="Arial Unicode MS" w:hAnsi="Times New Roman"/>
          <w:b/>
          <w:i/>
          <w:color w:val="1F497D"/>
          <w:kern w:val="2"/>
          <w:sz w:val="24"/>
          <w:szCs w:val="24"/>
          <w:lang w:eastAsia="zh-CN" w:bidi="hi-IN"/>
        </w:rPr>
        <w:t>’</w:t>
      </w:r>
      <w:r w:rsidR="000560FD" w:rsidRPr="005B5565">
        <w:rPr>
          <w:rFonts w:ascii="Times New Roman" w:eastAsia="Arial Unicode MS" w:hAnsi="Times New Roman"/>
          <w:b/>
          <w:i/>
          <w:color w:val="1F497D"/>
          <w:kern w:val="2"/>
          <w:sz w:val="24"/>
          <w:szCs w:val="24"/>
          <w:lang w:eastAsia="zh-CN" w:bidi="hi-IN"/>
        </w:rPr>
        <w:t xml:space="preserve">infortunio sul lavoro per Covid-19 </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Sani</w:t>
      </w:r>
      <w:r w:rsidR="00AC0E9C" w:rsidRPr="005B5565">
        <w:rPr>
          <w:rFonts w:ascii="Times New Roman" w:eastAsia="Arial Unicode MS" w:hAnsi="Times New Roman"/>
          <w:b/>
          <w:i/>
          <w:color w:val="1F497D"/>
          <w:kern w:val="2"/>
          <w:sz w:val="24"/>
          <w:szCs w:val="24"/>
          <w:lang w:eastAsia="zh-CN" w:bidi="hi-IN"/>
        </w:rPr>
        <w:t>tà territoriale. Volpe (Card): i</w:t>
      </w:r>
      <w:r w:rsidRPr="005B5565">
        <w:rPr>
          <w:rFonts w:ascii="Times New Roman" w:eastAsia="Arial Unicode MS" w:hAnsi="Times New Roman"/>
          <w:b/>
          <w:i/>
          <w:color w:val="1F497D"/>
          <w:kern w:val="2"/>
          <w:sz w:val="24"/>
          <w:szCs w:val="24"/>
          <w:lang w:eastAsia="zh-CN" w:bidi="hi-IN"/>
        </w:rPr>
        <w:t>l rilancio del</w:t>
      </w:r>
      <w:r w:rsidR="00AC0E9C" w:rsidRPr="005B5565">
        <w:rPr>
          <w:rFonts w:ascii="Times New Roman" w:eastAsia="Arial Unicode MS" w:hAnsi="Times New Roman"/>
          <w:b/>
          <w:i/>
          <w:color w:val="1F497D"/>
          <w:kern w:val="2"/>
          <w:sz w:val="24"/>
          <w:szCs w:val="24"/>
          <w:lang w:eastAsia="zh-CN" w:bidi="hi-IN"/>
        </w:rPr>
        <w:t xml:space="preserve"> Distretto è la carta vincente</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Test sierologici. Regioni chiedono chiarezza sulla gestione dei test</w:t>
      </w:r>
    </w:p>
    <w:p w:rsidR="00AC0E9C"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Asso</w:t>
      </w:r>
      <w:r w:rsidR="00AC0E9C" w:rsidRPr="005B5565">
        <w:rPr>
          <w:rFonts w:ascii="Times New Roman" w:eastAsia="Arial Unicode MS" w:hAnsi="Times New Roman"/>
          <w:b/>
          <w:i/>
          <w:color w:val="1F497D"/>
          <w:kern w:val="2"/>
          <w:sz w:val="24"/>
          <w:szCs w:val="24"/>
          <w:lang w:eastAsia="zh-CN" w:bidi="hi-IN"/>
        </w:rPr>
        <w:t>generici. Report annuale 2019: i</w:t>
      </w:r>
      <w:r w:rsidRPr="005B5565">
        <w:rPr>
          <w:rFonts w:ascii="Times New Roman" w:eastAsia="Arial Unicode MS" w:hAnsi="Times New Roman"/>
          <w:b/>
          <w:i/>
          <w:color w:val="1F497D"/>
          <w:kern w:val="2"/>
          <w:sz w:val="24"/>
          <w:szCs w:val="24"/>
          <w:lang w:eastAsia="zh-CN" w:bidi="hi-IN"/>
        </w:rPr>
        <w:t>l mercato tiene, bi</w:t>
      </w:r>
      <w:r w:rsidR="00AC0E9C" w:rsidRPr="005B5565">
        <w:rPr>
          <w:rFonts w:ascii="Times New Roman" w:eastAsia="Arial Unicode MS" w:hAnsi="Times New Roman"/>
          <w:b/>
          <w:i/>
          <w:color w:val="1F497D"/>
          <w:kern w:val="2"/>
          <w:sz w:val="24"/>
          <w:szCs w:val="24"/>
          <w:lang w:eastAsia="zh-CN" w:bidi="hi-IN"/>
        </w:rPr>
        <w:t>osimilari in crescita dell</w:t>
      </w:r>
      <w:r w:rsidR="009C0345">
        <w:rPr>
          <w:rFonts w:ascii="Times New Roman" w:eastAsia="Arial Unicode MS" w:hAnsi="Times New Roman"/>
          <w:b/>
          <w:i/>
          <w:color w:val="1F497D"/>
          <w:kern w:val="2"/>
          <w:sz w:val="24"/>
          <w:szCs w:val="24"/>
          <w:lang w:eastAsia="zh-CN" w:bidi="hi-IN"/>
        </w:rPr>
        <w:t>’</w:t>
      </w:r>
      <w:r w:rsidR="00AC0E9C" w:rsidRPr="005B5565">
        <w:rPr>
          <w:rFonts w:ascii="Times New Roman" w:eastAsia="Arial Unicode MS" w:hAnsi="Times New Roman"/>
          <w:b/>
          <w:i/>
          <w:color w:val="1F497D"/>
          <w:kern w:val="2"/>
          <w:sz w:val="24"/>
          <w:szCs w:val="24"/>
          <w:lang w:eastAsia="zh-CN" w:bidi="hi-IN"/>
        </w:rPr>
        <w:t xml:space="preserve">80% </w:t>
      </w:r>
    </w:p>
    <w:p w:rsidR="00AC0E9C"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Plasma iperimmune. Negli Usa i pazie</w:t>
      </w:r>
      <w:r w:rsidR="00AC0E9C" w:rsidRPr="005B5565">
        <w:rPr>
          <w:rFonts w:ascii="Times New Roman" w:eastAsia="Arial Unicode MS" w:hAnsi="Times New Roman"/>
          <w:b/>
          <w:i/>
          <w:color w:val="1F497D"/>
          <w:kern w:val="2"/>
          <w:sz w:val="24"/>
          <w:szCs w:val="24"/>
          <w:lang w:eastAsia="zh-CN" w:bidi="hi-IN"/>
        </w:rPr>
        <w:t xml:space="preserve">nti guariti da Covid-19 sono una </w:t>
      </w:r>
      <w:r w:rsidRPr="005B5565">
        <w:rPr>
          <w:rFonts w:ascii="Times New Roman" w:eastAsia="Arial Unicode MS" w:hAnsi="Times New Roman"/>
          <w:b/>
          <w:i/>
          <w:color w:val="1F497D"/>
          <w:kern w:val="2"/>
          <w:sz w:val="24"/>
          <w:szCs w:val="24"/>
          <w:lang w:eastAsia="zh-CN" w:bidi="hi-IN"/>
        </w:rPr>
        <w:t>merce, in Italia</w:t>
      </w:r>
      <w:r w:rsidR="00AC0E9C" w:rsidRPr="005B5565">
        <w:rPr>
          <w:rFonts w:ascii="Times New Roman" w:eastAsia="Arial Unicode MS" w:hAnsi="Times New Roman"/>
          <w:b/>
          <w:i/>
          <w:color w:val="1F497D"/>
          <w:kern w:val="2"/>
          <w:sz w:val="24"/>
          <w:szCs w:val="24"/>
          <w:lang w:eastAsia="zh-CN" w:bidi="hi-IN"/>
        </w:rPr>
        <w:t xml:space="preserve"> no</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Dopo il Covid</w:t>
      </w:r>
      <w:r w:rsidR="0081350F" w:rsidRPr="005B5565">
        <w:rPr>
          <w:rFonts w:ascii="Times New Roman" w:eastAsia="Arial Unicode MS" w:hAnsi="Times New Roman"/>
          <w:b/>
          <w:i/>
          <w:color w:val="1F497D"/>
          <w:kern w:val="2"/>
          <w:sz w:val="24"/>
          <w:szCs w:val="24"/>
          <w:lang w:eastAsia="zh-CN" w:bidi="hi-IN"/>
        </w:rPr>
        <w:t>. Non c</w:t>
      </w:r>
      <w:r w:rsidR="009C0345">
        <w:rPr>
          <w:rFonts w:ascii="Times New Roman" w:eastAsia="Arial Unicode MS" w:hAnsi="Times New Roman"/>
          <w:b/>
          <w:i/>
          <w:color w:val="1F497D"/>
          <w:kern w:val="2"/>
          <w:sz w:val="24"/>
          <w:szCs w:val="24"/>
          <w:lang w:eastAsia="zh-CN" w:bidi="hi-IN"/>
        </w:rPr>
        <w:t>’</w:t>
      </w:r>
      <w:r w:rsidR="0081350F" w:rsidRPr="005B5565">
        <w:rPr>
          <w:rFonts w:ascii="Times New Roman" w:eastAsia="Arial Unicode MS" w:hAnsi="Times New Roman"/>
          <w:b/>
          <w:i/>
          <w:color w:val="1F497D"/>
          <w:kern w:val="2"/>
          <w:sz w:val="24"/>
          <w:szCs w:val="24"/>
          <w:lang w:eastAsia="zh-CN" w:bidi="hi-IN"/>
        </w:rPr>
        <w:t>è ripresa senza salute mentale</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Covid. Al 12 maggio po</w:t>
      </w:r>
      <w:r w:rsidR="0081350F" w:rsidRPr="005B5565">
        <w:rPr>
          <w:rFonts w:ascii="Times New Roman" w:eastAsia="Arial Unicode MS" w:hAnsi="Times New Roman"/>
          <w:b/>
          <w:i/>
          <w:color w:val="1F497D"/>
          <w:kern w:val="2"/>
          <w:sz w:val="24"/>
          <w:szCs w:val="24"/>
          <w:lang w:eastAsia="zh-CN" w:bidi="hi-IN"/>
        </w:rPr>
        <w:t>sitivo lo 0,13% degli Italiani</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In</w:t>
      </w:r>
      <w:r w:rsidR="0081350F" w:rsidRPr="005B5565">
        <w:rPr>
          <w:rFonts w:ascii="Times New Roman" w:eastAsia="Arial Unicode MS" w:hAnsi="Times New Roman"/>
          <w:b/>
          <w:i/>
          <w:color w:val="1F497D"/>
          <w:kern w:val="2"/>
          <w:sz w:val="24"/>
          <w:szCs w:val="24"/>
          <w:lang w:eastAsia="zh-CN" w:bidi="hi-IN"/>
        </w:rPr>
        <w:t>dicatori Fase2. Iss ribadisce: non sono delle pagelle</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Sanità privata e Rsa. Cgil, Cisl, Uil proclamano sciopero il 18 giugno </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Studio Italia-Usa-Canada. Selezionati tre anticorpi capaci </w:t>
      </w:r>
      <w:r w:rsidR="0081350F" w:rsidRPr="005B5565">
        <w:rPr>
          <w:rFonts w:ascii="Times New Roman" w:eastAsia="Arial Unicode MS" w:hAnsi="Times New Roman"/>
          <w:b/>
          <w:i/>
          <w:color w:val="1F497D"/>
          <w:kern w:val="2"/>
          <w:sz w:val="24"/>
          <w:szCs w:val="24"/>
          <w:lang w:eastAsia="zh-CN" w:bidi="hi-IN"/>
        </w:rPr>
        <w:t xml:space="preserve">di neutralizzare il Sars-Cov-2 </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Iss: sono oltre 14 milioni gli italiani che convivono con almeno una patologia cronica</w:t>
      </w:r>
    </w:p>
    <w:p w:rsidR="000560FD" w:rsidRPr="005B5565" w:rsidRDefault="0081350F"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Oms: s</w:t>
      </w:r>
      <w:r w:rsidR="000560FD" w:rsidRPr="005B5565">
        <w:rPr>
          <w:rFonts w:ascii="Times New Roman" w:eastAsia="Arial Unicode MS" w:hAnsi="Times New Roman"/>
          <w:b/>
          <w:i/>
          <w:color w:val="1F497D"/>
          <w:kern w:val="2"/>
          <w:sz w:val="24"/>
          <w:szCs w:val="24"/>
          <w:lang w:eastAsia="zh-CN" w:bidi="hi-IN"/>
        </w:rPr>
        <w:t>iamo a rischi</w:t>
      </w:r>
      <w:r w:rsidRPr="005B5565">
        <w:rPr>
          <w:rFonts w:ascii="Times New Roman" w:eastAsia="Arial Unicode MS" w:hAnsi="Times New Roman"/>
          <w:b/>
          <w:i/>
          <w:color w:val="1F497D"/>
          <w:kern w:val="2"/>
          <w:sz w:val="24"/>
          <w:szCs w:val="24"/>
          <w:lang w:eastAsia="zh-CN" w:bidi="hi-IN"/>
        </w:rPr>
        <w:t>o pandemia di patologie mentali</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Covid. Dagli antivirali al plasma. Ecco tutte le 30 sperimentazioni autorizzate da Aifa</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Covid. Dalla candeggina per la pelle all</w:t>
      </w:r>
      <w:r w:rsidR="009C0345">
        <w:rPr>
          <w:rFonts w:ascii="Times New Roman" w:eastAsia="Arial Unicode MS" w:hAnsi="Times New Roman"/>
          <w:b/>
          <w:i/>
          <w:color w:val="1F497D"/>
          <w:kern w:val="2"/>
          <w:sz w:val="24"/>
          <w:szCs w:val="24"/>
          <w:lang w:eastAsia="zh-CN" w:bidi="hi-IN"/>
        </w:rPr>
        <w:t>’</w:t>
      </w:r>
      <w:r w:rsidRPr="005B5565">
        <w:rPr>
          <w:rFonts w:ascii="Times New Roman" w:eastAsia="Arial Unicode MS" w:hAnsi="Times New Roman"/>
          <w:b/>
          <w:i/>
          <w:color w:val="1F497D"/>
          <w:kern w:val="2"/>
          <w:sz w:val="24"/>
          <w:szCs w:val="24"/>
          <w:lang w:eastAsia="zh-CN" w:bidi="hi-IN"/>
        </w:rPr>
        <w:t>etanolo da bere</w:t>
      </w:r>
      <w:r w:rsidR="0081350F" w:rsidRPr="005B5565">
        <w:rPr>
          <w:rFonts w:ascii="Times New Roman" w:eastAsia="Arial Unicode MS" w:hAnsi="Times New Roman"/>
          <w:b/>
          <w:i/>
          <w:color w:val="1F497D"/>
          <w:kern w:val="2"/>
          <w:sz w:val="24"/>
          <w:szCs w:val="24"/>
          <w:lang w:eastAsia="zh-CN" w:bidi="hi-IN"/>
        </w:rPr>
        <w:t xml:space="preserve">. Le nuove </w:t>
      </w:r>
      <w:r w:rsidR="009C0345">
        <w:rPr>
          <w:rFonts w:ascii="Times New Roman" w:eastAsia="Arial Unicode MS" w:hAnsi="Times New Roman"/>
          <w:b/>
          <w:i/>
          <w:color w:val="1F497D"/>
          <w:kern w:val="2"/>
          <w:sz w:val="24"/>
          <w:szCs w:val="24"/>
          <w:lang w:eastAsia="zh-CN" w:bidi="hi-IN"/>
        </w:rPr>
        <w:t>‘</w:t>
      </w:r>
      <w:r w:rsidR="0081350F" w:rsidRPr="005B5565">
        <w:rPr>
          <w:rFonts w:ascii="Times New Roman" w:eastAsia="Arial Unicode MS" w:hAnsi="Times New Roman"/>
          <w:b/>
          <w:i/>
          <w:color w:val="1F497D"/>
          <w:kern w:val="2"/>
          <w:sz w:val="24"/>
          <w:szCs w:val="24"/>
          <w:lang w:eastAsia="zh-CN" w:bidi="hi-IN"/>
        </w:rPr>
        <w:t>bufale</w:t>
      </w:r>
      <w:r w:rsidR="009C0345">
        <w:rPr>
          <w:rFonts w:ascii="Times New Roman" w:eastAsia="Arial Unicode MS" w:hAnsi="Times New Roman"/>
          <w:b/>
          <w:i/>
          <w:color w:val="1F497D"/>
          <w:kern w:val="2"/>
          <w:sz w:val="24"/>
          <w:szCs w:val="24"/>
          <w:lang w:eastAsia="zh-CN" w:bidi="hi-IN"/>
        </w:rPr>
        <w:t>’</w:t>
      </w:r>
      <w:r w:rsidR="0081350F" w:rsidRPr="005B5565">
        <w:rPr>
          <w:rFonts w:ascii="Times New Roman" w:eastAsia="Arial Unicode MS" w:hAnsi="Times New Roman"/>
          <w:b/>
          <w:i/>
          <w:color w:val="1F497D"/>
          <w:kern w:val="2"/>
          <w:sz w:val="24"/>
          <w:szCs w:val="24"/>
          <w:lang w:eastAsia="zh-CN" w:bidi="hi-IN"/>
        </w:rPr>
        <w:t xml:space="preserve"> smentite </w:t>
      </w:r>
    </w:p>
    <w:p w:rsidR="000560FD" w:rsidRPr="005B5565" w:rsidRDefault="0081350F"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Assemblea Oms. Speranza: v</w:t>
      </w:r>
      <w:r w:rsidR="000560FD" w:rsidRPr="005B5565">
        <w:rPr>
          <w:rFonts w:ascii="Times New Roman" w:eastAsia="Arial Unicode MS" w:hAnsi="Times New Roman"/>
          <w:b/>
          <w:i/>
          <w:color w:val="1F497D"/>
          <w:kern w:val="2"/>
          <w:sz w:val="24"/>
          <w:szCs w:val="24"/>
          <w:lang w:eastAsia="zh-CN" w:bidi="hi-IN"/>
        </w:rPr>
        <w:t>accino per il Covid-19 bene pubblico globale e diritto p</w:t>
      </w:r>
      <w:r w:rsidRPr="005B5565">
        <w:rPr>
          <w:rFonts w:ascii="Times New Roman" w:eastAsia="Arial Unicode MS" w:hAnsi="Times New Roman"/>
          <w:b/>
          <w:i/>
          <w:color w:val="1F497D"/>
          <w:kern w:val="2"/>
          <w:sz w:val="24"/>
          <w:szCs w:val="24"/>
          <w:lang w:eastAsia="zh-CN" w:bidi="hi-IN"/>
        </w:rPr>
        <w:t>er tutti</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lastRenderedPageBreak/>
        <w:t xml:space="preserve">Oms. Approvata risoluzione sulle strategie per la lotta al Covid proposta dalla UE </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Sanità Pr</w:t>
      </w:r>
      <w:r w:rsidR="0081350F" w:rsidRPr="005B5565">
        <w:rPr>
          <w:rFonts w:ascii="Times New Roman" w:eastAsia="Arial Unicode MS" w:hAnsi="Times New Roman"/>
          <w:b/>
          <w:i/>
          <w:color w:val="1F497D"/>
          <w:kern w:val="2"/>
          <w:sz w:val="24"/>
          <w:szCs w:val="24"/>
          <w:lang w:eastAsia="zh-CN" w:bidi="hi-IN"/>
        </w:rPr>
        <w:t>ivata e Rsa. Cgil, Cisl e Uil: Aris e Aiop inaffidabili</w:t>
      </w:r>
    </w:p>
    <w:p w:rsidR="000560FD"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Covid. Medicinali consegnati dir</w:t>
      </w:r>
      <w:r w:rsidR="005B5565">
        <w:rPr>
          <w:rFonts w:ascii="Times New Roman" w:eastAsia="Arial Unicode MS" w:hAnsi="Times New Roman"/>
          <w:b/>
          <w:i/>
          <w:color w:val="1F497D"/>
          <w:kern w:val="2"/>
          <w:sz w:val="24"/>
          <w:szCs w:val="24"/>
          <w:lang w:eastAsia="zh-CN" w:bidi="hi-IN"/>
        </w:rPr>
        <w:t xml:space="preserve">ettamente a casa. Accordo tra </w:t>
      </w:r>
      <w:r w:rsidRPr="005B5565">
        <w:rPr>
          <w:rFonts w:ascii="Times New Roman" w:eastAsia="Arial Unicode MS" w:hAnsi="Times New Roman"/>
          <w:b/>
          <w:i/>
          <w:color w:val="1F497D"/>
          <w:kern w:val="2"/>
          <w:sz w:val="24"/>
          <w:szCs w:val="24"/>
          <w:lang w:eastAsia="zh-CN" w:bidi="hi-IN"/>
        </w:rPr>
        <w:t xml:space="preserve">Comuni italiani </w:t>
      </w:r>
      <w:r w:rsidR="005B5565">
        <w:rPr>
          <w:rFonts w:ascii="Times New Roman" w:eastAsia="Arial Unicode MS" w:hAnsi="Times New Roman"/>
          <w:b/>
          <w:i/>
          <w:color w:val="1F497D"/>
          <w:kern w:val="2"/>
          <w:sz w:val="24"/>
          <w:szCs w:val="24"/>
          <w:lang w:eastAsia="zh-CN" w:bidi="hi-IN"/>
        </w:rPr>
        <w:t>e</w:t>
      </w:r>
      <w:r w:rsidRPr="005B5565">
        <w:rPr>
          <w:rFonts w:ascii="Times New Roman" w:eastAsia="Arial Unicode MS" w:hAnsi="Times New Roman"/>
          <w:b/>
          <w:i/>
          <w:color w:val="1F497D"/>
          <w:kern w:val="2"/>
          <w:sz w:val="24"/>
          <w:szCs w:val="24"/>
          <w:lang w:eastAsia="zh-CN" w:bidi="hi-IN"/>
        </w:rPr>
        <w:t xml:space="preserve"> Farmacie </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Decreto Rilancio. Pubblicat</w:t>
      </w:r>
      <w:r w:rsidR="0081350F" w:rsidRPr="005B5565">
        <w:rPr>
          <w:rFonts w:ascii="Times New Roman" w:eastAsia="Arial Unicode MS" w:hAnsi="Times New Roman"/>
          <w:b/>
          <w:i/>
          <w:color w:val="1F497D"/>
          <w:kern w:val="2"/>
          <w:sz w:val="24"/>
          <w:szCs w:val="24"/>
          <w:lang w:eastAsia="zh-CN" w:bidi="hi-IN"/>
        </w:rPr>
        <w:t>o il testo in GU</w:t>
      </w:r>
      <w:r w:rsidRPr="005B5565">
        <w:rPr>
          <w:rFonts w:ascii="Times New Roman" w:eastAsia="Arial Unicode MS" w:hAnsi="Times New Roman"/>
          <w:b/>
          <w:i/>
          <w:color w:val="1F497D"/>
          <w:kern w:val="2"/>
          <w:sz w:val="24"/>
          <w:szCs w:val="24"/>
          <w:lang w:eastAsia="zh-CN" w:bidi="hi-IN"/>
        </w:rPr>
        <w:t xml:space="preserve">, per la sanità arrivano 3,250 </w:t>
      </w:r>
      <w:r w:rsidR="0081350F" w:rsidRPr="005B5565">
        <w:rPr>
          <w:rFonts w:ascii="Times New Roman" w:eastAsia="Arial Unicode MS" w:hAnsi="Times New Roman"/>
          <w:b/>
          <w:i/>
          <w:color w:val="1F497D"/>
          <w:kern w:val="2"/>
          <w:sz w:val="24"/>
          <w:szCs w:val="24"/>
          <w:lang w:eastAsia="zh-CN" w:bidi="hi-IN"/>
        </w:rPr>
        <w:t xml:space="preserve">mld </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D</w:t>
      </w:r>
      <w:r w:rsidR="0081350F" w:rsidRPr="005B5565">
        <w:rPr>
          <w:rFonts w:ascii="Times New Roman" w:eastAsia="Arial Unicode MS" w:hAnsi="Times New Roman"/>
          <w:b/>
          <w:i/>
          <w:color w:val="1F497D"/>
          <w:kern w:val="2"/>
          <w:sz w:val="24"/>
          <w:szCs w:val="24"/>
          <w:lang w:eastAsia="zh-CN" w:bidi="hi-IN"/>
        </w:rPr>
        <w:t>L Rilancio. Cgil, Cisl e Uil: e</w:t>
      </w:r>
      <w:r w:rsidRPr="005B5565">
        <w:rPr>
          <w:rFonts w:ascii="Times New Roman" w:eastAsia="Arial Unicode MS" w:hAnsi="Times New Roman"/>
          <w:b/>
          <w:i/>
          <w:color w:val="1F497D"/>
          <w:kern w:val="2"/>
          <w:sz w:val="24"/>
          <w:szCs w:val="24"/>
          <w:lang w:eastAsia="zh-CN" w:bidi="hi-IN"/>
        </w:rPr>
        <w:t>liminate norme a tutela e garanzia d</w:t>
      </w:r>
      <w:r w:rsidR="0081350F" w:rsidRPr="005B5565">
        <w:rPr>
          <w:rFonts w:ascii="Times New Roman" w:eastAsia="Arial Unicode MS" w:hAnsi="Times New Roman"/>
          <w:b/>
          <w:i/>
          <w:color w:val="1F497D"/>
          <w:kern w:val="2"/>
          <w:sz w:val="24"/>
          <w:szCs w:val="24"/>
          <w:lang w:eastAsia="zh-CN" w:bidi="hi-IN"/>
        </w:rPr>
        <w:t xml:space="preserve">ei precari della sanità </w:t>
      </w:r>
    </w:p>
    <w:p w:rsidR="0081350F" w:rsidRPr="005B5565" w:rsidRDefault="000560FD" w:rsidP="005B5565">
      <w:pPr>
        <w:pStyle w:val="Paragrafoelenco"/>
        <w:widowControl w:val="0"/>
        <w:numPr>
          <w:ilvl w:val="0"/>
          <w:numId w:val="14"/>
        </w:numPr>
        <w:suppressAutoHyphens/>
        <w:rPr>
          <w:rFonts w:ascii="Times New Roman" w:eastAsia="Arial Unicode MS" w:hAnsi="Times New Roman"/>
          <w:b/>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Inail. </w:t>
      </w:r>
      <w:r w:rsidR="0081350F" w:rsidRPr="005B5565">
        <w:rPr>
          <w:rFonts w:ascii="Times New Roman" w:eastAsia="Arial Unicode MS" w:hAnsi="Times New Roman"/>
          <w:b/>
          <w:i/>
          <w:color w:val="1F497D"/>
          <w:kern w:val="2"/>
          <w:sz w:val="24"/>
          <w:szCs w:val="24"/>
          <w:lang w:eastAsia="zh-CN" w:bidi="hi-IN"/>
        </w:rPr>
        <w:t>Approvata la nuova Relazione Programmatica</w:t>
      </w:r>
    </w:p>
    <w:p w:rsidR="00810CA2" w:rsidRPr="00864E3E" w:rsidRDefault="0081350F" w:rsidP="005B5565">
      <w:pPr>
        <w:pStyle w:val="Paragrafoelenco"/>
        <w:widowControl w:val="0"/>
        <w:numPr>
          <w:ilvl w:val="0"/>
          <w:numId w:val="14"/>
        </w:numPr>
        <w:suppressAutoHyphens/>
        <w:rPr>
          <w:rFonts w:ascii="Times New Roman" w:eastAsia="Arial Unicode MS" w:hAnsi="Times New Roman"/>
          <w:i/>
          <w:color w:val="1F497D"/>
          <w:kern w:val="2"/>
          <w:sz w:val="24"/>
          <w:szCs w:val="24"/>
          <w:lang w:eastAsia="zh-CN" w:bidi="hi-IN"/>
        </w:rPr>
      </w:pPr>
      <w:r w:rsidRPr="005B5565">
        <w:rPr>
          <w:rFonts w:ascii="Times New Roman" w:eastAsia="Arial Unicode MS" w:hAnsi="Times New Roman"/>
          <w:b/>
          <w:i/>
          <w:color w:val="1F497D"/>
          <w:kern w:val="2"/>
          <w:sz w:val="24"/>
          <w:szCs w:val="24"/>
          <w:lang w:eastAsia="zh-CN" w:bidi="hi-IN"/>
        </w:rPr>
        <w:t xml:space="preserve">Report Aifa. </w:t>
      </w:r>
      <w:r w:rsidR="000560FD" w:rsidRPr="005B5565">
        <w:rPr>
          <w:rFonts w:ascii="Times New Roman" w:eastAsia="Arial Unicode MS" w:hAnsi="Times New Roman"/>
          <w:b/>
          <w:i/>
          <w:color w:val="1F497D"/>
          <w:kern w:val="2"/>
          <w:sz w:val="24"/>
          <w:szCs w:val="24"/>
          <w:lang w:eastAsia="zh-CN" w:bidi="hi-IN"/>
        </w:rPr>
        <w:t>Spesa farma</w:t>
      </w:r>
      <w:r w:rsidRPr="005B5565">
        <w:rPr>
          <w:rFonts w:ascii="Times New Roman" w:eastAsia="Arial Unicode MS" w:hAnsi="Times New Roman"/>
          <w:b/>
          <w:i/>
          <w:color w:val="1F497D"/>
          <w:kern w:val="2"/>
          <w:sz w:val="24"/>
          <w:szCs w:val="24"/>
          <w:lang w:eastAsia="zh-CN" w:bidi="hi-IN"/>
        </w:rPr>
        <w:t>ceutica: +500 milioni nel 2019</w:t>
      </w:r>
    </w:p>
    <w:p w:rsidR="00864E3E" w:rsidRPr="00864E3E" w:rsidRDefault="00864E3E" w:rsidP="005B5565">
      <w:pPr>
        <w:pStyle w:val="Paragrafoelenco"/>
        <w:widowControl w:val="0"/>
        <w:numPr>
          <w:ilvl w:val="0"/>
          <w:numId w:val="14"/>
        </w:numPr>
        <w:suppressAutoHyphens/>
        <w:rPr>
          <w:rFonts w:ascii="Times New Roman" w:eastAsia="Arial Unicode MS" w:hAnsi="Times New Roman"/>
          <w:i/>
          <w:color w:val="1F497D"/>
          <w:kern w:val="2"/>
          <w:sz w:val="24"/>
          <w:szCs w:val="24"/>
          <w:lang w:eastAsia="zh-CN" w:bidi="hi-IN"/>
        </w:rPr>
      </w:pPr>
      <w:r w:rsidRPr="00864E3E">
        <w:rPr>
          <w:rFonts w:ascii="Times New Roman" w:eastAsia="Arial Unicode MS" w:hAnsi="Times New Roman"/>
          <w:b/>
          <w:i/>
          <w:color w:val="1F497D"/>
          <w:kern w:val="2"/>
          <w:sz w:val="24"/>
          <w:szCs w:val="24"/>
          <w:lang w:eastAsia="zh-CN" w:bidi="hi-IN"/>
        </w:rPr>
        <w:t>Coronavirus. Informativa di Conte alla Camera</w:t>
      </w:r>
    </w:p>
    <w:p w:rsidR="00810CA2" w:rsidRDefault="00810CA2" w:rsidP="002F1B9C">
      <w:pPr>
        <w:widowControl w:val="0"/>
        <w:suppressAutoHyphens/>
        <w:rPr>
          <w:rFonts w:ascii="Times New Roman" w:eastAsia="Arial Unicode MS" w:hAnsi="Times New Roman"/>
          <w:color w:val="1F497D"/>
          <w:kern w:val="2"/>
          <w:sz w:val="24"/>
          <w:szCs w:val="24"/>
          <w:lang w:eastAsia="zh-CN" w:bidi="hi-IN"/>
        </w:rPr>
      </w:pPr>
    </w:p>
    <w:p w:rsidR="001C143A" w:rsidRPr="00602235" w:rsidRDefault="00B37FEE" w:rsidP="00975B16">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Dalle Agenzie di stampa nazionali:</w:t>
      </w:r>
    </w:p>
    <w:p w:rsidR="00602235" w:rsidRDefault="00767A9B" w:rsidP="00602235">
      <w:pPr>
        <w:pStyle w:val="Paragrafoelenco"/>
        <w:widowControl w:val="0"/>
        <w:numPr>
          <w:ilvl w:val="0"/>
          <w:numId w:val="6"/>
        </w:numPr>
        <w:suppressAutoHyphens/>
        <w:rPr>
          <w:rFonts w:ascii="Times New Roman" w:eastAsia="Arial Unicode MS" w:hAnsi="Times New Roman"/>
          <w:b/>
          <w:color w:val="1F497D"/>
          <w:kern w:val="2"/>
          <w:sz w:val="24"/>
          <w:szCs w:val="24"/>
          <w:lang w:eastAsia="zh-CN" w:bidi="hi-IN"/>
        </w:rPr>
      </w:pPr>
      <w:r w:rsidRPr="00602235">
        <w:rPr>
          <w:rFonts w:ascii="Times New Roman" w:eastAsia="Arial Unicode MS" w:hAnsi="Times New Roman"/>
          <w:b/>
          <w:color w:val="1F497D"/>
          <w:kern w:val="2"/>
          <w:sz w:val="24"/>
          <w:szCs w:val="24"/>
          <w:lang w:eastAsia="zh-CN" w:bidi="hi-IN"/>
        </w:rPr>
        <w:t>Da</w:t>
      </w:r>
      <w:r w:rsidR="00602235" w:rsidRPr="00602235">
        <w:rPr>
          <w:rFonts w:ascii="Times New Roman" w:eastAsia="Arial Unicode MS" w:hAnsi="Times New Roman"/>
          <w:b/>
          <w:color w:val="1F497D"/>
          <w:kern w:val="2"/>
          <w:sz w:val="24"/>
          <w:szCs w:val="24"/>
          <w:lang w:eastAsia="zh-CN" w:bidi="hi-IN"/>
        </w:rPr>
        <w:t xml:space="preserve"> </w:t>
      </w:r>
      <w:r w:rsidR="009C0345">
        <w:rPr>
          <w:rFonts w:ascii="Times New Roman" w:eastAsia="Arial Unicode MS" w:hAnsi="Times New Roman"/>
          <w:b/>
          <w:color w:val="1F497D"/>
          <w:kern w:val="2"/>
          <w:sz w:val="24"/>
          <w:szCs w:val="24"/>
          <w:lang w:eastAsia="zh-CN" w:bidi="hi-IN"/>
        </w:rPr>
        <w:t>“</w:t>
      </w:r>
      <w:r w:rsidR="00602235" w:rsidRPr="00602235">
        <w:rPr>
          <w:rFonts w:ascii="Times New Roman" w:eastAsia="Arial Unicode MS" w:hAnsi="Times New Roman"/>
          <w:b/>
          <w:color w:val="1F497D"/>
          <w:kern w:val="2"/>
          <w:sz w:val="24"/>
          <w:szCs w:val="24"/>
          <w:lang w:eastAsia="zh-CN" w:bidi="hi-IN"/>
        </w:rPr>
        <w:t>Quotidiano Sanità</w:t>
      </w:r>
      <w:r w:rsidR="009C0345">
        <w:rPr>
          <w:rFonts w:ascii="Times New Roman" w:eastAsia="Arial Unicode MS" w:hAnsi="Times New Roman"/>
          <w:b/>
          <w:color w:val="1F497D"/>
          <w:kern w:val="2"/>
          <w:sz w:val="24"/>
          <w:szCs w:val="24"/>
          <w:lang w:eastAsia="zh-CN" w:bidi="hi-IN"/>
        </w:rPr>
        <w:t>”</w:t>
      </w:r>
    </w:p>
    <w:p w:rsidR="005F5AB2" w:rsidRPr="005F5AB2" w:rsidRDefault="005F5AB2" w:rsidP="005F5AB2">
      <w:pPr>
        <w:widowControl w:val="0"/>
        <w:suppressAutoHyphens/>
        <w:rPr>
          <w:rFonts w:ascii="Times New Roman" w:eastAsia="Arial Unicode MS" w:hAnsi="Times New Roman"/>
          <w:b/>
          <w:color w:val="1F497D"/>
          <w:kern w:val="2"/>
          <w:sz w:val="24"/>
          <w:szCs w:val="24"/>
          <w:lang w:eastAsia="zh-CN" w:bidi="hi-IN"/>
        </w:rPr>
      </w:pPr>
      <w:r w:rsidRPr="005F5AB2">
        <w:rPr>
          <w:rFonts w:ascii="Times New Roman" w:eastAsia="Arial Unicode MS" w:hAnsi="Times New Roman"/>
          <w:b/>
          <w:color w:val="1F497D"/>
          <w:kern w:val="2"/>
          <w:sz w:val="24"/>
          <w:szCs w:val="24"/>
          <w:lang w:eastAsia="zh-CN" w:bidi="hi-IN"/>
        </w:rPr>
        <w:t>Da</w:t>
      </w:r>
      <w:r>
        <w:rPr>
          <w:rFonts w:ascii="Times New Roman" w:eastAsia="Arial Unicode MS" w:hAnsi="Times New Roman"/>
          <w:b/>
          <w:color w:val="1F497D"/>
          <w:kern w:val="2"/>
          <w:sz w:val="24"/>
          <w:szCs w:val="24"/>
          <w:lang w:eastAsia="zh-CN" w:bidi="hi-IN"/>
        </w:rPr>
        <w:t>lla Newsletter del 2</w:t>
      </w:r>
      <w:r w:rsidRPr="005F5AB2">
        <w:rPr>
          <w:rFonts w:ascii="Times New Roman" w:eastAsia="Arial Unicode MS" w:hAnsi="Times New Roman"/>
          <w:b/>
          <w:color w:val="1F497D"/>
          <w:kern w:val="2"/>
          <w:sz w:val="24"/>
          <w:szCs w:val="24"/>
          <w:lang w:eastAsia="zh-CN" w:bidi="hi-IN"/>
        </w:rPr>
        <w:t xml:space="preserve"> maggio 2020</w:t>
      </w:r>
    </w:p>
    <w:p w:rsidR="005F5AB2" w:rsidRPr="005F5AB2" w:rsidRDefault="005F5AB2" w:rsidP="005F5AB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Il </w:t>
      </w:r>
      <w:r w:rsidRPr="005F5AB2">
        <w:rPr>
          <w:rFonts w:ascii="Times New Roman" w:eastAsia="Arial Unicode MS" w:hAnsi="Times New Roman"/>
          <w:b/>
          <w:color w:val="1F497D"/>
          <w:kern w:val="2"/>
          <w:sz w:val="24"/>
          <w:szCs w:val="24"/>
          <w:lang w:eastAsia="zh-CN" w:bidi="hi-IN"/>
        </w:rPr>
        <w:t>territorio abbandonato</w:t>
      </w:r>
      <w:r>
        <w:rPr>
          <w:rFonts w:ascii="Times New Roman" w:eastAsia="Arial Unicode MS" w:hAnsi="Times New Roman"/>
          <w:b/>
          <w:color w:val="1F497D"/>
          <w:kern w:val="2"/>
          <w:sz w:val="24"/>
          <w:szCs w:val="24"/>
          <w:lang w:eastAsia="zh-CN" w:bidi="hi-IN"/>
        </w:rPr>
        <w:t xml:space="preserve">. Una lettera di 60 Mmg </w:t>
      </w:r>
    </w:p>
    <w:p w:rsidR="005F5AB2" w:rsidRPr="005F5AB2" w:rsidRDefault="005F5AB2" w:rsidP="005F5AB2">
      <w:pPr>
        <w:widowControl w:val="0"/>
        <w:suppressAutoHyphens/>
        <w:rPr>
          <w:rFonts w:ascii="Times New Roman" w:eastAsia="Arial Unicode MS" w:hAnsi="Times New Roman"/>
          <w:color w:val="1F497D"/>
          <w:kern w:val="2"/>
          <w:sz w:val="24"/>
          <w:szCs w:val="24"/>
          <w:lang w:eastAsia="zh-CN" w:bidi="hi-IN"/>
        </w:rPr>
      </w:pPr>
      <w:r w:rsidRPr="005F5AB2">
        <w:rPr>
          <w:rFonts w:ascii="Times New Roman" w:eastAsia="Arial Unicode MS" w:hAnsi="Times New Roman"/>
          <w:color w:val="1F497D"/>
          <w:kern w:val="2"/>
          <w:sz w:val="24"/>
          <w:szCs w:val="24"/>
          <w:lang w:eastAsia="zh-CN" w:bidi="hi-IN"/>
        </w:rPr>
        <w:t xml:space="preserve">I primi a proporre il tema del </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territorio abbandonato</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 xml:space="preserve"> sono stati colleghi di Codogno, che si sono trovati per 2 settimane soli nel pieno della tempesta virale, pagandone il prezzo in termini di vite perdute. È seguito il documento dei Presidenti provinciali degli ordini dei Medici lombardi, quello dell</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 xml:space="preserve">Ordine bresciano e degli ex direttori dei Dipartimenti di prevenzione; tutti hanno rimarcato </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il mancato governo del territorio</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 opinione condivisa da altri osservatori come il prof. Galli del Sacco di Milano. Passata la fase acuta dell</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emergenza è arrivato il tempo della riflessione e del dibattito, evitando di scadere nella polemica contingente per un</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emergenza che ha trovato tutti impreparati. Nel quadro generale spicca il caso della Lombardia dove l</w:t>
      </w:r>
      <w:r w:rsidR="009C0345">
        <w:rPr>
          <w:rFonts w:ascii="Times New Roman" w:eastAsia="Arial Unicode MS" w:hAnsi="Times New Roman"/>
          <w:color w:val="1F497D"/>
          <w:kern w:val="2"/>
          <w:sz w:val="24"/>
          <w:szCs w:val="24"/>
          <w:lang w:eastAsia="zh-CN" w:bidi="hi-IN"/>
        </w:rPr>
        <w:t>’</w:t>
      </w:r>
      <w:r w:rsidRPr="005F5AB2">
        <w:rPr>
          <w:rFonts w:ascii="Times New Roman" w:eastAsia="Arial Unicode MS" w:hAnsi="Times New Roman"/>
          <w:color w:val="1F497D"/>
          <w:kern w:val="2"/>
          <w:sz w:val="24"/>
          <w:szCs w:val="24"/>
          <w:lang w:eastAsia="zh-CN" w:bidi="hi-IN"/>
        </w:rPr>
        <w:t>epidemia ha raggiunto elevati livelli di diffusione e mortalità.</w:t>
      </w:r>
      <w:r>
        <w:rPr>
          <w:rFonts w:ascii="Times New Roman" w:eastAsia="Arial Unicode MS" w:hAnsi="Times New Roman"/>
          <w:color w:val="1F497D"/>
          <w:kern w:val="2"/>
          <w:sz w:val="24"/>
          <w:szCs w:val="24"/>
          <w:lang w:eastAsia="zh-CN" w:bidi="hi-IN"/>
        </w:rPr>
        <w:t xml:space="preserve"> </w:t>
      </w:r>
      <w:hyperlink r:id="rId8" w:history="1">
        <w:r w:rsidRPr="005F5AB2">
          <w:rPr>
            <w:rStyle w:val="Collegamentoipertestuale"/>
            <w:rFonts w:ascii="Times New Roman" w:eastAsia="Arial Unicode MS" w:hAnsi="Times New Roman"/>
            <w:b/>
            <w:kern w:val="2"/>
            <w:sz w:val="24"/>
            <w:szCs w:val="24"/>
            <w:lang w:eastAsia="zh-CN" w:bidi="hi-IN"/>
          </w:rPr>
          <w:t>Leggi la lettera.</w:t>
        </w:r>
      </w:hyperlink>
    </w:p>
    <w:p w:rsidR="005F5AB2" w:rsidRPr="005F5AB2" w:rsidRDefault="005F5AB2" w:rsidP="005F5AB2">
      <w:pPr>
        <w:widowControl w:val="0"/>
        <w:suppressAutoHyphens/>
        <w:rPr>
          <w:rFonts w:ascii="Times New Roman" w:eastAsia="Arial Unicode MS" w:hAnsi="Times New Roman"/>
          <w:b/>
          <w:color w:val="1F497D"/>
          <w:kern w:val="2"/>
          <w:sz w:val="24"/>
          <w:szCs w:val="24"/>
          <w:lang w:eastAsia="zh-CN" w:bidi="hi-IN"/>
        </w:rPr>
      </w:pPr>
    </w:p>
    <w:p w:rsidR="005F5AB2" w:rsidRDefault="00602235" w:rsidP="00767A9B">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w:t>
      </w:r>
      <w:r w:rsidR="00CA25BF">
        <w:rPr>
          <w:rFonts w:ascii="Times New Roman" w:eastAsia="Arial Unicode MS" w:hAnsi="Times New Roman"/>
          <w:b/>
          <w:color w:val="1F497D"/>
          <w:kern w:val="2"/>
          <w:sz w:val="24"/>
          <w:szCs w:val="24"/>
          <w:lang w:eastAsia="zh-CN" w:bidi="hi-IN"/>
        </w:rPr>
        <w:t>lla Newsletter del 6</w:t>
      </w:r>
      <w:r w:rsidR="00767A9B">
        <w:rPr>
          <w:rFonts w:ascii="Times New Roman" w:eastAsia="Arial Unicode MS" w:hAnsi="Times New Roman"/>
          <w:b/>
          <w:color w:val="1F497D"/>
          <w:kern w:val="2"/>
          <w:sz w:val="24"/>
          <w:szCs w:val="24"/>
          <w:lang w:eastAsia="zh-CN" w:bidi="hi-IN"/>
        </w:rPr>
        <w:t xml:space="preserve"> maggio 2020</w:t>
      </w:r>
    </w:p>
    <w:p w:rsidR="00CA25BF" w:rsidRPr="00CA25BF" w:rsidRDefault="00CA25BF" w:rsidP="00CA25BF">
      <w:pPr>
        <w:widowControl w:val="0"/>
        <w:suppressAutoHyphens/>
        <w:rPr>
          <w:rFonts w:ascii="Times New Roman" w:eastAsia="Arial Unicode MS" w:hAnsi="Times New Roman"/>
          <w:b/>
          <w:color w:val="1F497D"/>
          <w:kern w:val="2"/>
          <w:sz w:val="24"/>
          <w:szCs w:val="24"/>
          <w:lang w:eastAsia="zh-CN" w:bidi="hi-IN"/>
        </w:rPr>
      </w:pPr>
      <w:r w:rsidRPr="00CA25BF">
        <w:rPr>
          <w:rFonts w:ascii="Times New Roman" w:eastAsia="Arial Unicode MS" w:hAnsi="Times New Roman"/>
          <w:b/>
          <w:color w:val="1F497D"/>
          <w:kern w:val="2"/>
          <w:sz w:val="24"/>
          <w:szCs w:val="24"/>
          <w:lang w:eastAsia="zh-CN" w:bidi="hi-IN"/>
        </w:rPr>
        <w:t>Istat, gli occupati in sanità. Cresce il precariato e chi ha un lavoro stabile invecchia. In 10 anni persi 44 mila dipendenti e oggi 4 medici su 10 hanno più di 60 anni</w:t>
      </w:r>
    </w:p>
    <w:p w:rsidR="00602235" w:rsidRDefault="00CA25BF" w:rsidP="00CA25BF">
      <w:pPr>
        <w:widowControl w:val="0"/>
        <w:suppressAutoHyphens/>
        <w:rPr>
          <w:rFonts w:ascii="Times New Roman" w:eastAsia="Arial Unicode MS" w:hAnsi="Times New Roman"/>
          <w:b/>
          <w:color w:val="1F497D"/>
          <w:kern w:val="2"/>
          <w:sz w:val="24"/>
          <w:szCs w:val="24"/>
          <w:lang w:eastAsia="zh-CN" w:bidi="hi-IN"/>
        </w:rPr>
      </w:pPr>
      <w:r w:rsidRPr="00CA25BF">
        <w:rPr>
          <w:rFonts w:ascii="Times New Roman" w:eastAsia="Arial Unicode MS" w:hAnsi="Times New Roman"/>
          <w:color w:val="1F497D"/>
          <w:kern w:val="2"/>
          <w:sz w:val="24"/>
          <w:szCs w:val="24"/>
          <w:lang w:eastAsia="zh-CN" w:bidi="hi-IN"/>
        </w:rPr>
        <w:t>Fotografia dell</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 xml:space="preserve">Istituto di statistica sul personale del Ssn in cui si evidenzia anche il progressivo invecchiamento degli operatori: </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Le politiche di innalzamento dell</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età pensionabile insieme all</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applicazione di normative volte al contenimento delle assunzioni hanno portato a un innalzamento dell</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età media dei dipendenti del Ssn, pari a 50,7 anni. L</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età media degli uomini è più alta di quella delle donne, 52,3 anni contro 49,9. Il 57,6% del totale dei dipendenti nella sanità è ultracinquantenne</w:t>
      </w:r>
      <w:r w:rsidR="009C0345">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color w:val="1F497D"/>
          <w:kern w:val="2"/>
          <w:sz w:val="24"/>
          <w:szCs w:val="24"/>
          <w:lang w:eastAsia="zh-CN" w:bidi="hi-IN"/>
        </w:rPr>
        <w:t>.</w:t>
      </w:r>
      <w:r w:rsidRPr="00CA25BF">
        <w:rPr>
          <w:rFonts w:ascii="Times New Roman" w:eastAsia="Arial Unicode MS" w:hAnsi="Times New Roman"/>
          <w:b/>
          <w:color w:val="1F497D"/>
          <w:kern w:val="2"/>
          <w:sz w:val="24"/>
          <w:szCs w:val="24"/>
          <w:lang w:eastAsia="zh-CN" w:bidi="hi-IN"/>
        </w:rPr>
        <w:t xml:space="preserve"> </w:t>
      </w:r>
      <w:hyperlink r:id="rId9" w:history="1">
        <w:r w:rsidRPr="00CA25BF">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CA25B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10" w:history="1">
        <w:r w:rsidRPr="00CA25BF">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062066" w:rsidRPr="00062066" w:rsidRDefault="00062066" w:rsidP="00062066">
      <w:pPr>
        <w:widowControl w:val="0"/>
        <w:suppressAutoHyphens/>
        <w:rPr>
          <w:rFonts w:ascii="Times New Roman" w:eastAsia="Arial Unicode MS" w:hAnsi="Times New Roman"/>
          <w:b/>
          <w:color w:val="1F497D"/>
          <w:kern w:val="2"/>
          <w:sz w:val="24"/>
          <w:szCs w:val="24"/>
          <w:lang w:eastAsia="zh-CN" w:bidi="hi-IN"/>
        </w:rPr>
      </w:pPr>
      <w:r w:rsidRPr="00062066">
        <w:rPr>
          <w:rFonts w:ascii="Times New Roman" w:eastAsia="Arial Unicode MS" w:hAnsi="Times New Roman"/>
          <w:b/>
          <w:color w:val="1F497D"/>
          <w:kern w:val="2"/>
          <w:sz w:val="24"/>
          <w:szCs w:val="24"/>
          <w:lang w:eastAsia="zh-CN" w:bidi="hi-IN"/>
        </w:rPr>
        <w:t>Rinnovo contratto sanità privata e Rsa. Cgil Cisl Uil Fp in stato d</w:t>
      </w:r>
      <w:r w:rsidR="009C0345">
        <w:rPr>
          <w:rFonts w:ascii="Times New Roman" w:eastAsia="Arial Unicode MS" w:hAnsi="Times New Roman"/>
          <w:b/>
          <w:color w:val="1F497D"/>
          <w:kern w:val="2"/>
          <w:sz w:val="24"/>
          <w:szCs w:val="24"/>
          <w:lang w:eastAsia="zh-CN" w:bidi="hi-IN"/>
        </w:rPr>
        <w:t>’</w:t>
      </w:r>
      <w:r w:rsidRPr="00062066">
        <w:rPr>
          <w:rFonts w:ascii="Times New Roman" w:eastAsia="Arial Unicode MS" w:hAnsi="Times New Roman"/>
          <w:b/>
          <w:color w:val="1F497D"/>
          <w:kern w:val="2"/>
          <w:sz w:val="24"/>
          <w:szCs w:val="24"/>
          <w:lang w:eastAsia="zh-CN" w:bidi="hi-IN"/>
        </w:rPr>
        <w:t xml:space="preserve">agitazione: </w:t>
      </w:r>
      <w:r w:rsidR="009C0345">
        <w:rPr>
          <w:rFonts w:ascii="Times New Roman" w:eastAsia="Arial Unicode MS" w:hAnsi="Times New Roman"/>
          <w:b/>
          <w:color w:val="1F497D"/>
          <w:kern w:val="2"/>
          <w:sz w:val="24"/>
          <w:szCs w:val="24"/>
          <w:lang w:eastAsia="zh-CN" w:bidi="hi-IN"/>
        </w:rPr>
        <w:t>“</w:t>
      </w:r>
      <w:r w:rsidRPr="00062066">
        <w:rPr>
          <w:rFonts w:ascii="Times New Roman" w:eastAsia="Arial Unicode MS" w:hAnsi="Times New Roman"/>
          <w:b/>
          <w:color w:val="1F497D"/>
          <w:kern w:val="2"/>
          <w:sz w:val="24"/>
          <w:szCs w:val="24"/>
          <w:lang w:eastAsia="zh-CN" w:bidi="hi-IN"/>
        </w:rPr>
        <w:t>Pronti a sciopero</w:t>
      </w:r>
      <w:r w:rsidR="009C0345">
        <w:rPr>
          <w:rFonts w:ascii="Times New Roman" w:eastAsia="Arial Unicode MS" w:hAnsi="Times New Roman"/>
          <w:b/>
          <w:color w:val="1F497D"/>
          <w:kern w:val="2"/>
          <w:sz w:val="24"/>
          <w:szCs w:val="24"/>
          <w:lang w:eastAsia="zh-CN" w:bidi="hi-IN"/>
        </w:rPr>
        <w:t>”</w:t>
      </w:r>
    </w:p>
    <w:p w:rsidR="00062066" w:rsidRDefault="00062066" w:rsidP="00062066">
      <w:pPr>
        <w:widowControl w:val="0"/>
        <w:suppressAutoHyphens/>
        <w:rPr>
          <w:rFonts w:ascii="Times New Roman" w:eastAsia="Arial Unicode MS" w:hAnsi="Times New Roman"/>
          <w:b/>
          <w:color w:val="1F497D"/>
          <w:kern w:val="2"/>
          <w:sz w:val="24"/>
          <w:szCs w:val="24"/>
          <w:lang w:eastAsia="zh-CN" w:bidi="hi-IN"/>
        </w:rPr>
      </w:pPr>
      <w:r w:rsidRPr="00062066">
        <w:rPr>
          <w:rFonts w:ascii="Times New Roman" w:eastAsia="Arial Unicode MS" w:hAnsi="Times New Roman"/>
          <w:color w:val="1F497D"/>
          <w:kern w:val="2"/>
          <w:sz w:val="24"/>
          <w:szCs w:val="24"/>
          <w:lang w:eastAsia="zh-CN" w:bidi="hi-IN"/>
        </w:rPr>
        <w:t xml:space="preserve">I sindacati: </w:t>
      </w:r>
      <w:r w:rsidR="009C0345">
        <w:rPr>
          <w:rFonts w:ascii="Times New Roman" w:eastAsia="Arial Unicode MS" w:hAnsi="Times New Roman"/>
          <w:color w:val="1F497D"/>
          <w:kern w:val="2"/>
          <w:sz w:val="24"/>
          <w:szCs w:val="24"/>
          <w:lang w:eastAsia="zh-CN" w:bidi="hi-IN"/>
        </w:rPr>
        <w:t>“</w:t>
      </w:r>
      <w:r w:rsidRPr="00062066">
        <w:rPr>
          <w:rFonts w:ascii="Times New Roman" w:eastAsia="Arial Unicode MS" w:hAnsi="Times New Roman"/>
          <w:color w:val="1F497D"/>
          <w:kern w:val="2"/>
          <w:sz w:val="24"/>
          <w:szCs w:val="24"/>
          <w:lang w:eastAsia="zh-CN" w:bidi="hi-IN"/>
        </w:rPr>
        <w:t>Alla luce dell</w:t>
      </w:r>
      <w:r w:rsidR="009C0345">
        <w:rPr>
          <w:rFonts w:ascii="Times New Roman" w:eastAsia="Arial Unicode MS" w:hAnsi="Times New Roman"/>
          <w:color w:val="1F497D"/>
          <w:kern w:val="2"/>
          <w:sz w:val="24"/>
          <w:szCs w:val="24"/>
          <w:lang w:eastAsia="zh-CN" w:bidi="hi-IN"/>
        </w:rPr>
        <w:t>’</w:t>
      </w:r>
      <w:r w:rsidRPr="00062066">
        <w:rPr>
          <w:rFonts w:ascii="Times New Roman" w:eastAsia="Arial Unicode MS" w:hAnsi="Times New Roman"/>
          <w:color w:val="1F497D"/>
          <w:kern w:val="2"/>
          <w:sz w:val="24"/>
          <w:szCs w:val="24"/>
          <w:lang w:eastAsia="zh-CN" w:bidi="hi-IN"/>
        </w:rPr>
        <w:t>assordante silenzio a cui stiamo assistendo, non siamo più disposti ad attendere ancora: i lavoratori della Sanità Privata e delle Rsa hanno diritto al rinnovo del loro contratto nazionale di lavoro</w:t>
      </w:r>
      <w:r w:rsidR="009C0345">
        <w:rPr>
          <w:rFonts w:ascii="Times New Roman" w:eastAsia="Arial Unicode MS" w:hAnsi="Times New Roman"/>
          <w:color w:val="1F497D"/>
          <w:kern w:val="2"/>
          <w:sz w:val="24"/>
          <w:szCs w:val="24"/>
          <w:lang w:eastAsia="zh-CN" w:bidi="hi-IN"/>
        </w:rPr>
        <w:t>”</w:t>
      </w:r>
      <w:r w:rsidRPr="00062066">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1" w:history="1">
        <w:r w:rsidRPr="000620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62066" w:rsidRDefault="00062066" w:rsidP="00CA25BF">
      <w:pPr>
        <w:widowControl w:val="0"/>
        <w:suppressAutoHyphens/>
        <w:rPr>
          <w:rFonts w:ascii="Times New Roman" w:eastAsia="Arial Unicode MS" w:hAnsi="Times New Roman"/>
          <w:b/>
          <w:color w:val="1F497D"/>
          <w:kern w:val="2"/>
          <w:sz w:val="24"/>
          <w:szCs w:val="24"/>
          <w:lang w:eastAsia="zh-CN" w:bidi="hi-IN"/>
        </w:rPr>
      </w:pPr>
    </w:p>
    <w:p w:rsidR="00F56F42" w:rsidRPr="00F56F42" w:rsidRDefault="00F56F42" w:rsidP="00F56F42">
      <w:pPr>
        <w:widowControl w:val="0"/>
        <w:suppressAutoHyphens/>
        <w:rPr>
          <w:rFonts w:ascii="Times New Roman" w:eastAsia="Arial Unicode MS" w:hAnsi="Times New Roman"/>
          <w:b/>
          <w:color w:val="1F497D"/>
          <w:kern w:val="2"/>
          <w:sz w:val="24"/>
          <w:szCs w:val="24"/>
          <w:lang w:eastAsia="zh-CN" w:bidi="hi-IN"/>
        </w:rPr>
      </w:pPr>
      <w:r w:rsidRPr="00F56F42">
        <w:rPr>
          <w:rFonts w:ascii="Times New Roman" w:eastAsia="Arial Unicode MS" w:hAnsi="Times New Roman"/>
          <w:b/>
          <w:color w:val="1F497D"/>
          <w:kern w:val="2"/>
          <w:sz w:val="24"/>
          <w:szCs w:val="24"/>
          <w:lang w:eastAsia="zh-CN" w:bidi="hi-IN"/>
        </w:rPr>
        <w:t>Come agisce il coronavirus e quali organi può compromettere? Soprattutto nei casi gravi l</w:t>
      </w:r>
      <w:r w:rsidR="009C0345">
        <w:rPr>
          <w:rFonts w:ascii="Times New Roman" w:eastAsia="Arial Unicode MS" w:hAnsi="Times New Roman"/>
          <w:b/>
          <w:color w:val="1F497D"/>
          <w:kern w:val="2"/>
          <w:sz w:val="24"/>
          <w:szCs w:val="24"/>
          <w:lang w:eastAsia="zh-CN" w:bidi="hi-IN"/>
        </w:rPr>
        <w:t>’</w:t>
      </w:r>
      <w:r w:rsidRPr="00F56F42">
        <w:rPr>
          <w:rFonts w:ascii="Times New Roman" w:eastAsia="Arial Unicode MS" w:hAnsi="Times New Roman"/>
          <w:b/>
          <w:color w:val="1F497D"/>
          <w:kern w:val="2"/>
          <w:sz w:val="24"/>
          <w:szCs w:val="24"/>
          <w:lang w:eastAsia="zh-CN" w:bidi="hi-IN"/>
        </w:rPr>
        <w:t>infezione potrebbe andare ben oltre i polmoni</w:t>
      </w:r>
    </w:p>
    <w:p w:rsidR="00F56F42" w:rsidRDefault="00F56F42" w:rsidP="00F56F42">
      <w:pPr>
        <w:widowControl w:val="0"/>
        <w:suppressAutoHyphens/>
        <w:rPr>
          <w:rFonts w:ascii="Times New Roman" w:eastAsia="Arial Unicode MS" w:hAnsi="Times New Roman"/>
          <w:b/>
          <w:color w:val="1F497D"/>
          <w:kern w:val="2"/>
          <w:sz w:val="24"/>
          <w:szCs w:val="24"/>
          <w:lang w:eastAsia="zh-CN" w:bidi="hi-IN"/>
        </w:rPr>
      </w:pPr>
      <w:r w:rsidRPr="00F56F42">
        <w:rPr>
          <w:rFonts w:ascii="Times New Roman" w:eastAsia="Arial Unicode MS" w:hAnsi="Times New Roman"/>
          <w:color w:val="1F497D"/>
          <w:kern w:val="2"/>
          <w:sz w:val="24"/>
          <w:szCs w:val="24"/>
          <w:lang w:eastAsia="zh-CN" w:bidi="hi-IN"/>
        </w:rPr>
        <w:t>Più studiamo il nuovo coronavirus, Sars-Cov-2 e l</w:t>
      </w:r>
      <w:r w:rsidR="009C0345">
        <w:rPr>
          <w:rFonts w:ascii="Times New Roman" w:eastAsia="Arial Unicode MS" w:hAnsi="Times New Roman"/>
          <w:color w:val="1F497D"/>
          <w:kern w:val="2"/>
          <w:sz w:val="24"/>
          <w:szCs w:val="24"/>
          <w:lang w:eastAsia="zh-CN" w:bidi="hi-IN"/>
        </w:rPr>
        <w:t>’</w:t>
      </w:r>
      <w:r w:rsidRPr="00F56F42">
        <w:rPr>
          <w:rFonts w:ascii="Times New Roman" w:eastAsia="Arial Unicode MS" w:hAnsi="Times New Roman"/>
          <w:color w:val="1F497D"/>
          <w:kern w:val="2"/>
          <w:sz w:val="24"/>
          <w:szCs w:val="24"/>
          <w:lang w:eastAsia="zh-CN" w:bidi="hi-IN"/>
        </w:rPr>
        <w:t>infezione che esso provoca, più cose scopriamo, più ci poniamo nuove domande. Le evidenze accumulate fin ora, che provengano da vasti studi o che siano episodiche osservazioni cliniche, suggeriscono che, nei casi gravi in particolare, l</w:t>
      </w:r>
      <w:r w:rsidR="009C0345">
        <w:rPr>
          <w:rFonts w:ascii="Times New Roman" w:eastAsia="Arial Unicode MS" w:hAnsi="Times New Roman"/>
          <w:color w:val="1F497D"/>
          <w:kern w:val="2"/>
          <w:sz w:val="24"/>
          <w:szCs w:val="24"/>
          <w:lang w:eastAsia="zh-CN" w:bidi="hi-IN"/>
        </w:rPr>
        <w:t>’</w:t>
      </w:r>
      <w:r w:rsidRPr="00F56F42">
        <w:rPr>
          <w:rFonts w:ascii="Times New Roman" w:eastAsia="Arial Unicode MS" w:hAnsi="Times New Roman"/>
          <w:color w:val="1F497D"/>
          <w:kern w:val="2"/>
          <w:sz w:val="24"/>
          <w:szCs w:val="24"/>
          <w:lang w:eastAsia="zh-CN" w:bidi="hi-IN"/>
        </w:rPr>
        <w:t>azione del virus e gli effetti dell</w:t>
      </w:r>
      <w:r w:rsidR="009C0345">
        <w:rPr>
          <w:rFonts w:ascii="Times New Roman" w:eastAsia="Arial Unicode MS" w:hAnsi="Times New Roman"/>
          <w:color w:val="1F497D"/>
          <w:kern w:val="2"/>
          <w:sz w:val="24"/>
          <w:szCs w:val="24"/>
          <w:lang w:eastAsia="zh-CN" w:bidi="hi-IN"/>
        </w:rPr>
        <w:t>’</w:t>
      </w:r>
      <w:r w:rsidRPr="00F56F42">
        <w:rPr>
          <w:rFonts w:ascii="Times New Roman" w:eastAsia="Arial Unicode MS" w:hAnsi="Times New Roman"/>
          <w:color w:val="1F497D"/>
          <w:kern w:val="2"/>
          <w:sz w:val="24"/>
          <w:szCs w:val="24"/>
          <w:lang w:eastAsia="zh-CN" w:bidi="hi-IN"/>
        </w:rPr>
        <w:t>infezione possano andare ben oltre il sistema respiratorio. Anche se, sottolinea Gianni Rezza, per quanto riguarda gli altri organi però è presto per fare delle valutazioni e occorrono ulteriori studi per verificare un</w:t>
      </w:r>
      <w:r w:rsidR="009C0345">
        <w:rPr>
          <w:rFonts w:ascii="Times New Roman" w:eastAsia="Arial Unicode MS" w:hAnsi="Times New Roman"/>
          <w:color w:val="1F497D"/>
          <w:kern w:val="2"/>
          <w:sz w:val="24"/>
          <w:szCs w:val="24"/>
          <w:lang w:eastAsia="zh-CN" w:bidi="hi-IN"/>
        </w:rPr>
        <w:t>’</w:t>
      </w:r>
      <w:r w:rsidRPr="00F56F42">
        <w:rPr>
          <w:rFonts w:ascii="Times New Roman" w:eastAsia="Arial Unicode MS" w:hAnsi="Times New Roman"/>
          <w:color w:val="1F497D"/>
          <w:kern w:val="2"/>
          <w:sz w:val="24"/>
          <w:szCs w:val="24"/>
          <w:lang w:eastAsia="zh-CN" w:bidi="hi-IN"/>
        </w:rPr>
        <w:t>azione diretta del virus.</w:t>
      </w:r>
      <w:r>
        <w:rPr>
          <w:rFonts w:ascii="Times New Roman" w:eastAsia="Arial Unicode MS" w:hAnsi="Times New Roman"/>
          <w:b/>
          <w:color w:val="1F497D"/>
          <w:kern w:val="2"/>
          <w:sz w:val="24"/>
          <w:szCs w:val="24"/>
          <w:lang w:eastAsia="zh-CN" w:bidi="hi-IN"/>
        </w:rPr>
        <w:t xml:space="preserve"> </w:t>
      </w:r>
      <w:hyperlink r:id="rId12" w:history="1">
        <w:r w:rsidRPr="00F56F42">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F56F4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56F42" w:rsidRDefault="00F56F42" w:rsidP="00CA25BF">
      <w:pPr>
        <w:widowControl w:val="0"/>
        <w:suppressAutoHyphens/>
        <w:rPr>
          <w:rFonts w:ascii="Times New Roman" w:eastAsia="Arial Unicode MS" w:hAnsi="Times New Roman"/>
          <w:b/>
          <w:color w:val="1F497D"/>
          <w:kern w:val="2"/>
          <w:sz w:val="24"/>
          <w:szCs w:val="24"/>
          <w:lang w:eastAsia="zh-CN" w:bidi="hi-IN"/>
        </w:rPr>
      </w:pP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0E55A8">
        <w:rPr>
          <w:rFonts w:ascii="Times New Roman" w:eastAsia="Arial Unicode MS" w:hAnsi="Times New Roman"/>
          <w:b/>
          <w:color w:val="1F497D"/>
          <w:kern w:val="2"/>
          <w:sz w:val="24"/>
          <w:szCs w:val="24"/>
          <w:lang w:eastAsia="zh-CN" w:bidi="hi-IN"/>
        </w:rPr>
        <w:t>7</w:t>
      </w:r>
      <w:r>
        <w:rPr>
          <w:rFonts w:ascii="Times New Roman" w:eastAsia="Arial Unicode MS" w:hAnsi="Times New Roman"/>
          <w:b/>
          <w:color w:val="1F497D"/>
          <w:kern w:val="2"/>
          <w:sz w:val="24"/>
          <w:szCs w:val="24"/>
          <w:lang w:eastAsia="zh-CN" w:bidi="hi-IN"/>
        </w:rPr>
        <w:t xml:space="preserve"> maggio 2020</w:t>
      </w:r>
    </w:p>
    <w:p w:rsidR="000E55A8" w:rsidRPr="000E55A8" w:rsidRDefault="000E55A8" w:rsidP="000E55A8">
      <w:pPr>
        <w:widowControl w:val="0"/>
        <w:suppressAutoHyphens/>
        <w:rPr>
          <w:rFonts w:ascii="Times New Roman" w:eastAsia="Arial Unicode MS" w:hAnsi="Times New Roman"/>
          <w:b/>
          <w:color w:val="1F497D"/>
          <w:kern w:val="2"/>
          <w:sz w:val="24"/>
          <w:szCs w:val="24"/>
          <w:lang w:eastAsia="zh-CN" w:bidi="hi-IN"/>
        </w:rPr>
      </w:pPr>
      <w:r w:rsidRPr="000E55A8">
        <w:rPr>
          <w:rFonts w:ascii="Times New Roman" w:eastAsia="Arial Unicode MS" w:hAnsi="Times New Roman"/>
          <w:b/>
          <w:color w:val="1F497D"/>
          <w:kern w:val="2"/>
          <w:sz w:val="24"/>
          <w:szCs w:val="24"/>
          <w:lang w:eastAsia="zh-CN" w:bidi="hi-IN"/>
        </w:rPr>
        <w:t>Coronavirus. Studio UK: virus già diffuso nel mondo a fine 2019</w:t>
      </w:r>
    </w:p>
    <w:p w:rsidR="00CA25BF" w:rsidRDefault="000E55A8" w:rsidP="000E55A8">
      <w:pPr>
        <w:widowControl w:val="0"/>
        <w:suppressAutoHyphens/>
        <w:rPr>
          <w:rFonts w:ascii="Times New Roman" w:eastAsia="Arial Unicode MS" w:hAnsi="Times New Roman"/>
          <w:b/>
          <w:color w:val="1F497D"/>
          <w:kern w:val="2"/>
          <w:sz w:val="24"/>
          <w:szCs w:val="24"/>
          <w:lang w:eastAsia="zh-CN" w:bidi="hi-IN"/>
        </w:rPr>
      </w:pPr>
      <w:r w:rsidRPr="000E55A8">
        <w:rPr>
          <w:rFonts w:ascii="Times New Roman" w:eastAsia="Arial Unicode MS" w:hAnsi="Times New Roman"/>
          <w:color w:val="1F497D"/>
          <w:kern w:val="2"/>
          <w:sz w:val="24"/>
          <w:szCs w:val="24"/>
          <w:lang w:eastAsia="zh-CN" w:bidi="hi-IN"/>
        </w:rPr>
        <w:t xml:space="preserve">Sars-CoV-2 sarebbe presente in tutto il mondo già dalla fine del 2019. È quanto emerge da uno </w:t>
      </w:r>
      <w:r w:rsidRPr="000E55A8">
        <w:rPr>
          <w:rFonts w:ascii="Times New Roman" w:eastAsia="Arial Unicode MS" w:hAnsi="Times New Roman"/>
          <w:color w:val="1F497D"/>
          <w:kern w:val="2"/>
          <w:sz w:val="24"/>
          <w:szCs w:val="24"/>
          <w:lang w:eastAsia="zh-CN" w:bidi="hi-IN"/>
        </w:rPr>
        <w:lastRenderedPageBreak/>
        <w:t>studio del Genetics Institute dell</w:t>
      </w:r>
      <w:r w:rsidR="009C0345">
        <w:rPr>
          <w:rFonts w:ascii="Times New Roman" w:eastAsia="Arial Unicode MS" w:hAnsi="Times New Roman"/>
          <w:color w:val="1F497D"/>
          <w:kern w:val="2"/>
          <w:sz w:val="24"/>
          <w:szCs w:val="24"/>
          <w:lang w:eastAsia="zh-CN" w:bidi="hi-IN"/>
        </w:rPr>
        <w:t>’</w:t>
      </w:r>
      <w:r w:rsidRPr="000E55A8">
        <w:rPr>
          <w:rFonts w:ascii="Times New Roman" w:eastAsia="Arial Unicode MS" w:hAnsi="Times New Roman"/>
          <w:color w:val="1F497D"/>
          <w:kern w:val="2"/>
          <w:sz w:val="24"/>
          <w:szCs w:val="24"/>
          <w:lang w:eastAsia="zh-CN" w:bidi="hi-IN"/>
        </w:rPr>
        <w:t>University College di Londra (Ucl) che ha condotto un</w:t>
      </w:r>
      <w:r w:rsidR="009C0345">
        <w:rPr>
          <w:rFonts w:ascii="Times New Roman" w:eastAsia="Arial Unicode MS" w:hAnsi="Times New Roman"/>
          <w:color w:val="1F497D"/>
          <w:kern w:val="2"/>
          <w:sz w:val="24"/>
          <w:szCs w:val="24"/>
          <w:lang w:eastAsia="zh-CN" w:bidi="hi-IN"/>
        </w:rPr>
        <w:t>’</w:t>
      </w:r>
      <w:r w:rsidRPr="000E55A8">
        <w:rPr>
          <w:rFonts w:ascii="Times New Roman" w:eastAsia="Arial Unicode MS" w:hAnsi="Times New Roman"/>
          <w:color w:val="1F497D"/>
          <w:kern w:val="2"/>
          <w:sz w:val="24"/>
          <w:szCs w:val="24"/>
          <w:lang w:eastAsia="zh-CN" w:bidi="hi-IN"/>
        </w:rPr>
        <w:t>analisi genetica sui campioni di oltre 7.500 persone con infezione da Covid-19</w:t>
      </w:r>
      <w:r>
        <w:rPr>
          <w:rFonts w:ascii="Times New Roman" w:eastAsia="Arial Unicode MS" w:hAnsi="Times New Roman"/>
          <w:b/>
          <w:color w:val="1F497D"/>
          <w:kern w:val="2"/>
          <w:sz w:val="24"/>
          <w:szCs w:val="24"/>
          <w:lang w:eastAsia="zh-CN" w:bidi="hi-IN"/>
        </w:rPr>
        <w:t xml:space="preserve">. </w:t>
      </w:r>
      <w:hyperlink r:id="rId13" w:history="1">
        <w:r w:rsidRPr="000E55A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B060EA" w:rsidRDefault="00B060EA" w:rsidP="00B060EA">
      <w:pPr>
        <w:widowControl w:val="0"/>
        <w:suppressAutoHyphens/>
        <w:rPr>
          <w:rFonts w:ascii="Times New Roman" w:eastAsia="Arial Unicode MS" w:hAnsi="Times New Roman"/>
          <w:b/>
          <w:color w:val="1F497D"/>
          <w:kern w:val="2"/>
          <w:sz w:val="24"/>
          <w:szCs w:val="24"/>
          <w:lang w:eastAsia="zh-CN" w:bidi="hi-IN"/>
        </w:rPr>
      </w:pPr>
    </w:p>
    <w:p w:rsidR="007A7832" w:rsidRPr="007A7832" w:rsidRDefault="007A7832" w:rsidP="007A7832">
      <w:pPr>
        <w:widowControl w:val="0"/>
        <w:suppressAutoHyphens/>
        <w:rPr>
          <w:rFonts w:ascii="Times New Roman" w:eastAsia="Arial Unicode MS" w:hAnsi="Times New Roman"/>
          <w:b/>
          <w:color w:val="1F497D"/>
          <w:kern w:val="2"/>
          <w:sz w:val="24"/>
          <w:szCs w:val="24"/>
          <w:lang w:eastAsia="zh-CN" w:bidi="hi-IN"/>
        </w:rPr>
      </w:pPr>
      <w:r w:rsidRPr="007A7832">
        <w:rPr>
          <w:rFonts w:ascii="Times New Roman" w:eastAsia="Arial Unicode MS" w:hAnsi="Times New Roman"/>
          <w:b/>
          <w:color w:val="1F497D"/>
          <w:kern w:val="2"/>
          <w:sz w:val="24"/>
          <w:szCs w:val="24"/>
          <w:lang w:eastAsia="zh-CN" w:bidi="hi-IN"/>
        </w:rPr>
        <w:t xml:space="preserve">Contratto personale non medico della sanità privata. Aiop e Aris: </w:t>
      </w:r>
      <w:r w:rsidR="009C0345">
        <w:rPr>
          <w:rFonts w:ascii="Times New Roman" w:eastAsia="Arial Unicode MS" w:hAnsi="Times New Roman"/>
          <w:b/>
          <w:color w:val="1F497D"/>
          <w:kern w:val="2"/>
          <w:sz w:val="24"/>
          <w:szCs w:val="24"/>
          <w:lang w:eastAsia="zh-CN" w:bidi="hi-IN"/>
        </w:rPr>
        <w:t>“</w:t>
      </w:r>
      <w:r w:rsidRPr="007A7832">
        <w:rPr>
          <w:rFonts w:ascii="Times New Roman" w:eastAsia="Arial Unicode MS" w:hAnsi="Times New Roman"/>
          <w:b/>
          <w:color w:val="1F497D"/>
          <w:kern w:val="2"/>
          <w:sz w:val="24"/>
          <w:szCs w:val="24"/>
          <w:lang w:eastAsia="zh-CN" w:bidi="hi-IN"/>
        </w:rPr>
        <w:t>Pronti a riaprire trattative</w:t>
      </w:r>
      <w:r w:rsidR="009C0345">
        <w:rPr>
          <w:rFonts w:ascii="Times New Roman" w:eastAsia="Arial Unicode MS" w:hAnsi="Times New Roman"/>
          <w:b/>
          <w:color w:val="1F497D"/>
          <w:kern w:val="2"/>
          <w:sz w:val="24"/>
          <w:szCs w:val="24"/>
          <w:lang w:eastAsia="zh-CN" w:bidi="hi-IN"/>
        </w:rPr>
        <w:t>”</w:t>
      </w:r>
    </w:p>
    <w:p w:rsidR="007A7832" w:rsidRDefault="007A7832" w:rsidP="007A7832">
      <w:pPr>
        <w:widowControl w:val="0"/>
        <w:suppressAutoHyphens/>
        <w:rPr>
          <w:rFonts w:ascii="Times New Roman" w:eastAsia="Arial Unicode MS" w:hAnsi="Times New Roman"/>
          <w:b/>
          <w:color w:val="1F497D"/>
          <w:kern w:val="2"/>
          <w:sz w:val="24"/>
          <w:szCs w:val="24"/>
          <w:lang w:eastAsia="zh-CN" w:bidi="hi-IN"/>
        </w:rPr>
      </w:pPr>
      <w:r w:rsidRPr="007A7832">
        <w:rPr>
          <w:rFonts w:ascii="Times New Roman" w:eastAsia="Arial Unicode MS" w:hAnsi="Times New Roman"/>
          <w:color w:val="1F497D"/>
          <w:kern w:val="2"/>
          <w:sz w:val="24"/>
          <w:szCs w:val="24"/>
          <w:lang w:eastAsia="zh-CN" w:bidi="hi-IN"/>
        </w:rPr>
        <w:t xml:space="preserve">Per Barbara Cittadini Presidente di Aiop e Padre Bebber di Aris è urgente aprire un confronto sia sulla sostenibilità di un </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doveroso rinnovo contrattuale</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 xml:space="preserve"> sia sugli oneri che ne deriveranno anche per le parti datoriali </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provate, sul piano organizzativo, finanziario ed economico, dall</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emergenza Covid 19</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4" w:history="1">
        <w:r w:rsidRPr="007A78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7A7832" w:rsidRDefault="007A7832" w:rsidP="00B060EA">
      <w:pPr>
        <w:widowControl w:val="0"/>
        <w:suppressAutoHyphens/>
        <w:rPr>
          <w:rFonts w:ascii="Times New Roman" w:eastAsia="Arial Unicode MS" w:hAnsi="Times New Roman"/>
          <w:b/>
          <w:color w:val="1F497D"/>
          <w:kern w:val="2"/>
          <w:sz w:val="24"/>
          <w:szCs w:val="24"/>
          <w:lang w:eastAsia="zh-CN" w:bidi="hi-IN"/>
        </w:rPr>
      </w:pPr>
    </w:p>
    <w:p w:rsidR="00B060EA" w:rsidRPr="00B060EA" w:rsidRDefault="00B060EA" w:rsidP="00B060EA">
      <w:pPr>
        <w:widowControl w:val="0"/>
        <w:suppressAutoHyphens/>
        <w:rPr>
          <w:rFonts w:ascii="Times New Roman" w:eastAsia="Arial Unicode MS" w:hAnsi="Times New Roman"/>
          <w:b/>
          <w:color w:val="1F497D"/>
          <w:kern w:val="2"/>
          <w:sz w:val="24"/>
          <w:szCs w:val="24"/>
          <w:lang w:eastAsia="zh-CN" w:bidi="hi-IN"/>
        </w:rPr>
      </w:pPr>
      <w:r w:rsidRPr="00B060EA">
        <w:rPr>
          <w:rFonts w:ascii="Times New Roman" w:eastAsia="Arial Unicode MS" w:hAnsi="Times New Roman"/>
          <w:b/>
          <w:color w:val="1F497D"/>
          <w:kern w:val="2"/>
          <w:sz w:val="24"/>
          <w:szCs w:val="24"/>
          <w:lang w:eastAsia="zh-CN" w:bidi="hi-IN"/>
        </w:rPr>
        <w:t>Caos tamponi. Ogni Regione ne fa quanti ne vuole e si passa dai 222 al giorno ogni 100mila abitanti a Trento ai 37 in Puglia. Report della Fondazione Gimbe</w:t>
      </w:r>
    </w:p>
    <w:p w:rsidR="00CA25BF" w:rsidRDefault="00B060EA" w:rsidP="00B060EA">
      <w:pPr>
        <w:widowControl w:val="0"/>
        <w:suppressAutoHyphens/>
        <w:rPr>
          <w:rFonts w:ascii="Times New Roman" w:eastAsia="Arial Unicode MS" w:hAnsi="Times New Roman"/>
          <w:b/>
          <w:color w:val="1F497D"/>
          <w:kern w:val="2"/>
          <w:sz w:val="24"/>
          <w:szCs w:val="24"/>
          <w:lang w:eastAsia="zh-CN" w:bidi="hi-IN"/>
        </w:rPr>
      </w:pPr>
      <w:r w:rsidRPr="00B060EA">
        <w:rPr>
          <w:rFonts w:ascii="Times New Roman" w:eastAsia="Arial Unicode MS" w:hAnsi="Times New Roman"/>
          <w:color w:val="1F497D"/>
          <w:kern w:val="2"/>
          <w:sz w:val="24"/>
          <w:szCs w:val="24"/>
          <w:lang w:eastAsia="zh-CN" w:bidi="hi-IN"/>
        </w:rPr>
        <w:t>A ieri in Italia sono stati effettuati più di 2,3 milioni di tamponi di cui circa un terzo di controllo su soggetti già testati. Ma non c</w:t>
      </w:r>
      <w:r w:rsidR="009C0345">
        <w:rPr>
          <w:rFonts w:ascii="Times New Roman" w:eastAsia="Arial Unicode MS" w:hAnsi="Times New Roman"/>
          <w:color w:val="1F497D"/>
          <w:kern w:val="2"/>
          <w:sz w:val="24"/>
          <w:szCs w:val="24"/>
          <w:lang w:eastAsia="zh-CN" w:bidi="hi-IN"/>
        </w:rPr>
        <w:t>’</w:t>
      </w:r>
      <w:r w:rsidRPr="00B060EA">
        <w:rPr>
          <w:rFonts w:ascii="Times New Roman" w:eastAsia="Arial Unicode MS" w:hAnsi="Times New Roman"/>
          <w:color w:val="1F497D"/>
          <w:kern w:val="2"/>
          <w:sz w:val="24"/>
          <w:szCs w:val="24"/>
          <w:lang w:eastAsia="zh-CN" w:bidi="hi-IN"/>
        </w:rPr>
        <w:t xml:space="preserve">è un criterio nazionale e così ogni Regione va per conto suo. Per la Fondazione Gimbe sarebbe utile fissare invece uno standard minimo di almeno 250 tamponi diagnostici al giorno per 100.000 abitanti. Anche per evitare </w:t>
      </w:r>
      <w:r w:rsidR="009C0345">
        <w:rPr>
          <w:rFonts w:ascii="Times New Roman" w:eastAsia="Arial Unicode MS" w:hAnsi="Times New Roman"/>
          <w:color w:val="1F497D"/>
          <w:kern w:val="2"/>
          <w:sz w:val="24"/>
          <w:szCs w:val="24"/>
          <w:lang w:eastAsia="zh-CN" w:bidi="hi-IN"/>
        </w:rPr>
        <w:t>“</w:t>
      </w:r>
      <w:r w:rsidRPr="00B060EA">
        <w:rPr>
          <w:rFonts w:ascii="Times New Roman" w:eastAsia="Arial Unicode MS" w:hAnsi="Times New Roman"/>
          <w:color w:val="1F497D"/>
          <w:kern w:val="2"/>
          <w:sz w:val="24"/>
          <w:szCs w:val="24"/>
          <w:lang w:eastAsia="zh-CN" w:bidi="hi-IN"/>
        </w:rPr>
        <w:t>comportamenti opportunistici delle Regioni finalizzati a ridurre la diagnosi di un numero troppo elevato di nuovi casi che, in base agli algoritmi attuali, aumenterebbe il rischio di nuovi lockdown</w:t>
      </w:r>
      <w:r w:rsidR="009C0345">
        <w:rPr>
          <w:rFonts w:ascii="Times New Roman" w:eastAsia="Arial Unicode MS" w:hAnsi="Times New Roman"/>
          <w:color w:val="1F497D"/>
          <w:kern w:val="2"/>
          <w:sz w:val="24"/>
          <w:szCs w:val="24"/>
          <w:lang w:eastAsia="zh-CN" w:bidi="hi-IN"/>
        </w:rPr>
        <w:t>”</w:t>
      </w:r>
      <w:r w:rsidRPr="00B060EA">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5" w:history="1">
        <w:r w:rsidRPr="00B060EA">
          <w:rPr>
            <w:rStyle w:val="Collegamentoipertestuale"/>
            <w:rFonts w:ascii="Times New Roman" w:eastAsia="Arial Unicode MS" w:hAnsi="Times New Roman"/>
            <w:b/>
            <w:kern w:val="2"/>
            <w:sz w:val="24"/>
            <w:szCs w:val="24"/>
            <w:lang w:eastAsia="zh-CN" w:bidi="hi-IN"/>
          </w:rPr>
          <w:t>Link all</w:t>
        </w:r>
        <w:r w:rsidR="009C0345">
          <w:rPr>
            <w:rStyle w:val="Collegamentoipertestuale"/>
            <w:rFonts w:ascii="Times New Roman" w:eastAsia="Arial Unicode MS" w:hAnsi="Times New Roman"/>
            <w:b/>
            <w:kern w:val="2"/>
            <w:sz w:val="24"/>
            <w:szCs w:val="24"/>
            <w:lang w:eastAsia="zh-CN" w:bidi="hi-IN"/>
          </w:rPr>
          <w:t>’</w:t>
        </w:r>
        <w:r w:rsidRPr="00B060E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060EA" w:rsidRDefault="00B060EA" w:rsidP="00CA25BF">
      <w:pPr>
        <w:widowControl w:val="0"/>
        <w:suppressAutoHyphens/>
        <w:rPr>
          <w:rFonts w:ascii="Times New Roman" w:eastAsia="Arial Unicode MS" w:hAnsi="Times New Roman"/>
          <w:b/>
          <w:color w:val="1F497D"/>
          <w:kern w:val="2"/>
          <w:sz w:val="24"/>
          <w:szCs w:val="24"/>
          <w:lang w:eastAsia="zh-CN" w:bidi="hi-IN"/>
        </w:rPr>
      </w:pP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w:t>
      </w:r>
      <w:r w:rsidR="004A7554">
        <w:rPr>
          <w:rFonts w:ascii="Times New Roman" w:eastAsia="Arial Unicode MS" w:hAnsi="Times New Roman"/>
          <w:b/>
          <w:color w:val="1F497D"/>
          <w:kern w:val="2"/>
          <w:sz w:val="24"/>
          <w:szCs w:val="24"/>
          <w:lang w:eastAsia="zh-CN" w:bidi="hi-IN"/>
        </w:rPr>
        <w:t>lla Newsletter dell</w:t>
      </w:r>
      <w:r w:rsidR="009C0345">
        <w:rPr>
          <w:rFonts w:ascii="Times New Roman" w:eastAsia="Arial Unicode MS" w:hAnsi="Times New Roman"/>
          <w:b/>
          <w:color w:val="1F497D"/>
          <w:kern w:val="2"/>
          <w:sz w:val="24"/>
          <w:szCs w:val="24"/>
          <w:lang w:eastAsia="zh-CN" w:bidi="hi-IN"/>
        </w:rPr>
        <w:t>’</w:t>
      </w:r>
      <w:r w:rsidR="004A7554">
        <w:rPr>
          <w:rFonts w:ascii="Times New Roman" w:eastAsia="Arial Unicode MS" w:hAnsi="Times New Roman"/>
          <w:b/>
          <w:color w:val="1F497D"/>
          <w:kern w:val="2"/>
          <w:sz w:val="24"/>
          <w:szCs w:val="24"/>
          <w:lang w:eastAsia="zh-CN" w:bidi="hi-IN"/>
        </w:rPr>
        <w:t>8</w:t>
      </w:r>
      <w:r>
        <w:rPr>
          <w:rFonts w:ascii="Times New Roman" w:eastAsia="Arial Unicode MS" w:hAnsi="Times New Roman"/>
          <w:b/>
          <w:color w:val="1F497D"/>
          <w:kern w:val="2"/>
          <w:sz w:val="24"/>
          <w:szCs w:val="24"/>
          <w:lang w:eastAsia="zh-CN" w:bidi="hi-IN"/>
        </w:rPr>
        <w:t xml:space="preserve"> maggio 2020</w:t>
      </w:r>
    </w:p>
    <w:p w:rsidR="004A7554" w:rsidRPr="004A7554" w:rsidRDefault="004A7554" w:rsidP="004A7554">
      <w:pPr>
        <w:widowControl w:val="0"/>
        <w:suppressAutoHyphens/>
        <w:rPr>
          <w:rFonts w:ascii="Times New Roman" w:eastAsia="Arial Unicode MS" w:hAnsi="Times New Roman"/>
          <w:b/>
          <w:color w:val="1F497D"/>
          <w:kern w:val="2"/>
          <w:sz w:val="24"/>
          <w:szCs w:val="24"/>
          <w:lang w:eastAsia="zh-CN" w:bidi="hi-IN"/>
        </w:rPr>
      </w:pPr>
      <w:r w:rsidRPr="004A7554">
        <w:rPr>
          <w:rFonts w:ascii="Times New Roman" w:eastAsia="Arial Unicode MS" w:hAnsi="Times New Roman"/>
          <w:b/>
          <w:color w:val="1F497D"/>
          <w:kern w:val="2"/>
          <w:sz w:val="24"/>
          <w:szCs w:val="24"/>
          <w:lang w:eastAsia="zh-CN" w:bidi="hi-IN"/>
        </w:rPr>
        <w:t>Coronavirus. Dal latte che cura al peperoncino che protegge. Le nuove fake news smentite dal Ministero della Salute</w:t>
      </w:r>
    </w:p>
    <w:p w:rsidR="00CA25BF" w:rsidRDefault="004A7554" w:rsidP="004A7554">
      <w:pPr>
        <w:widowControl w:val="0"/>
        <w:suppressAutoHyphens/>
        <w:rPr>
          <w:rFonts w:ascii="Times New Roman" w:eastAsia="Arial Unicode MS" w:hAnsi="Times New Roman"/>
          <w:b/>
          <w:color w:val="1F497D"/>
          <w:kern w:val="2"/>
          <w:sz w:val="24"/>
          <w:szCs w:val="24"/>
          <w:lang w:eastAsia="zh-CN" w:bidi="hi-IN"/>
        </w:rPr>
      </w:pPr>
      <w:r w:rsidRPr="004A7554">
        <w:rPr>
          <w:rFonts w:ascii="Times New Roman" w:eastAsia="Arial Unicode MS" w:hAnsi="Times New Roman"/>
          <w:color w:val="1F497D"/>
          <w:kern w:val="2"/>
          <w:sz w:val="24"/>
          <w:szCs w:val="24"/>
          <w:lang w:eastAsia="zh-CN" w:bidi="hi-IN"/>
        </w:rPr>
        <w:t>Ottava puntata dell</w:t>
      </w:r>
      <w:r w:rsidR="009C0345">
        <w:rPr>
          <w:rFonts w:ascii="Times New Roman" w:eastAsia="Arial Unicode MS" w:hAnsi="Times New Roman"/>
          <w:color w:val="1F497D"/>
          <w:kern w:val="2"/>
          <w:sz w:val="24"/>
          <w:szCs w:val="24"/>
          <w:lang w:eastAsia="zh-CN" w:bidi="hi-IN"/>
        </w:rPr>
        <w:t>’</w:t>
      </w:r>
      <w:r w:rsidRPr="004A7554">
        <w:rPr>
          <w:rFonts w:ascii="Times New Roman" w:eastAsia="Arial Unicode MS" w:hAnsi="Times New Roman"/>
          <w:color w:val="1F497D"/>
          <w:kern w:val="2"/>
          <w:sz w:val="24"/>
          <w:szCs w:val="24"/>
          <w:lang w:eastAsia="zh-CN" w:bidi="hi-IN"/>
        </w:rPr>
        <w:t xml:space="preserve">appuntamento settimanale con cui il Ministero della Salute smentisce le </w:t>
      </w:r>
      <w:r w:rsidR="009C0345">
        <w:rPr>
          <w:rFonts w:ascii="Times New Roman" w:eastAsia="Arial Unicode MS" w:hAnsi="Times New Roman"/>
          <w:color w:val="1F497D"/>
          <w:kern w:val="2"/>
          <w:sz w:val="24"/>
          <w:szCs w:val="24"/>
          <w:lang w:eastAsia="zh-CN" w:bidi="hi-IN"/>
        </w:rPr>
        <w:t>‘</w:t>
      </w:r>
      <w:r w:rsidRPr="004A7554">
        <w:rPr>
          <w:rFonts w:ascii="Times New Roman" w:eastAsia="Arial Unicode MS" w:hAnsi="Times New Roman"/>
          <w:color w:val="1F497D"/>
          <w:kern w:val="2"/>
          <w:sz w:val="24"/>
          <w:szCs w:val="24"/>
          <w:lang w:eastAsia="zh-CN" w:bidi="hi-IN"/>
        </w:rPr>
        <w:t>bufale</w:t>
      </w:r>
      <w:r w:rsidR="009C0345">
        <w:rPr>
          <w:rFonts w:ascii="Times New Roman" w:eastAsia="Arial Unicode MS" w:hAnsi="Times New Roman"/>
          <w:color w:val="1F497D"/>
          <w:kern w:val="2"/>
          <w:sz w:val="24"/>
          <w:szCs w:val="24"/>
          <w:lang w:eastAsia="zh-CN" w:bidi="hi-IN"/>
        </w:rPr>
        <w:t>’</w:t>
      </w:r>
      <w:r w:rsidRPr="004A7554">
        <w:rPr>
          <w:rFonts w:ascii="Times New Roman" w:eastAsia="Arial Unicode MS" w:hAnsi="Times New Roman"/>
          <w:color w:val="1F497D"/>
          <w:kern w:val="2"/>
          <w:sz w:val="24"/>
          <w:szCs w:val="24"/>
          <w:lang w:eastAsia="zh-CN" w:bidi="hi-IN"/>
        </w:rPr>
        <w:t xml:space="preserve"> sulla pandemia che circolano in questo periodo. </w:t>
      </w:r>
      <w:hyperlink r:id="rId16" w:history="1">
        <w:r w:rsidRPr="004A75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4A7554" w:rsidRPr="004A7554" w:rsidRDefault="004A7554" w:rsidP="004A7554">
      <w:pPr>
        <w:widowControl w:val="0"/>
        <w:suppressAutoHyphens/>
        <w:rPr>
          <w:rFonts w:ascii="Times New Roman" w:eastAsia="Arial Unicode MS" w:hAnsi="Times New Roman"/>
          <w:b/>
          <w:color w:val="1F497D"/>
          <w:kern w:val="2"/>
          <w:sz w:val="24"/>
          <w:szCs w:val="24"/>
          <w:lang w:eastAsia="zh-CN" w:bidi="hi-IN"/>
        </w:rPr>
      </w:pPr>
      <w:r w:rsidRPr="004A7554">
        <w:rPr>
          <w:rFonts w:ascii="Times New Roman" w:eastAsia="Arial Unicode MS" w:hAnsi="Times New Roman"/>
          <w:b/>
          <w:color w:val="1F497D"/>
          <w:kern w:val="2"/>
          <w:sz w:val="24"/>
          <w:szCs w:val="24"/>
          <w:lang w:eastAsia="zh-CN" w:bidi="hi-IN"/>
        </w:rPr>
        <w:t>PMA. Via libera alla ripresa dei trattamenti. Ecco le indicazioni del Cnt e del Registro Pma</w:t>
      </w:r>
    </w:p>
    <w:p w:rsidR="004A7554" w:rsidRDefault="004A7554" w:rsidP="004A7554">
      <w:pPr>
        <w:widowControl w:val="0"/>
        <w:suppressAutoHyphens/>
        <w:rPr>
          <w:rFonts w:ascii="Times New Roman" w:eastAsia="Arial Unicode MS" w:hAnsi="Times New Roman"/>
          <w:b/>
          <w:color w:val="1F497D"/>
          <w:kern w:val="2"/>
          <w:sz w:val="24"/>
          <w:szCs w:val="24"/>
          <w:lang w:eastAsia="zh-CN" w:bidi="hi-IN"/>
        </w:rPr>
      </w:pPr>
      <w:r w:rsidRPr="004A7554">
        <w:rPr>
          <w:rFonts w:ascii="Times New Roman" w:eastAsia="Arial Unicode MS" w:hAnsi="Times New Roman"/>
          <w:color w:val="1F497D"/>
          <w:kern w:val="2"/>
          <w:sz w:val="24"/>
          <w:szCs w:val="24"/>
          <w:lang w:eastAsia="zh-CN" w:bidi="hi-IN"/>
        </w:rPr>
        <w:t>In ogni caso la ripresa sarà graduale con priorità alle coppie con indicazioni di urgenza al trattamento. I centri dovranno prevedere un accurato triage delle coppie e del personale. Inoltre si dovranno riorganizzare le procedure operative di contatto con i pazienti, gli spazi di accoglienza e attività, le indicazioni per il corretto utilizzo dei DPI nonché la massima attenzione alla valutazione della presenza di possibili patologie che favoriscano un decorso più grave di una eventuale patologia da Covid.</w:t>
      </w:r>
      <w:r w:rsidRPr="004A7554">
        <w:rPr>
          <w:rFonts w:ascii="Times New Roman" w:eastAsia="Arial Unicode MS" w:hAnsi="Times New Roman"/>
          <w:b/>
          <w:color w:val="1F497D"/>
          <w:kern w:val="2"/>
          <w:sz w:val="24"/>
          <w:szCs w:val="24"/>
          <w:lang w:eastAsia="zh-CN" w:bidi="hi-IN"/>
        </w:rPr>
        <w:t xml:space="preserve"> </w:t>
      </w:r>
      <w:hyperlink r:id="rId17" w:history="1">
        <w:r w:rsidRPr="004A7554">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4A755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18" w:history="1">
        <w:r w:rsidRPr="004A7554">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 xml:space="preserve">. </w:t>
      </w:r>
    </w:p>
    <w:p w:rsidR="004A7554" w:rsidRDefault="004A7554" w:rsidP="00CA25BF">
      <w:pPr>
        <w:widowControl w:val="0"/>
        <w:suppressAutoHyphens/>
        <w:rPr>
          <w:rFonts w:ascii="Times New Roman" w:eastAsia="Arial Unicode MS" w:hAnsi="Times New Roman"/>
          <w:b/>
          <w:color w:val="1F497D"/>
          <w:kern w:val="2"/>
          <w:sz w:val="24"/>
          <w:szCs w:val="24"/>
          <w:lang w:eastAsia="zh-CN" w:bidi="hi-IN"/>
        </w:rPr>
      </w:pPr>
    </w:p>
    <w:p w:rsidR="004A7554" w:rsidRPr="004A7554" w:rsidRDefault="004A7554" w:rsidP="004A7554">
      <w:pPr>
        <w:widowControl w:val="0"/>
        <w:suppressAutoHyphens/>
        <w:rPr>
          <w:rFonts w:ascii="Times New Roman" w:eastAsia="Arial Unicode MS" w:hAnsi="Times New Roman"/>
          <w:b/>
          <w:color w:val="1F497D"/>
          <w:kern w:val="2"/>
          <w:sz w:val="24"/>
          <w:szCs w:val="24"/>
          <w:lang w:eastAsia="zh-CN" w:bidi="hi-IN"/>
        </w:rPr>
      </w:pPr>
      <w:r w:rsidRPr="004A7554">
        <w:rPr>
          <w:rFonts w:ascii="Times New Roman" w:eastAsia="Arial Unicode MS" w:hAnsi="Times New Roman"/>
          <w:b/>
          <w:color w:val="1F497D"/>
          <w:kern w:val="2"/>
          <w:sz w:val="24"/>
          <w:szCs w:val="24"/>
          <w:lang w:eastAsia="zh-CN" w:bidi="hi-IN"/>
        </w:rPr>
        <w:t xml:space="preserve">Sanità privata. Cgil, Cisl e Uil Fp controreplicano ad Aris e Aiop: </w:t>
      </w:r>
      <w:r w:rsidR="009C0345">
        <w:rPr>
          <w:rFonts w:ascii="Times New Roman" w:eastAsia="Arial Unicode MS" w:hAnsi="Times New Roman"/>
          <w:b/>
          <w:color w:val="1F497D"/>
          <w:kern w:val="2"/>
          <w:sz w:val="24"/>
          <w:szCs w:val="24"/>
          <w:lang w:eastAsia="zh-CN" w:bidi="hi-IN"/>
        </w:rPr>
        <w:t>“</w:t>
      </w:r>
      <w:r w:rsidRPr="004A7554">
        <w:rPr>
          <w:rFonts w:ascii="Times New Roman" w:eastAsia="Arial Unicode MS" w:hAnsi="Times New Roman"/>
          <w:b/>
          <w:color w:val="1F497D"/>
          <w:kern w:val="2"/>
          <w:sz w:val="24"/>
          <w:szCs w:val="24"/>
          <w:lang w:eastAsia="zh-CN" w:bidi="hi-IN"/>
        </w:rPr>
        <w:t>Affer</w:t>
      </w:r>
      <w:r>
        <w:rPr>
          <w:rFonts w:ascii="Times New Roman" w:eastAsia="Arial Unicode MS" w:hAnsi="Times New Roman"/>
          <w:b/>
          <w:color w:val="1F497D"/>
          <w:kern w:val="2"/>
          <w:sz w:val="24"/>
          <w:szCs w:val="24"/>
          <w:lang w:eastAsia="zh-CN" w:bidi="hi-IN"/>
        </w:rPr>
        <w:t>mazioni vergognose</w:t>
      </w:r>
      <w:r w:rsidR="009C0345">
        <w:rPr>
          <w:rFonts w:ascii="Times New Roman" w:eastAsia="Arial Unicode MS" w:hAnsi="Times New Roman"/>
          <w:b/>
          <w:color w:val="1F497D"/>
          <w:kern w:val="2"/>
          <w:sz w:val="24"/>
          <w:szCs w:val="24"/>
          <w:lang w:eastAsia="zh-CN" w:bidi="hi-IN"/>
        </w:rPr>
        <w:t>”</w:t>
      </w:r>
    </w:p>
    <w:p w:rsidR="004A7554" w:rsidRDefault="004A7554" w:rsidP="004A7554">
      <w:pPr>
        <w:widowControl w:val="0"/>
        <w:suppressAutoHyphens/>
        <w:rPr>
          <w:rFonts w:ascii="Times New Roman" w:eastAsia="Arial Unicode MS" w:hAnsi="Times New Roman"/>
          <w:b/>
          <w:color w:val="1F497D"/>
          <w:kern w:val="2"/>
          <w:sz w:val="24"/>
          <w:szCs w:val="24"/>
          <w:lang w:eastAsia="zh-CN" w:bidi="hi-IN"/>
        </w:rPr>
      </w:pPr>
      <w:r w:rsidRPr="007A7832">
        <w:rPr>
          <w:rFonts w:ascii="Times New Roman" w:eastAsia="Arial Unicode MS" w:hAnsi="Times New Roman"/>
          <w:color w:val="1F497D"/>
          <w:kern w:val="2"/>
          <w:sz w:val="24"/>
          <w:szCs w:val="24"/>
          <w:lang w:eastAsia="zh-CN" w:bidi="hi-IN"/>
        </w:rPr>
        <w:t xml:space="preserve">I sindacati commentano le parole delle Associazioni che ieri erano intervenute dopo la proclamazione dello stato di agitazione dei lavoratori. </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Questo grido d</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allarme di datori di lavoro - proseguono - che fatturano milioni di euro è manifestato per giustificare un atteggiamento che da tempo stanno portando avanti. Questi signori, già prima del Covid, accampavano scuse per non erogare le somme necessarie a rinnovare il contratto nazionale</w:t>
      </w:r>
      <w:r w:rsidR="009C0345">
        <w:rPr>
          <w:rFonts w:ascii="Times New Roman" w:eastAsia="Arial Unicode MS" w:hAnsi="Times New Roman"/>
          <w:color w:val="1F497D"/>
          <w:kern w:val="2"/>
          <w:sz w:val="24"/>
          <w:szCs w:val="24"/>
          <w:lang w:eastAsia="zh-CN" w:bidi="hi-IN"/>
        </w:rPr>
        <w:t>”</w:t>
      </w:r>
      <w:r w:rsidR="007A7832" w:rsidRPr="007A7832">
        <w:rPr>
          <w:rFonts w:ascii="Times New Roman" w:eastAsia="Arial Unicode MS" w:hAnsi="Times New Roman"/>
          <w:color w:val="1F497D"/>
          <w:kern w:val="2"/>
          <w:sz w:val="24"/>
          <w:szCs w:val="24"/>
          <w:lang w:eastAsia="zh-CN" w:bidi="hi-IN"/>
        </w:rPr>
        <w:t xml:space="preserve">. </w:t>
      </w:r>
      <w:hyperlink r:id="rId19" w:history="1">
        <w:r w:rsidR="007A7832" w:rsidRPr="007A7832">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7A7832" w:rsidRPr="007A7832">
          <w:rPr>
            <w:rStyle w:val="Collegamentoipertestuale"/>
            <w:rFonts w:ascii="Times New Roman" w:eastAsia="Arial Unicode MS" w:hAnsi="Times New Roman"/>
            <w:b/>
            <w:kern w:val="2"/>
            <w:sz w:val="24"/>
            <w:szCs w:val="24"/>
            <w:lang w:eastAsia="zh-CN" w:bidi="hi-IN"/>
          </w:rPr>
          <w:t>articolo.</w:t>
        </w:r>
      </w:hyperlink>
      <w:r w:rsidR="007A7832">
        <w:rPr>
          <w:rFonts w:ascii="Times New Roman" w:eastAsia="Arial Unicode MS" w:hAnsi="Times New Roman"/>
          <w:b/>
          <w:color w:val="1F497D"/>
          <w:kern w:val="2"/>
          <w:sz w:val="24"/>
          <w:szCs w:val="24"/>
          <w:lang w:eastAsia="zh-CN" w:bidi="hi-IN"/>
        </w:rPr>
        <w:t xml:space="preserve"> </w:t>
      </w:r>
    </w:p>
    <w:p w:rsidR="004A7554" w:rsidRDefault="004A7554" w:rsidP="00CA25BF">
      <w:pPr>
        <w:widowControl w:val="0"/>
        <w:suppressAutoHyphens/>
        <w:rPr>
          <w:rFonts w:ascii="Times New Roman" w:eastAsia="Arial Unicode MS" w:hAnsi="Times New Roman"/>
          <w:b/>
          <w:color w:val="1F497D"/>
          <w:kern w:val="2"/>
          <w:sz w:val="24"/>
          <w:szCs w:val="24"/>
          <w:lang w:eastAsia="zh-CN" w:bidi="hi-IN"/>
        </w:rPr>
      </w:pPr>
    </w:p>
    <w:p w:rsidR="007A7832" w:rsidRPr="007A7832" w:rsidRDefault="007A7832" w:rsidP="007A7832">
      <w:pPr>
        <w:widowControl w:val="0"/>
        <w:suppressAutoHyphens/>
        <w:rPr>
          <w:rFonts w:ascii="Times New Roman" w:eastAsia="Arial Unicode MS" w:hAnsi="Times New Roman"/>
          <w:b/>
          <w:color w:val="1F497D"/>
          <w:kern w:val="2"/>
          <w:sz w:val="24"/>
          <w:szCs w:val="24"/>
          <w:lang w:eastAsia="zh-CN" w:bidi="hi-IN"/>
        </w:rPr>
      </w:pPr>
      <w:r w:rsidRPr="007A7832">
        <w:rPr>
          <w:rFonts w:ascii="Times New Roman" w:eastAsia="Arial Unicode MS" w:hAnsi="Times New Roman"/>
          <w:b/>
          <w:color w:val="1F497D"/>
          <w:kern w:val="2"/>
          <w:sz w:val="24"/>
          <w:szCs w:val="24"/>
          <w:lang w:eastAsia="zh-CN" w:bidi="hi-IN"/>
        </w:rPr>
        <w:t>Basta convenzioni, medici di famiglia, pediatri e specialisti ambulatoriali devono diventare dipendenti del Ssn. Altrimenti il territorio non decollerà mai</w:t>
      </w:r>
      <w:r w:rsidR="009C0345">
        <w:rPr>
          <w:rFonts w:ascii="Times New Roman" w:eastAsia="Arial Unicode MS" w:hAnsi="Times New Roman"/>
          <w:b/>
          <w:color w:val="1F497D"/>
          <w:kern w:val="2"/>
          <w:sz w:val="24"/>
          <w:szCs w:val="24"/>
          <w:lang w:eastAsia="zh-CN" w:bidi="hi-IN"/>
        </w:rPr>
        <w:t>”</w:t>
      </w:r>
      <w:r w:rsidRPr="007A7832">
        <w:rPr>
          <w:rFonts w:ascii="Times New Roman" w:eastAsia="Arial Unicode MS" w:hAnsi="Times New Roman"/>
          <w:b/>
          <w:color w:val="1F497D"/>
          <w:kern w:val="2"/>
          <w:sz w:val="24"/>
          <w:szCs w:val="24"/>
          <w:lang w:eastAsia="zh-CN" w:bidi="hi-IN"/>
        </w:rPr>
        <w:t>. Intervista al segretario della Cgil Medici, Andrea Filippi</w:t>
      </w:r>
    </w:p>
    <w:p w:rsidR="007A7832" w:rsidRDefault="007A7832" w:rsidP="007A7832">
      <w:pPr>
        <w:widowControl w:val="0"/>
        <w:suppressAutoHyphens/>
        <w:rPr>
          <w:rFonts w:ascii="Times New Roman" w:eastAsia="Arial Unicode MS" w:hAnsi="Times New Roman"/>
          <w:b/>
          <w:color w:val="1F497D"/>
          <w:kern w:val="2"/>
          <w:sz w:val="24"/>
          <w:szCs w:val="24"/>
          <w:lang w:eastAsia="zh-CN" w:bidi="hi-IN"/>
        </w:rPr>
      </w:pPr>
      <w:r w:rsidRPr="007A7832">
        <w:rPr>
          <w:rFonts w:ascii="Times New Roman" w:eastAsia="Arial Unicode MS" w:hAnsi="Times New Roman"/>
          <w:color w:val="1F497D"/>
          <w:kern w:val="2"/>
          <w:sz w:val="24"/>
          <w:szCs w:val="24"/>
          <w:lang w:eastAsia="zh-CN" w:bidi="hi-IN"/>
        </w:rPr>
        <w:t xml:space="preserve">Una linea diametralmente opposta a quella rivendicata da queste pagine pochi giorni fa da Fimmg. Per il sindacato medico confederale la logica delle convenzioni ha fallito e serve </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un modello basato sulla dipendenza che metta tutti gli operatori del territorio entro un</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unica cornice affidando ai medici delle cure primarie il ruolo di dirigenti. Oggi, dice Filippi, abbiamo una moltitudine di convenzioni e di contratti a livello nazionale, regionale ed aziendale impossibili da organizzare</w:t>
      </w:r>
      <w:r w:rsidR="009C0345">
        <w:rPr>
          <w:rFonts w:ascii="Times New Roman" w:eastAsia="Arial Unicode MS" w:hAnsi="Times New Roman"/>
          <w:color w:val="1F497D"/>
          <w:kern w:val="2"/>
          <w:sz w:val="24"/>
          <w:szCs w:val="24"/>
          <w:lang w:eastAsia="zh-CN" w:bidi="hi-IN"/>
        </w:rPr>
        <w:t>”</w:t>
      </w:r>
      <w:r w:rsidRPr="007A783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0" w:history="1">
        <w:r w:rsidRPr="007A7832">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7A783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04358" w:rsidRDefault="00704358" w:rsidP="007A7832">
      <w:pPr>
        <w:widowControl w:val="0"/>
        <w:suppressAutoHyphens/>
        <w:rPr>
          <w:rFonts w:ascii="Times New Roman" w:eastAsia="Arial Unicode MS" w:hAnsi="Times New Roman"/>
          <w:b/>
          <w:color w:val="1F497D"/>
          <w:kern w:val="2"/>
          <w:sz w:val="24"/>
          <w:szCs w:val="24"/>
          <w:lang w:eastAsia="zh-CN" w:bidi="hi-IN"/>
        </w:rPr>
      </w:pPr>
    </w:p>
    <w:p w:rsidR="00704358" w:rsidRPr="00704358" w:rsidRDefault="00704358" w:rsidP="00704358">
      <w:pPr>
        <w:widowControl w:val="0"/>
        <w:suppressAutoHyphens/>
        <w:rPr>
          <w:rFonts w:ascii="Times New Roman" w:eastAsia="Arial Unicode MS" w:hAnsi="Times New Roman"/>
          <w:b/>
          <w:color w:val="1F497D"/>
          <w:kern w:val="2"/>
          <w:sz w:val="24"/>
          <w:szCs w:val="24"/>
          <w:lang w:eastAsia="zh-CN" w:bidi="hi-IN"/>
        </w:rPr>
      </w:pPr>
      <w:r w:rsidRPr="00704358">
        <w:rPr>
          <w:rFonts w:ascii="Times New Roman" w:eastAsia="Arial Unicode MS" w:hAnsi="Times New Roman"/>
          <w:b/>
          <w:color w:val="1F497D"/>
          <w:kern w:val="2"/>
          <w:sz w:val="24"/>
          <w:szCs w:val="24"/>
          <w:lang w:eastAsia="zh-CN" w:bidi="hi-IN"/>
        </w:rPr>
        <w:t xml:space="preserve">Coronavirus. Iss: </w:t>
      </w:r>
      <w:r w:rsidR="009C0345">
        <w:rPr>
          <w:rFonts w:ascii="Times New Roman" w:eastAsia="Arial Unicode MS" w:hAnsi="Times New Roman"/>
          <w:b/>
          <w:color w:val="1F497D"/>
          <w:kern w:val="2"/>
          <w:sz w:val="24"/>
          <w:szCs w:val="24"/>
          <w:lang w:eastAsia="zh-CN" w:bidi="hi-IN"/>
        </w:rPr>
        <w:t>“</w:t>
      </w:r>
      <w:r w:rsidRPr="00704358">
        <w:rPr>
          <w:rFonts w:ascii="Times New Roman" w:eastAsia="Arial Unicode MS" w:hAnsi="Times New Roman"/>
          <w:b/>
          <w:color w:val="1F497D"/>
          <w:kern w:val="2"/>
          <w:sz w:val="24"/>
          <w:szCs w:val="24"/>
          <w:lang w:eastAsia="zh-CN" w:bidi="hi-IN"/>
        </w:rPr>
        <w:t xml:space="preserve">Per stranieri diagnosi in ritardo e infatti si registrano meno casi positivi </w:t>
      </w:r>
      <w:r w:rsidRPr="00704358">
        <w:rPr>
          <w:rFonts w:ascii="Times New Roman" w:eastAsia="Arial Unicode MS" w:hAnsi="Times New Roman"/>
          <w:b/>
          <w:color w:val="1F497D"/>
          <w:kern w:val="2"/>
          <w:sz w:val="24"/>
          <w:szCs w:val="24"/>
          <w:lang w:eastAsia="zh-CN" w:bidi="hi-IN"/>
        </w:rPr>
        <w:lastRenderedPageBreak/>
        <w:t>ma più ospedalizzazioni e terapia intensiva rispetto agli italiani</w:t>
      </w:r>
      <w:r w:rsidR="009C0345">
        <w:rPr>
          <w:rFonts w:ascii="Times New Roman" w:eastAsia="Arial Unicode MS" w:hAnsi="Times New Roman"/>
          <w:b/>
          <w:color w:val="1F497D"/>
          <w:kern w:val="2"/>
          <w:sz w:val="24"/>
          <w:szCs w:val="24"/>
          <w:lang w:eastAsia="zh-CN" w:bidi="hi-IN"/>
        </w:rPr>
        <w:t>”</w:t>
      </w:r>
    </w:p>
    <w:p w:rsidR="00704358" w:rsidRDefault="00704358" w:rsidP="00704358">
      <w:pPr>
        <w:widowControl w:val="0"/>
        <w:suppressAutoHyphens/>
        <w:rPr>
          <w:rFonts w:ascii="Times New Roman" w:eastAsia="Arial Unicode MS" w:hAnsi="Times New Roman"/>
          <w:b/>
          <w:color w:val="1F497D"/>
          <w:kern w:val="2"/>
          <w:sz w:val="24"/>
          <w:szCs w:val="24"/>
          <w:lang w:eastAsia="zh-CN" w:bidi="hi-IN"/>
        </w:rPr>
      </w:pPr>
      <w:r w:rsidRPr="00704358">
        <w:rPr>
          <w:rFonts w:ascii="Times New Roman" w:eastAsia="Arial Unicode MS" w:hAnsi="Times New Roman"/>
          <w:color w:val="1F497D"/>
          <w:kern w:val="2"/>
          <w:sz w:val="24"/>
          <w:szCs w:val="24"/>
          <w:lang w:eastAsia="zh-CN" w:bidi="hi-IN"/>
        </w:rPr>
        <w:t>Per questo non è corretto pensare che gli stranieri si ammalino di meno, la realtà è che fanno meno tamponi e così aumenta il rischio di ospedalizzazione rispetto agli italiani è 1,4 volte più elevato. Per quanto riguardo il bilancio della Fase 2 i primi dati solo la prossima settimana. Rt resta sotto 1 in tutta Italia (tranne la Sicilia) ma si registrano oscillazioni in basso o in alto in molte regioni rispetto a una settimana fa.</w:t>
      </w:r>
      <w:r>
        <w:rPr>
          <w:rFonts w:ascii="Times New Roman" w:eastAsia="Arial Unicode MS" w:hAnsi="Times New Roman"/>
          <w:b/>
          <w:color w:val="1F497D"/>
          <w:kern w:val="2"/>
          <w:sz w:val="24"/>
          <w:szCs w:val="24"/>
          <w:lang w:eastAsia="zh-CN" w:bidi="hi-IN"/>
        </w:rPr>
        <w:t xml:space="preserve"> </w:t>
      </w:r>
      <w:hyperlink r:id="rId21" w:history="1">
        <w:r w:rsidRPr="0070435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70435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04358" w:rsidRDefault="00704358" w:rsidP="007A7832">
      <w:pPr>
        <w:widowControl w:val="0"/>
        <w:suppressAutoHyphens/>
        <w:rPr>
          <w:rFonts w:ascii="Times New Roman" w:eastAsia="Arial Unicode MS" w:hAnsi="Times New Roman"/>
          <w:b/>
          <w:color w:val="1F497D"/>
          <w:kern w:val="2"/>
          <w:sz w:val="24"/>
          <w:szCs w:val="24"/>
          <w:lang w:eastAsia="zh-CN" w:bidi="hi-IN"/>
        </w:rPr>
      </w:pPr>
    </w:p>
    <w:p w:rsidR="00704358" w:rsidRPr="00704358" w:rsidRDefault="00704358" w:rsidP="00704358">
      <w:pPr>
        <w:widowControl w:val="0"/>
        <w:suppressAutoHyphens/>
        <w:rPr>
          <w:rFonts w:ascii="Times New Roman" w:eastAsia="Arial Unicode MS" w:hAnsi="Times New Roman"/>
          <w:b/>
          <w:color w:val="1F497D"/>
          <w:kern w:val="2"/>
          <w:sz w:val="24"/>
          <w:szCs w:val="24"/>
          <w:lang w:eastAsia="zh-CN" w:bidi="hi-IN"/>
        </w:rPr>
      </w:pPr>
      <w:r w:rsidRPr="00704358">
        <w:rPr>
          <w:rFonts w:ascii="Times New Roman" w:eastAsia="Arial Unicode MS" w:hAnsi="Times New Roman"/>
          <w:b/>
          <w:color w:val="1F497D"/>
          <w:kern w:val="2"/>
          <w:sz w:val="24"/>
          <w:szCs w:val="24"/>
          <w:lang w:eastAsia="zh-CN" w:bidi="hi-IN"/>
        </w:rPr>
        <w:t>Salgono a 37mila i contagi Covid sul lavoro denunciati all</w:t>
      </w:r>
      <w:r w:rsidR="009C0345">
        <w:rPr>
          <w:rFonts w:ascii="Times New Roman" w:eastAsia="Arial Unicode MS" w:hAnsi="Times New Roman"/>
          <w:b/>
          <w:color w:val="1F497D"/>
          <w:kern w:val="2"/>
          <w:sz w:val="24"/>
          <w:szCs w:val="24"/>
          <w:lang w:eastAsia="zh-CN" w:bidi="hi-IN"/>
        </w:rPr>
        <w:t>’</w:t>
      </w:r>
      <w:r w:rsidRPr="00704358">
        <w:rPr>
          <w:rFonts w:ascii="Times New Roman" w:eastAsia="Arial Unicode MS" w:hAnsi="Times New Roman"/>
          <w:b/>
          <w:color w:val="1F497D"/>
          <w:kern w:val="2"/>
          <w:sz w:val="24"/>
          <w:szCs w:val="24"/>
          <w:lang w:eastAsia="zh-CN" w:bidi="hi-IN"/>
        </w:rPr>
        <w:t>Inail, 129 i decessi. Il 73% dei casi e il 40% dei morti nella sanità e nel sociale</w:t>
      </w:r>
    </w:p>
    <w:p w:rsidR="00704358" w:rsidRDefault="00704358" w:rsidP="00704358">
      <w:pPr>
        <w:widowControl w:val="0"/>
        <w:suppressAutoHyphens/>
        <w:rPr>
          <w:rFonts w:ascii="Times New Roman" w:eastAsia="Arial Unicode MS" w:hAnsi="Times New Roman"/>
          <w:b/>
          <w:color w:val="1F497D"/>
          <w:kern w:val="2"/>
          <w:sz w:val="24"/>
          <w:szCs w:val="24"/>
          <w:lang w:eastAsia="zh-CN" w:bidi="hi-IN"/>
        </w:rPr>
      </w:pPr>
      <w:r w:rsidRPr="00704358">
        <w:rPr>
          <w:rFonts w:ascii="Times New Roman" w:eastAsia="Arial Unicode MS" w:hAnsi="Times New Roman"/>
          <w:color w:val="1F497D"/>
          <w:kern w:val="2"/>
          <w:sz w:val="24"/>
          <w:szCs w:val="24"/>
          <w:lang w:eastAsia="zh-CN" w:bidi="hi-IN"/>
        </w:rPr>
        <w:t xml:space="preserve">La categoria professionale dei </w:t>
      </w:r>
      <w:r w:rsidR="009C0345">
        <w:rPr>
          <w:rFonts w:ascii="Times New Roman" w:eastAsia="Arial Unicode MS" w:hAnsi="Times New Roman"/>
          <w:color w:val="1F497D"/>
          <w:kern w:val="2"/>
          <w:sz w:val="24"/>
          <w:szCs w:val="24"/>
          <w:lang w:eastAsia="zh-CN" w:bidi="hi-IN"/>
        </w:rPr>
        <w:t>“</w:t>
      </w:r>
      <w:r w:rsidRPr="00704358">
        <w:rPr>
          <w:rFonts w:ascii="Times New Roman" w:eastAsia="Arial Unicode MS" w:hAnsi="Times New Roman"/>
          <w:color w:val="1F497D"/>
          <w:kern w:val="2"/>
          <w:sz w:val="24"/>
          <w:szCs w:val="24"/>
          <w:lang w:eastAsia="zh-CN" w:bidi="hi-IN"/>
        </w:rPr>
        <w:t>tecnici della salute</w:t>
      </w:r>
      <w:r w:rsidR="009C0345">
        <w:rPr>
          <w:rFonts w:ascii="Times New Roman" w:eastAsia="Arial Unicode MS" w:hAnsi="Times New Roman"/>
          <w:color w:val="1F497D"/>
          <w:kern w:val="2"/>
          <w:sz w:val="24"/>
          <w:szCs w:val="24"/>
          <w:lang w:eastAsia="zh-CN" w:bidi="hi-IN"/>
        </w:rPr>
        <w:t>”</w:t>
      </w:r>
      <w:r w:rsidRPr="00704358">
        <w:rPr>
          <w:rFonts w:ascii="Times New Roman" w:eastAsia="Arial Unicode MS" w:hAnsi="Times New Roman"/>
          <w:color w:val="1F497D"/>
          <w:kern w:val="2"/>
          <w:sz w:val="24"/>
          <w:szCs w:val="24"/>
          <w:lang w:eastAsia="zh-CN" w:bidi="hi-IN"/>
        </w:rPr>
        <w:t>, che comprende infermieri e fisioterapisti, con il 43,7% dei casi segnalati all</w:t>
      </w:r>
      <w:r w:rsidR="009C0345">
        <w:rPr>
          <w:rFonts w:ascii="Times New Roman" w:eastAsia="Arial Unicode MS" w:hAnsi="Times New Roman"/>
          <w:color w:val="1F497D"/>
          <w:kern w:val="2"/>
          <w:sz w:val="24"/>
          <w:szCs w:val="24"/>
          <w:lang w:eastAsia="zh-CN" w:bidi="hi-IN"/>
        </w:rPr>
        <w:t>’</w:t>
      </w:r>
      <w:r w:rsidRPr="00704358">
        <w:rPr>
          <w:rFonts w:ascii="Times New Roman" w:eastAsia="Arial Unicode MS" w:hAnsi="Times New Roman"/>
          <w:color w:val="1F497D"/>
          <w:kern w:val="2"/>
          <w:sz w:val="24"/>
          <w:szCs w:val="24"/>
          <w:lang w:eastAsia="zh-CN" w:bidi="hi-IN"/>
        </w:rPr>
        <w:t>Istituto (e il 18,6% dei decessi) è quella più colpita dai contagi, seguita dagli operatori socio-sanitari (20,8%), dai medici (12,3%), dagli operatori socio-assistenziali (7,1%) e dal personale non qualificato nei servizi sanitari e di istruzione (4,6%). Dal conto sono esclusi i sanitari non assicurati con Inail (mmg, liberi professionisti, farmacisti).</w:t>
      </w:r>
      <w:r w:rsidRPr="00704358">
        <w:rPr>
          <w:rFonts w:ascii="Times New Roman" w:eastAsia="Arial Unicode MS" w:hAnsi="Times New Roman"/>
          <w:b/>
          <w:color w:val="1F497D"/>
          <w:kern w:val="2"/>
          <w:sz w:val="24"/>
          <w:szCs w:val="24"/>
          <w:lang w:eastAsia="zh-CN" w:bidi="hi-IN"/>
        </w:rPr>
        <w:t xml:space="preserve"> </w:t>
      </w:r>
    </w:p>
    <w:p w:rsidR="00704358" w:rsidRDefault="00AF1ABB" w:rsidP="00704358">
      <w:pPr>
        <w:widowControl w:val="0"/>
        <w:suppressAutoHyphens/>
        <w:rPr>
          <w:rFonts w:ascii="Times New Roman" w:eastAsia="Arial Unicode MS" w:hAnsi="Times New Roman"/>
          <w:b/>
          <w:color w:val="1F497D"/>
          <w:kern w:val="2"/>
          <w:sz w:val="24"/>
          <w:szCs w:val="24"/>
          <w:lang w:eastAsia="zh-CN" w:bidi="hi-IN"/>
        </w:rPr>
      </w:pPr>
      <w:hyperlink r:id="rId22" w:history="1">
        <w:r w:rsidR="00704358" w:rsidRPr="00704358">
          <w:rPr>
            <w:rStyle w:val="Collegamentoipertestuale"/>
            <w:rFonts w:ascii="Times New Roman" w:eastAsia="Arial Unicode MS" w:hAnsi="Times New Roman"/>
            <w:b/>
            <w:kern w:val="2"/>
            <w:sz w:val="24"/>
            <w:szCs w:val="24"/>
            <w:lang w:eastAsia="zh-CN" w:bidi="hi-IN"/>
          </w:rPr>
          <w:t>Leggi tutto</w:t>
        </w:r>
      </w:hyperlink>
      <w:r w:rsidR="00704358">
        <w:rPr>
          <w:rFonts w:ascii="Times New Roman" w:eastAsia="Arial Unicode MS" w:hAnsi="Times New Roman"/>
          <w:b/>
          <w:color w:val="1F497D"/>
          <w:kern w:val="2"/>
          <w:sz w:val="24"/>
          <w:szCs w:val="24"/>
          <w:lang w:eastAsia="zh-CN" w:bidi="hi-IN"/>
        </w:rPr>
        <w:t xml:space="preserve">. </w:t>
      </w:r>
      <w:hyperlink r:id="rId23" w:history="1">
        <w:r w:rsidR="00704358" w:rsidRPr="00704358">
          <w:rPr>
            <w:rStyle w:val="Collegamentoipertestuale"/>
            <w:rFonts w:ascii="Times New Roman" w:eastAsia="Arial Unicode MS" w:hAnsi="Times New Roman"/>
            <w:b/>
            <w:kern w:val="2"/>
            <w:sz w:val="24"/>
            <w:szCs w:val="24"/>
            <w:lang w:eastAsia="zh-CN" w:bidi="hi-IN"/>
          </w:rPr>
          <w:t>Link al Rapporto</w:t>
        </w:r>
      </w:hyperlink>
      <w:r w:rsidR="00704358">
        <w:rPr>
          <w:rFonts w:ascii="Times New Roman" w:eastAsia="Arial Unicode MS" w:hAnsi="Times New Roman"/>
          <w:b/>
          <w:color w:val="1F497D"/>
          <w:kern w:val="2"/>
          <w:sz w:val="24"/>
          <w:szCs w:val="24"/>
          <w:lang w:eastAsia="zh-CN" w:bidi="hi-IN"/>
        </w:rPr>
        <w:t xml:space="preserve">. </w:t>
      </w:r>
    </w:p>
    <w:p w:rsidR="007A7832" w:rsidRDefault="007A7832" w:rsidP="00CA25BF">
      <w:pPr>
        <w:widowControl w:val="0"/>
        <w:suppressAutoHyphens/>
        <w:rPr>
          <w:rFonts w:ascii="Times New Roman" w:eastAsia="Arial Unicode MS" w:hAnsi="Times New Roman"/>
          <w:b/>
          <w:color w:val="1F497D"/>
          <w:kern w:val="2"/>
          <w:sz w:val="24"/>
          <w:szCs w:val="24"/>
          <w:lang w:eastAsia="zh-CN" w:bidi="hi-IN"/>
        </w:rPr>
      </w:pP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704358">
        <w:rPr>
          <w:rFonts w:ascii="Times New Roman" w:eastAsia="Arial Unicode MS" w:hAnsi="Times New Roman"/>
          <w:b/>
          <w:color w:val="1F497D"/>
          <w:kern w:val="2"/>
          <w:sz w:val="24"/>
          <w:szCs w:val="24"/>
          <w:lang w:eastAsia="zh-CN" w:bidi="hi-IN"/>
        </w:rPr>
        <w:t>10</w:t>
      </w:r>
      <w:r>
        <w:rPr>
          <w:rFonts w:ascii="Times New Roman" w:eastAsia="Arial Unicode MS" w:hAnsi="Times New Roman"/>
          <w:b/>
          <w:color w:val="1F497D"/>
          <w:kern w:val="2"/>
          <w:sz w:val="24"/>
          <w:szCs w:val="24"/>
          <w:lang w:eastAsia="zh-CN" w:bidi="hi-IN"/>
        </w:rPr>
        <w:t xml:space="preserve"> maggio 2020</w:t>
      </w:r>
    </w:p>
    <w:p w:rsidR="00704358" w:rsidRPr="00704358" w:rsidRDefault="00704358" w:rsidP="00704358">
      <w:pPr>
        <w:widowControl w:val="0"/>
        <w:suppressAutoHyphens/>
        <w:rPr>
          <w:rFonts w:ascii="Times New Roman" w:eastAsia="Arial Unicode MS" w:hAnsi="Times New Roman"/>
          <w:b/>
          <w:color w:val="1F497D"/>
          <w:kern w:val="2"/>
          <w:sz w:val="24"/>
          <w:szCs w:val="24"/>
          <w:lang w:eastAsia="zh-CN" w:bidi="hi-IN"/>
        </w:rPr>
      </w:pPr>
      <w:r w:rsidRPr="00704358">
        <w:rPr>
          <w:rFonts w:ascii="Times New Roman" w:eastAsia="Arial Unicode MS" w:hAnsi="Times New Roman"/>
          <w:b/>
          <w:color w:val="1F497D"/>
          <w:kern w:val="2"/>
          <w:sz w:val="24"/>
          <w:szCs w:val="24"/>
          <w:lang w:eastAsia="zh-CN" w:bidi="hi-IN"/>
        </w:rPr>
        <w:t>Mascherine. Tutto quello che bisogna sapere per utilizzarle correttamente nell</w:t>
      </w:r>
      <w:r w:rsidR="009C0345">
        <w:rPr>
          <w:rFonts w:ascii="Times New Roman" w:eastAsia="Arial Unicode MS" w:hAnsi="Times New Roman"/>
          <w:b/>
          <w:color w:val="1F497D"/>
          <w:kern w:val="2"/>
          <w:sz w:val="24"/>
          <w:szCs w:val="24"/>
          <w:lang w:eastAsia="zh-CN" w:bidi="hi-IN"/>
        </w:rPr>
        <w:t>’</w:t>
      </w:r>
      <w:r w:rsidRPr="00704358">
        <w:rPr>
          <w:rFonts w:ascii="Times New Roman" w:eastAsia="Arial Unicode MS" w:hAnsi="Times New Roman"/>
          <w:b/>
          <w:color w:val="1F497D"/>
          <w:kern w:val="2"/>
          <w:sz w:val="24"/>
          <w:szCs w:val="24"/>
          <w:lang w:eastAsia="zh-CN" w:bidi="hi-IN"/>
        </w:rPr>
        <w:t>uso quotidiano. Il vademecum de</w:t>
      </w:r>
      <w:r>
        <w:rPr>
          <w:rFonts w:ascii="Times New Roman" w:eastAsia="Arial Unicode MS" w:hAnsi="Times New Roman"/>
          <w:b/>
          <w:color w:val="1F497D"/>
          <w:kern w:val="2"/>
          <w:sz w:val="24"/>
          <w:szCs w:val="24"/>
          <w:lang w:eastAsia="zh-CN" w:bidi="hi-IN"/>
        </w:rPr>
        <w:t>ll</w:t>
      </w:r>
      <w:r w:rsidR="009C0345">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Istituto superiore di sanità</w:t>
      </w:r>
    </w:p>
    <w:p w:rsidR="00CA25BF" w:rsidRDefault="00704358" w:rsidP="00704358">
      <w:pPr>
        <w:widowControl w:val="0"/>
        <w:suppressAutoHyphens/>
        <w:rPr>
          <w:rFonts w:ascii="Times New Roman" w:eastAsia="Arial Unicode MS" w:hAnsi="Times New Roman"/>
          <w:b/>
          <w:color w:val="1F497D"/>
          <w:kern w:val="2"/>
          <w:sz w:val="24"/>
          <w:szCs w:val="24"/>
          <w:lang w:eastAsia="zh-CN" w:bidi="hi-IN"/>
        </w:rPr>
      </w:pPr>
      <w:r w:rsidRPr="00BC211E">
        <w:rPr>
          <w:rFonts w:ascii="Times New Roman" w:eastAsia="Arial Unicode MS" w:hAnsi="Times New Roman"/>
          <w:color w:val="1F497D"/>
          <w:kern w:val="2"/>
          <w:sz w:val="24"/>
          <w:szCs w:val="24"/>
          <w:lang w:eastAsia="zh-CN" w:bidi="hi-IN"/>
        </w:rPr>
        <w:t>L</w:t>
      </w:r>
      <w:r w:rsidR="009C0345">
        <w:rPr>
          <w:rFonts w:ascii="Times New Roman" w:eastAsia="Arial Unicode MS" w:hAnsi="Times New Roman"/>
          <w:color w:val="1F497D"/>
          <w:kern w:val="2"/>
          <w:sz w:val="24"/>
          <w:szCs w:val="24"/>
          <w:lang w:eastAsia="zh-CN" w:bidi="hi-IN"/>
        </w:rPr>
        <w:t>’</w:t>
      </w:r>
      <w:r w:rsidRPr="00BC211E">
        <w:rPr>
          <w:rFonts w:ascii="Times New Roman" w:eastAsia="Arial Unicode MS" w:hAnsi="Times New Roman"/>
          <w:color w:val="1F497D"/>
          <w:kern w:val="2"/>
          <w:sz w:val="24"/>
          <w:szCs w:val="24"/>
          <w:lang w:eastAsia="zh-CN" w:bidi="hi-IN"/>
        </w:rPr>
        <w:t>ultimo Dpcm in vigore prevede l</w:t>
      </w:r>
      <w:r w:rsidR="009C0345">
        <w:rPr>
          <w:rFonts w:ascii="Times New Roman" w:eastAsia="Arial Unicode MS" w:hAnsi="Times New Roman"/>
          <w:color w:val="1F497D"/>
          <w:kern w:val="2"/>
          <w:sz w:val="24"/>
          <w:szCs w:val="24"/>
          <w:lang w:eastAsia="zh-CN" w:bidi="hi-IN"/>
        </w:rPr>
        <w:t>’</w:t>
      </w:r>
      <w:r w:rsidRPr="00BC211E">
        <w:rPr>
          <w:rFonts w:ascii="Times New Roman" w:eastAsia="Arial Unicode MS" w:hAnsi="Times New Roman"/>
          <w:color w:val="1F497D"/>
          <w:kern w:val="2"/>
          <w:sz w:val="24"/>
          <w:szCs w:val="24"/>
          <w:lang w:eastAsia="zh-CN" w:bidi="hi-IN"/>
        </w:rPr>
        <w:t>obbligo di indossare le mascherine negli spazi chiusi o all</w:t>
      </w:r>
      <w:r w:rsidR="009C0345">
        <w:rPr>
          <w:rFonts w:ascii="Times New Roman" w:eastAsia="Arial Unicode MS" w:hAnsi="Times New Roman"/>
          <w:color w:val="1F497D"/>
          <w:kern w:val="2"/>
          <w:sz w:val="24"/>
          <w:szCs w:val="24"/>
          <w:lang w:eastAsia="zh-CN" w:bidi="hi-IN"/>
        </w:rPr>
        <w:t>’</w:t>
      </w:r>
      <w:r w:rsidRPr="00BC211E">
        <w:rPr>
          <w:rFonts w:ascii="Times New Roman" w:eastAsia="Arial Unicode MS" w:hAnsi="Times New Roman"/>
          <w:color w:val="1F497D"/>
          <w:kern w:val="2"/>
          <w:sz w:val="24"/>
          <w:szCs w:val="24"/>
          <w:lang w:eastAsia="zh-CN" w:bidi="hi-IN"/>
        </w:rPr>
        <w:t>aperto quando non è possibile mantenere la distanza di sicurezza. Possono essere utilizzate mascherine di comunità, ovvero mascherine monouso o mascherine lavabili, anche auto-prodotte. Ma come vanno usate? Come conservarle e smaltirle? Come lavarle? Ecco tutti i consigli degli esperti dell</w:t>
      </w:r>
      <w:r w:rsidR="009C0345">
        <w:rPr>
          <w:rFonts w:ascii="Times New Roman" w:eastAsia="Arial Unicode MS" w:hAnsi="Times New Roman"/>
          <w:color w:val="1F497D"/>
          <w:kern w:val="2"/>
          <w:sz w:val="24"/>
          <w:szCs w:val="24"/>
          <w:lang w:eastAsia="zh-CN" w:bidi="hi-IN"/>
        </w:rPr>
        <w:t>’</w:t>
      </w:r>
      <w:r w:rsidRPr="00BC211E">
        <w:rPr>
          <w:rFonts w:ascii="Times New Roman" w:eastAsia="Arial Unicode MS" w:hAnsi="Times New Roman"/>
          <w:color w:val="1F497D"/>
          <w:kern w:val="2"/>
          <w:sz w:val="24"/>
          <w:szCs w:val="24"/>
          <w:lang w:eastAsia="zh-CN" w:bidi="hi-IN"/>
        </w:rPr>
        <w:t>Iss per garantire il corretto utilizzo di questo prezioso strumento di prevenzione.</w:t>
      </w:r>
      <w:r>
        <w:rPr>
          <w:rFonts w:ascii="Times New Roman" w:eastAsia="Arial Unicode MS" w:hAnsi="Times New Roman"/>
          <w:b/>
          <w:color w:val="1F497D"/>
          <w:kern w:val="2"/>
          <w:sz w:val="24"/>
          <w:szCs w:val="24"/>
          <w:lang w:eastAsia="zh-CN" w:bidi="hi-IN"/>
        </w:rPr>
        <w:t xml:space="preserve"> </w:t>
      </w:r>
      <w:hyperlink r:id="rId24" w:history="1">
        <w:r w:rsidR="00BC211E" w:rsidRPr="00BC211E">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BC211E" w:rsidRPr="00BC211E">
          <w:rPr>
            <w:rStyle w:val="Collegamentoipertestuale"/>
            <w:rFonts w:ascii="Times New Roman" w:eastAsia="Arial Unicode MS" w:hAnsi="Times New Roman"/>
            <w:b/>
            <w:kern w:val="2"/>
            <w:sz w:val="24"/>
            <w:szCs w:val="24"/>
            <w:lang w:eastAsia="zh-CN" w:bidi="hi-IN"/>
          </w:rPr>
          <w:t>articolo.</w:t>
        </w:r>
      </w:hyperlink>
      <w:r w:rsidR="00BC211E">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BC211E" w:rsidRPr="00BC211E" w:rsidRDefault="00BC211E" w:rsidP="00BC211E">
      <w:pPr>
        <w:widowControl w:val="0"/>
        <w:suppressAutoHyphens/>
        <w:rPr>
          <w:rFonts w:ascii="Times New Roman" w:eastAsia="Arial Unicode MS" w:hAnsi="Times New Roman"/>
          <w:b/>
          <w:color w:val="1F497D"/>
          <w:kern w:val="2"/>
          <w:sz w:val="24"/>
          <w:szCs w:val="24"/>
          <w:lang w:eastAsia="zh-CN" w:bidi="hi-IN"/>
        </w:rPr>
      </w:pPr>
      <w:r w:rsidRPr="00BC211E">
        <w:rPr>
          <w:rFonts w:ascii="Times New Roman" w:eastAsia="Arial Unicode MS" w:hAnsi="Times New Roman"/>
          <w:b/>
          <w:color w:val="1F497D"/>
          <w:kern w:val="2"/>
          <w:sz w:val="24"/>
          <w:szCs w:val="24"/>
          <w:lang w:eastAsia="zh-CN" w:bidi="hi-IN"/>
        </w:rPr>
        <w:t>Non è vero che dove si fanno più tamponi si muore di meno, è un falso mito. Quello che conta è la tempestività delle cure e per farlo basta un esame clinico</w:t>
      </w:r>
      <w:r w:rsidR="009C0345">
        <w:rPr>
          <w:rFonts w:ascii="Times New Roman" w:eastAsia="Arial Unicode MS" w:hAnsi="Times New Roman"/>
          <w:b/>
          <w:color w:val="1F497D"/>
          <w:kern w:val="2"/>
          <w:sz w:val="24"/>
          <w:szCs w:val="24"/>
          <w:lang w:eastAsia="zh-CN" w:bidi="hi-IN"/>
        </w:rPr>
        <w:t>”</w:t>
      </w:r>
      <w:r w:rsidRPr="00BC211E">
        <w:rPr>
          <w:rFonts w:ascii="Times New Roman" w:eastAsia="Arial Unicode MS" w:hAnsi="Times New Roman"/>
          <w:b/>
          <w:color w:val="1F497D"/>
          <w:kern w:val="2"/>
          <w:sz w:val="24"/>
          <w:szCs w:val="24"/>
          <w:lang w:eastAsia="zh-CN" w:bidi="hi-IN"/>
        </w:rPr>
        <w:t xml:space="preserve">. E sulla Fase 2: </w:t>
      </w:r>
      <w:r w:rsidR="009C0345">
        <w:rPr>
          <w:rFonts w:ascii="Times New Roman" w:eastAsia="Arial Unicode MS" w:hAnsi="Times New Roman"/>
          <w:b/>
          <w:color w:val="1F497D"/>
          <w:kern w:val="2"/>
          <w:sz w:val="24"/>
          <w:szCs w:val="24"/>
          <w:lang w:eastAsia="zh-CN" w:bidi="hi-IN"/>
        </w:rPr>
        <w:t>“</w:t>
      </w:r>
      <w:r w:rsidRPr="00BC211E">
        <w:rPr>
          <w:rFonts w:ascii="Times New Roman" w:eastAsia="Arial Unicode MS" w:hAnsi="Times New Roman"/>
          <w:b/>
          <w:color w:val="1F497D"/>
          <w:kern w:val="2"/>
          <w:sz w:val="24"/>
          <w:szCs w:val="24"/>
          <w:lang w:eastAsia="zh-CN" w:bidi="hi-IN"/>
        </w:rPr>
        <w:t>Gli effetti delle aperture si vedranno solo a fine mese</w:t>
      </w:r>
      <w:r w:rsidR="009C0345">
        <w:rPr>
          <w:rFonts w:ascii="Times New Roman" w:eastAsia="Arial Unicode MS" w:hAnsi="Times New Roman"/>
          <w:b/>
          <w:color w:val="1F497D"/>
          <w:kern w:val="2"/>
          <w:sz w:val="24"/>
          <w:szCs w:val="24"/>
          <w:lang w:eastAsia="zh-CN" w:bidi="hi-IN"/>
        </w:rPr>
        <w:t>”</w:t>
      </w:r>
      <w:r w:rsidRPr="00BC211E">
        <w:rPr>
          <w:rFonts w:ascii="Times New Roman" w:eastAsia="Arial Unicode MS" w:hAnsi="Times New Roman"/>
          <w:b/>
          <w:color w:val="1F497D"/>
          <w:kern w:val="2"/>
          <w:sz w:val="24"/>
          <w:szCs w:val="24"/>
          <w:lang w:eastAsia="zh-CN" w:bidi="hi-IN"/>
        </w:rPr>
        <w:t>. Intervista a Pier Luigi Lopalco</w:t>
      </w:r>
    </w:p>
    <w:p w:rsidR="00BC211E" w:rsidRDefault="009C0345" w:rsidP="00BC211E">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BC211E" w:rsidRPr="00BC211E">
        <w:rPr>
          <w:rFonts w:ascii="Times New Roman" w:eastAsia="Arial Unicode MS" w:hAnsi="Times New Roman"/>
          <w:color w:val="1F497D"/>
          <w:kern w:val="2"/>
          <w:sz w:val="24"/>
          <w:szCs w:val="24"/>
          <w:lang w:eastAsia="zh-CN" w:bidi="hi-IN"/>
        </w:rPr>
        <w:t>Per fare la diagnosi Covid non si può puntare solo sul tampone. Sarebbe come aspettare l</w:t>
      </w:r>
      <w:r>
        <w:rPr>
          <w:rFonts w:ascii="Times New Roman" w:eastAsia="Arial Unicode MS" w:hAnsi="Times New Roman"/>
          <w:color w:val="1F497D"/>
          <w:kern w:val="2"/>
          <w:sz w:val="24"/>
          <w:szCs w:val="24"/>
          <w:lang w:eastAsia="zh-CN" w:bidi="hi-IN"/>
        </w:rPr>
        <w:t>’</w:t>
      </w:r>
      <w:r w:rsidR="00BC211E" w:rsidRPr="00BC211E">
        <w:rPr>
          <w:rFonts w:ascii="Times New Roman" w:eastAsia="Arial Unicode MS" w:hAnsi="Times New Roman"/>
          <w:color w:val="1F497D"/>
          <w:kern w:val="2"/>
          <w:sz w:val="24"/>
          <w:szCs w:val="24"/>
          <w:lang w:eastAsia="zh-CN" w:bidi="hi-IN"/>
        </w:rPr>
        <w:t>esito di tutti gli esami di laboratorio per avviare la terapia di un infartuato. Per il Covid si è perso di vista quello che è il ragionamento clinico del medico. Il medico può lavorare lo stesso anche senza il supporto diagnostico</w:t>
      </w:r>
      <w:r>
        <w:rPr>
          <w:rFonts w:ascii="Times New Roman" w:eastAsia="Arial Unicode MS" w:hAnsi="Times New Roman"/>
          <w:color w:val="1F497D"/>
          <w:kern w:val="2"/>
          <w:sz w:val="24"/>
          <w:szCs w:val="24"/>
          <w:lang w:eastAsia="zh-CN" w:bidi="hi-IN"/>
        </w:rPr>
        <w:t>”</w:t>
      </w:r>
      <w:r w:rsidR="00BC211E" w:rsidRPr="00BC211E">
        <w:rPr>
          <w:rFonts w:ascii="Times New Roman" w:eastAsia="Arial Unicode MS" w:hAnsi="Times New Roman"/>
          <w:color w:val="1F497D"/>
          <w:kern w:val="2"/>
          <w:sz w:val="24"/>
          <w:szCs w:val="24"/>
          <w:lang w:eastAsia="zh-CN" w:bidi="hi-IN"/>
        </w:rPr>
        <w:t xml:space="preserve">. </w:t>
      </w:r>
      <w:r>
        <w:rPr>
          <w:rFonts w:ascii="Times New Roman" w:eastAsia="Arial Unicode MS" w:hAnsi="Times New Roman"/>
          <w:color w:val="1F497D"/>
          <w:kern w:val="2"/>
          <w:sz w:val="24"/>
          <w:szCs w:val="24"/>
          <w:lang w:eastAsia="zh-CN" w:bidi="hi-IN"/>
        </w:rPr>
        <w:t>“</w:t>
      </w:r>
      <w:r w:rsidR="00BC211E" w:rsidRPr="00BC211E">
        <w:rPr>
          <w:rFonts w:ascii="Times New Roman" w:eastAsia="Arial Unicode MS" w:hAnsi="Times New Roman"/>
          <w:color w:val="1F497D"/>
          <w:kern w:val="2"/>
          <w:sz w:val="24"/>
          <w:szCs w:val="24"/>
          <w:lang w:eastAsia="zh-CN" w:bidi="hi-IN"/>
        </w:rPr>
        <w:t>Anche per questo immaginare uno standard quantitativo minimo di tamponi uguale per tutte le Regioni è sbagliato, quello che serve è un criterio unico sul metodo per effettuate i tamponi</w:t>
      </w:r>
      <w:r>
        <w:rPr>
          <w:rFonts w:ascii="Times New Roman" w:eastAsia="Arial Unicode MS" w:hAnsi="Times New Roman"/>
          <w:color w:val="1F497D"/>
          <w:kern w:val="2"/>
          <w:sz w:val="24"/>
          <w:szCs w:val="24"/>
          <w:lang w:eastAsia="zh-CN" w:bidi="hi-IN"/>
        </w:rPr>
        <w:t>”</w:t>
      </w:r>
      <w:r w:rsidR="00BC211E" w:rsidRPr="00BC211E">
        <w:rPr>
          <w:rFonts w:ascii="Times New Roman" w:eastAsia="Arial Unicode MS" w:hAnsi="Times New Roman"/>
          <w:color w:val="1F497D"/>
          <w:kern w:val="2"/>
          <w:sz w:val="24"/>
          <w:szCs w:val="24"/>
          <w:lang w:eastAsia="zh-CN" w:bidi="hi-IN"/>
        </w:rPr>
        <w:t>. Parla l</w:t>
      </w:r>
      <w:r>
        <w:rPr>
          <w:rFonts w:ascii="Times New Roman" w:eastAsia="Arial Unicode MS" w:hAnsi="Times New Roman"/>
          <w:color w:val="1F497D"/>
          <w:kern w:val="2"/>
          <w:sz w:val="24"/>
          <w:szCs w:val="24"/>
          <w:lang w:eastAsia="zh-CN" w:bidi="hi-IN"/>
        </w:rPr>
        <w:t>’</w:t>
      </w:r>
      <w:r w:rsidR="00BC211E" w:rsidRPr="00BC211E">
        <w:rPr>
          <w:rFonts w:ascii="Times New Roman" w:eastAsia="Arial Unicode MS" w:hAnsi="Times New Roman"/>
          <w:color w:val="1F497D"/>
          <w:kern w:val="2"/>
          <w:sz w:val="24"/>
          <w:szCs w:val="24"/>
          <w:lang w:eastAsia="zh-CN" w:bidi="hi-IN"/>
        </w:rPr>
        <w:t>epidemiologo alla guida del team scientifico di supporto alla Regione Puglia.</w:t>
      </w:r>
      <w:r w:rsidR="00BC211E">
        <w:rPr>
          <w:rFonts w:ascii="Times New Roman" w:eastAsia="Arial Unicode MS" w:hAnsi="Times New Roman"/>
          <w:b/>
          <w:color w:val="1F497D"/>
          <w:kern w:val="2"/>
          <w:sz w:val="24"/>
          <w:szCs w:val="24"/>
          <w:lang w:eastAsia="zh-CN" w:bidi="hi-IN"/>
        </w:rPr>
        <w:t xml:space="preserve"> </w:t>
      </w:r>
      <w:hyperlink r:id="rId25" w:history="1">
        <w:r w:rsidR="00BC211E" w:rsidRPr="00BC211E">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BC211E" w:rsidRPr="00BC211E">
          <w:rPr>
            <w:rStyle w:val="Collegamentoipertestuale"/>
            <w:rFonts w:ascii="Times New Roman" w:eastAsia="Arial Unicode MS" w:hAnsi="Times New Roman"/>
            <w:b/>
            <w:kern w:val="2"/>
            <w:sz w:val="24"/>
            <w:szCs w:val="24"/>
            <w:lang w:eastAsia="zh-CN" w:bidi="hi-IN"/>
          </w:rPr>
          <w:t>articolo.</w:t>
        </w:r>
      </w:hyperlink>
      <w:r w:rsidR="00BC211E">
        <w:rPr>
          <w:rFonts w:ascii="Times New Roman" w:eastAsia="Arial Unicode MS" w:hAnsi="Times New Roman"/>
          <w:b/>
          <w:color w:val="1F497D"/>
          <w:kern w:val="2"/>
          <w:sz w:val="24"/>
          <w:szCs w:val="24"/>
          <w:lang w:eastAsia="zh-CN" w:bidi="hi-IN"/>
        </w:rPr>
        <w:t xml:space="preserve"> </w:t>
      </w:r>
    </w:p>
    <w:p w:rsidR="00BC211E" w:rsidRDefault="00BC211E" w:rsidP="00BC211E">
      <w:pPr>
        <w:widowControl w:val="0"/>
        <w:suppressAutoHyphens/>
        <w:rPr>
          <w:rFonts w:ascii="Times New Roman" w:eastAsia="Arial Unicode MS" w:hAnsi="Times New Roman"/>
          <w:b/>
          <w:color w:val="1F497D"/>
          <w:kern w:val="2"/>
          <w:sz w:val="24"/>
          <w:szCs w:val="24"/>
          <w:lang w:eastAsia="zh-CN" w:bidi="hi-IN"/>
        </w:rPr>
      </w:pPr>
    </w:p>
    <w:p w:rsidR="00BC211E" w:rsidRPr="00BC211E" w:rsidRDefault="00BC211E" w:rsidP="00BC211E">
      <w:pPr>
        <w:widowControl w:val="0"/>
        <w:suppressAutoHyphens/>
        <w:rPr>
          <w:rFonts w:ascii="Times New Roman" w:eastAsia="Arial Unicode MS" w:hAnsi="Times New Roman"/>
          <w:b/>
          <w:color w:val="1F497D"/>
          <w:kern w:val="2"/>
          <w:sz w:val="24"/>
          <w:szCs w:val="24"/>
          <w:lang w:eastAsia="zh-CN" w:bidi="hi-IN"/>
        </w:rPr>
      </w:pPr>
      <w:r w:rsidRPr="00BC211E">
        <w:rPr>
          <w:rFonts w:ascii="Times New Roman" w:eastAsia="Arial Unicode MS" w:hAnsi="Times New Roman"/>
          <w:b/>
          <w:color w:val="1F497D"/>
          <w:kern w:val="2"/>
          <w:sz w:val="24"/>
          <w:szCs w:val="24"/>
          <w:lang w:eastAsia="zh-CN" w:bidi="hi-IN"/>
        </w:rPr>
        <w:t>Rinunciare ai 37 miliardi del Mes per la sanità sarebbe una follia</w:t>
      </w:r>
    </w:p>
    <w:p w:rsidR="00BC211E" w:rsidRDefault="00BC211E" w:rsidP="00BC211E">
      <w:pPr>
        <w:widowControl w:val="0"/>
        <w:suppressAutoHyphens/>
        <w:rPr>
          <w:rFonts w:ascii="Times New Roman" w:eastAsia="Arial Unicode MS" w:hAnsi="Times New Roman"/>
          <w:b/>
          <w:color w:val="1F497D"/>
          <w:kern w:val="2"/>
          <w:sz w:val="24"/>
          <w:szCs w:val="24"/>
          <w:lang w:eastAsia="zh-CN" w:bidi="hi-IN"/>
        </w:rPr>
      </w:pPr>
      <w:r w:rsidRPr="00BC211E">
        <w:rPr>
          <w:rFonts w:ascii="Times New Roman" w:eastAsia="Arial Unicode MS" w:hAnsi="Times New Roman"/>
          <w:color w:val="1F497D"/>
          <w:kern w:val="2"/>
          <w:sz w:val="24"/>
          <w:szCs w:val="24"/>
          <w:lang w:eastAsia="zh-CN" w:bidi="hi-IN"/>
        </w:rPr>
        <w:t>Quelle risorse potranno essere dedicate a fornire la spinta necessaria di efficienza ed efficacia al nostro sistema sanitario sovraccarico, all</w:t>
      </w:r>
      <w:r w:rsidR="009C0345">
        <w:rPr>
          <w:rFonts w:ascii="Times New Roman" w:eastAsia="Arial Unicode MS" w:hAnsi="Times New Roman"/>
          <w:color w:val="1F497D"/>
          <w:kern w:val="2"/>
          <w:sz w:val="24"/>
          <w:szCs w:val="24"/>
          <w:lang w:eastAsia="zh-CN" w:bidi="hi-IN"/>
        </w:rPr>
        <w:t>’</w:t>
      </w:r>
      <w:r w:rsidRPr="00BC211E">
        <w:rPr>
          <w:rFonts w:ascii="Times New Roman" w:eastAsia="Arial Unicode MS" w:hAnsi="Times New Roman"/>
          <w:color w:val="1F497D"/>
          <w:kern w:val="2"/>
          <w:sz w:val="24"/>
          <w:szCs w:val="24"/>
          <w:lang w:eastAsia="zh-CN" w:bidi="hi-IN"/>
        </w:rPr>
        <w:t>implementazione in personale e tecnologie di ultima generazione, in servizi territoriali e domiciliarizzazione delle prestazioni agli anziani fragili e non autosufficienti, favorendo nuova occupazione e servizi a imprese per i servizi alla persona. Chi oggi è contrario al finanziamento è un irresponsabile e ci condanna ad un futuro molto difficile per il SSN.</w:t>
      </w:r>
      <w:r>
        <w:rPr>
          <w:rFonts w:ascii="Times New Roman" w:eastAsia="Arial Unicode MS" w:hAnsi="Times New Roman"/>
          <w:b/>
          <w:color w:val="1F497D"/>
          <w:kern w:val="2"/>
          <w:sz w:val="24"/>
          <w:szCs w:val="24"/>
          <w:lang w:eastAsia="zh-CN" w:bidi="hi-IN"/>
        </w:rPr>
        <w:t xml:space="preserve"> </w:t>
      </w:r>
      <w:hyperlink r:id="rId26" w:history="1">
        <w:r w:rsidRPr="00BC211E">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BC211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BC211E" w:rsidRDefault="00BC211E" w:rsidP="00CA25BF">
      <w:pPr>
        <w:widowControl w:val="0"/>
        <w:suppressAutoHyphens/>
        <w:rPr>
          <w:rFonts w:ascii="Times New Roman" w:eastAsia="Arial Unicode MS" w:hAnsi="Times New Roman"/>
          <w:b/>
          <w:color w:val="1F497D"/>
          <w:kern w:val="2"/>
          <w:sz w:val="24"/>
          <w:szCs w:val="24"/>
          <w:lang w:eastAsia="zh-CN" w:bidi="hi-IN"/>
        </w:rPr>
      </w:pP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BC211E">
        <w:rPr>
          <w:rFonts w:ascii="Times New Roman" w:eastAsia="Arial Unicode MS" w:hAnsi="Times New Roman"/>
          <w:b/>
          <w:color w:val="1F497D"/>
          <w:kern w:val="2"/>
          <w:sz w:val="24"/>
          <w:szCs w:val="24"/>
          <w:lang w:eastAsia="zh-CN" w:bidi="hi-IN"/>
        </w:rPr>
        <w:t>12</w:t>
      </w:r>
      <w:r>
        <w:rPr>
          <w:rFonts w:ascii="Times New Roman" w:eastAsia="Arial Unicode MS" w:hAnsi="Times New Roman"/>
          <w:b/>
          <w:color w:val="1F497D"/>
          <w:kern w:val="2"/>
          <w:sz w:val="24"/>
          <w:szCs w:val="24"/>
          <w:lang w:eastAsia="zh-CN" w:bidi="hi-IN"/>
        </w:rPr>
        <w:t xml:space="preserve"> maggio 2020</w:t>
      </w:r>
    </w:p>
    <w:p w:rsidR="00AA314B" w:rsidRPr="00AA314B" w:rsidRDefault="00AA314B" w:rsidP="00AA314B">
      <w:pPr>
        <w:widowControl w:val="0"/>
        <w:suppressAutoHyphens/>
        <w:rPr>
          <w:rFonts w:ascii="Times New Roman" w:eastAsia="Arial Unicode MS" w:hAnsi="Times New Roman"/>
          <w:b/>
          <w:color w:val="1F497D"/>
          <w:kern w:val="2"/>
          <w:sz w:val="24"/>
          <w:szCs w:val="24"/>
          <w:lang w:eastAsia="zh-CN" w:bidi="hi-IN"/>
        </w:rPr>
      </w:pPr>
      <w:r w:rsidRPr="00AA314B">
        <w:rPr>
          <w:rFonts w:ascii="Times New Roman" w:eastAsia="Arial Unicode MS" w:hAnsi="Times New Roman"/>
          <w:b/>
          <w:color w:val="1F497D"/>
          <w:kern w:val="2"/>
          <w:sz w:val="24"/>
          <w:szCs w:val="24"/>
          <w:lang w:eastAsia="zh-CN" w:bidi="hi-IN"/>
        </w:rPr>
        <w:t>Con il Coronavirus c</w:t>
      </w:r>
      <w:r w:rsidR="009C0345">
        <w:rPr>
          <w:rFonts w:ascii="Times New Roman" w:eastAsia="Arial Unicode MS" w:hAnsi="Times New Roman"/>
          <w:b/>
          <w:color w:val="1F497D"/>
          <w:kern w:val="2"/>
          <w:sz w:val="24"/>
          <w:szCs w:val="24"/>
          <w:lang w:eastAsia="zh-CN" w:bidi="hi-IN"/>
        </w:rPr>
        <w:t>’</w:t>
      </w:r>
      <w:r w:rsidRPr="00AA314B">
        <w:rPr>
          <w:rFonts w:ascii="Times New Roman" w:eastAsia="Arial Unicode MS" w:hAnsi="Times New Roman"/>
          <w:b/>
          <w:color w:val="1F497D"/>
          <w:kern w:val="2"/>
          <w:sz w:val="24"/>
          <w:szCs w:val="24"/>
          <w:lang w:eastAsia="zh-CN" w:bidi="hi-IN"/>
        </w:rPr>
        <w:t>è stato un boom di modelli previsionali matematici...quasi sempre sbagliati</w:t>
      </w:r>
    </w:p>
    <w:p w:rsidR="00CA25BF" w:rsidRDefault="00AA314B" w:rsidP="00AA314B">
      <w:pPr>
        <w:widowControl w:val="0"/>
        <w:suppressAutoHyphens/>
        <w:rPr>
          <w:rFonts w:ascii="Times New Roman" w:eastAsia="Arial Unicode MS" w:hAnsi="Times New Roman"/>
          <w:b/>
          <w:color w:val="1F497D"/>
          <w:kern w:val="2"/>
          <w:sz w:val="24"/>
          <w:szCs w:val="24"/>
          <w:lang w:eastAsia="zh-CN" w:bidi="hi-IN"/>
        </w:rPr>
      </w:pPr>
      <w:r w:rsidRPr="00AA314B">
        <w:rPr>
          <w:rFonts w:ascii="Times New Roman" w:eastAsia="Arial Unicode MS" w:hAnsi="Times New Roman"/>
          <w:color w:val="1F497D"/>
          <w:kern w:val="2"/>
          <w:sz w:val="24"/>
          <w:szCs w:val="24"/>
          <w:lang w:eastAsia="zh-CN" w:bidi="hi-IN"/>
        </w:rPr>
        <w:t>Il gruppo più forte, che da anni domina il campo dei modelli matematici applicati ad epidemie, è quello dell</w:t>
      </w:r>
      <w:r w:rsidR="009C0345">
        <w:rPr>
          <w:rFonts w:ascii="Times New Roman" w:eastAsia="Arial Unicode MS" w:hAnsi="Times New Roman"/>
          <w:color w:val="1F497D"/>
          <w:kern w:val="2"/>
          <w:sz w:val="24"/>
          <w:szCs w:val="24"/>
          <w:lang w:eastAsia="zh-CN" w:bidi="hi-IN"/>
        </w:rPr>
        <w:t>’</w:t>
      </w:r>
      <w:r w:rsidRPr="00AA314B">
        <w:rPr>
          <w:rFonts w:ascii="Times New Roman" w:eastAsia="Arial Unicode MS" w:hAnsi="Times New Roman"/>
          <w:color w:val="1F497D"/>
          <w:kern w:val="2"/>
          <w:sz w:val="24"/>
          <w:szCs w:val="24"/>
          <w:lang w:eastAsia="zh-CN" w:bidi="hi-IN"/>
        </w:rPr>
        <w:t xml:space="preserve">Imperial College di Londra. I suoi modelli sono stati sempre tra i più perfezionati, i più pubblicati ma, soprattutto, i più ascoltati da politici e decision makers di tutto il mondo. Eppure </w:t>
      </w:r>
      <w:r w:rsidRPr="00AA314B">
        <w:rPr>
          <w:rFonts w:ascii="Times New Roman" w:eastAsia="Arial Unicode MS" w:hAnsi="Times New Roman"/>
          <w:color w:val="1F497D"/>
          <w:kern w:val="2"/>
          <w:sz w:val="24"/>
          <w:szCs w:val="24"/>
          <w:lang w:eastAsia="zh-CN" w:bidi="hi-IN"/>
        </w:rPr>
        <w:lastRenderedPageBreak/>
        <w:t>finora di previsioni ne hanno sbagliate parecchie…comprese quelle sul Covid</w:t>
      </w:r>
      <w:r>
        <w:rPr>
          <w:rFonts w:ascii="Times New Roman" w:eastAsia="Arial Unicode MS" w:hAnsi="Times New Roman"/>
          <w:b/>
          <w:color w:val="1F497D"/>
          <w:kern w:val="2"/>
          <w:sz w:val="24"/>
          <w:szCs w:val="24"/>
          <w:lang w:eastAsia="zh-CN" w:bidi="hi-IN"/>
        </w:rPr>
        <w:t xml:space="preserve">. </w:t>
      </w:r>
      <w:hyperlink r:id="rId27" w:history="1">
        <w:r w:rsidRPr="00AA314B">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AA314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0F5E8F" w:rsidRPr="000F5E8F" w:rsidRDefault="000F5E8F" w:rsidP="000F5E8F">
      <w:pPr>
        <w:widowControl w:val="0"/>
        <w:suppressAutoHyphens/>
        <w:rPr>
          <w:rFonts w:ascii="Times New Roman" w:eastAsia="Arial Unicode MS" w:hAnsi="Times New Roman"/>
          <w:b/>
          <w:color w:val="1F497D"/>
          <w:kern w:val="2"/>
          <w:sz w:val="24"/>
          <w:szCs w:val="24"/>
          <w:lang w:eastAsia="zh-CN" w:bidi="hi-IN"/>
        </w:rPr>
      </w:pPr>
      <w:r w:rsidRPr="000F5E8F">
        <w:rPr>
          <w:rFonts w:ascii="Times New Roman" w:eastAsia="Arial Unicode MS" w:hAnsi="Times New Roman"/>
          <w:b/>
          <w:color w:val="1F497D"/>
          <w:kern w:val="2"/>
          <w:sz w:val="24"/>
          <w:szCs w:val="24"/>
          <w:lang w:eastAsia="zh-CN" w:bidi="hi-IN"/>
        </w:rPr>
        <w:t xml:space="preserve">Test sierologici. Il Ministero della Salute ribadisce: </w:t>
      </w:r>
      <w:r w:rsidR="009C0345">
        <w:rPr>
          <w:rFonts w:ascii="Times New Roman" w:eastAsia="Arial Unicode MS" w:hAnsi="Times New Roman"/>
          <w:b/>
          <w:color w:val="1F497D"/>
          <w:kern w:val="2"/>
          <w:sz w:val="24"/>
          <w:szCs w:val="24"/>
          <w:lang w:eastAsia="zh-CN" w:bidi="hi-IN"/>
        </w:rPr>
        <w:t>“</w:t>
      </w:r>
      <w:r w:rsidRPr="000F5E8F">
        <w:rPr>
          <w:rFonts w:ascii="Times New Roman" w:eastAsia="Arial Unicode MS" w:hAnsi="Times New Roman"/>
          <w:b/>
          <w:color w:val="1F497D"/>
          <w:kern w:val="2"/>
          <w:sz w:val="24"/>
          <w:szCs w:val="24"/>
          <w:lang w:eastAsia="zh-CN" w:bidi="hi-IN"/>
        </w:rPr>
        <w:t>Non possono sostituire il tampone</w:t>
      </w:r>
      <w:r w:rsidR="009C0345">
        <w:rPr>
          <w:rFonts w:ascii="Times New Roman" w:eastAsia="Arial Unicode MS" w:hAnsi="Times New Roman"/>
          <w:b/>
          <w:color w:val="1F497D"/>
          <w:kern w:val="2"/>
          <w:sz w:val="24"/>
          <w:szCs w:val="24"/>
          <w:lang w:eastAsia="zh-CN" w:bidi="hi-IN"/>
        </w:rPr>
        <w:t>”</w:t>
      </w:r>
    </w:p>
    <w:p w:rsidR="000F5E8F" w:rsidRDefault="000F5E8F" w:rsidP="000F5E8F">
      <w:pPr>
        <w:widowControl w:val="0"/>
        <w:suppressAutoHyphens/>
        <w:rPr>
          <w:rFonts w:ascii="Times New Roman" w:eastAsia="Arial Unicode MS" w:hAnsi="Times New Roman"/>
          <w:b/>
          <w:color w:val="1F497D"/>
          <w:kern w:val="2"/>
          <w:sz w:val="24"/>
          <w:szCs w:val="24"/>
          <w:lang w:eastAsia="zh-CN" w:bidi="hi-IN"/>
        </w:rPr>
      </w:pPr>
      <w:r w:rsidRPr="000F5E8F">
        <w:rPr>
          <w:rFonts w:ascii="Times New Roman" w:eastAsia="Arial Unicode MS" w:hAnsi="Times New Roman"/>
          <w:color w:val="1F497D"/>
          <w:kern w:val="2"/>
          <w:sz w:val="24"/>
          <w:szCs w:val="24"/>
          <w:lang w:eastAsia="zh-CN" w:bidi="hi-IN"/>
        </w:rPr>
        <w:t xml:space="preserve">Nuova circolare da Lungotevere Ripa che interviene nuovamente sui test sierologici: </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il risultato qualitativo ottenuto su un singolo campione di siero non è sufficientemente attendibile per una valutazione diagnostica</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 E  per l</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 xml:space="preserve">attendibilità </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è fortemente raccomandato l</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utilizzo di test del tipo CLIA e/o ELISA che abbiano una specificità non inferiore al 95% e una sensibilità non inferiore al 90%, al fine di ridurre il numero di risultati falsi positivi e falsi negativi</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b/>
          <w:color w:val="1F497D"/>
          <w:kern w:val="2"/>
          <w:sz w:val="24"/>
          <w:szCs w:val="24"/>
          <w:lang w:eastAsia="zh-CN" w:bidi="hi-IN"/>
        </w:rPr>
        <w:t xml:space="preserve"> </w:t>
      </w:r>
    </w:p>
    <w:p w:rsidR="000F5E8F" w:rsidRDefault="00AF1ABB" w:rsidP="000F5E8F">
      <w:pPr>
        <w:widowControl w:val="0"/>
        <w:suppressAutoHyphens/>
        <w:rPr>
          <w:rFonts w:ascii="Times New Roman" w:eastAsia="Arial Unicode MS" w:hAnsi="Times New Roman"/>
          <w:b/>
          <w:color w:val="1F497D"/>
          <w:kern w:val="2"/>
          <w:sz w:val="24"/>
          <w:szCs w:val="24"/>
          <w:lang w:eastAsia="zh-CN" w:bidi="hi-IN"/>
        </w:rPr>
      </w:pPr>
      <w:hyperlink r:id="rId28" w:history="1">
        <w:r w:rsidR="000F5E8F" w:rsidRPr="000F5E8F">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0F5E8F" w:rsidRPr="000F5E8F">
          <w:rPr>
            <w:rStyle w:val="Collegamentoipertestuale"/>
            <w:rFonts w:ascii="Times New Roman" w:eastAsia="Arial Unicode MS" w:hAnsi="Times New Roman"/>
            <w:b/>
            <w:kern w:val="2"/>
            <w:sz w:val="24"/>
            <w:szCs w:val="24"/>
            <w:lang w:eastAsia="zh-CN" w:bidi="hi-IN"/>
          </w:rPr>
          <w:t>articolo</w:t>
        </w:r>
      </w:hyperlink>
      <w:r w:rsidR="000F5E8F">
        <w:rPr>
          <w:rFonts w:ascii="Times New Roman" w:eastAsia="Arial Unicode MS" w:hAnsi="Times New Roman"/>
          <w:b/>
          <w:color w:val="1F497D"/>
          <w:kern w:val="2"/>
          <w:sz w:val="24"/>
          <w:szCs w:val="24"/>
          <w:lang w:eastAsia="zh-CN" w:bidi="hi-IN"/>
        </w:rPr>
        <w:t xml:space="preserve">. </w:t>
      </w:r>
      <w:hyperlink r:id="rId29" w:history="1">
        <w:r w:rsidR="000F5E8F" w:rsidRPr="000F5E8F">
          <w:rPr>
            <w:rStyle w:val="Collegamentoipertestuale"/>
            <w:rFonts w:ascii="Times New Roman" w:eastAsia="Arial Unicode MS" w:hAnsi="Times New Roman"/>
            <w:b/>
            <w:kern w:val="2"/>
            <w:sz w:val="24"/>
            <w:szCs w:val="24"/>
            <w:lang w:eastAsia="zh-CN" w:bidi="hi-IN"/>
          </w:rPr>
          <w:t>Link alla circolare</w:t>
        </w:r>
      </w:hyperlink>
      <w:r w:rsidR="000F5E8F">
        <w:rPr>
          <w:rFonts w:ascii="Times New Roman" w:eastAsia="Arial Unicode MS" w:hAnsi="Times New Roman"/>
          <w:b/>
          <w:color w:val="1F497D"/>
          <w:kern w:val="2"/>
          <w:sz w:val="24"/>
          <w:szCs w:val="24"/>
          <w:lang w:eastAsia="zh-CN" w:bidi="hi-IN"/>
        </w:rPr>
        <w:t xml:space="preserve">. </w:t>
      </w:r>
    </w:p>
    <w:p w:rsidR="000F5E8F" w:rsidRDefault="000F5E8F" w:rsidP="00CA25BF">
      <w:pPr>
        <w:widowControl w:val="0"/>
        <w:suppressAutoHyphens/>
        <w:rPr>
          <w:rFonts w:ascii="Times New Roman" w:eastAsia="Arial Unicode MS" w:hAnsi="Times New Roman"/>
          <w:b/>
          <w:color w:val="1F497D"/>
          <w:kern w:val="2"/>
          <w:sz w:val="24"/>
          <w:szCs w:val="24"/>
          <w:lang w:eastAsia="zh-CN" w:bidi="hi-IN"/>
        </w:rPr>
      </w:pPr>
    </w:p>
    <w:p w:rsidR="000F5E8F" w:rsidRPr="000F5E8F" w:rsidRDefault="000F5E8F" w:rsidP="000F5E8F">
      <w:pPr>
        <w:widowControl w:val="0"/>
        <w:suppressAutoHyphens/>
        <w:rPr>
          <w:rFonts w:ascii="Times New Roman" w:eastAsia="Arial Unicode MS" w:hAnsi="Times New Roman"/>
          <w:b/>
          <w:color w:val="1F497D"/>
          <w:kern w:val="2"/>
          <w:sz w:val="24"/>
          <w:szCs w:val="24"/>
          <w:lang w:eastAsia="zh-CN" w:bidi="hi-IN"/>
        </w:rPr>
      </w:pPr>
      <w:r w:rsidRPr="000F5E8F">
        <w:rPr>
          <w:rFonts w:ascii="Times New Roman" w:eastAsia="Arial Unicode MS" w:hAnsi="Times New Roman"/>
          <w:b/>
          <w:color w:val="1F497D"/>
          <w:kern w:val="2"/>
          <w:sz w:val="24"/>
          <w:szCs w:val="24"/>
          <w:lang w:eastAsia="zh-CN" w:bidi="hi-IN"/>
        </w:rPr>
        <w:t xml:space="preserve">Mes. Pronto modulo per richiesta dei fondi per la sanità </w:t>
      </w:r>
      <w:r w:rsidR="009C0345">
        <w:rPr>
          <w:rFonts w:ascii="Times New Roman" w:eastAsia="Arial Unicode MS" w:hAnsi="Times New Roman"/>
          <w:b/>
          <w:color w:val="1F497D"/>
          <w:kern w:val="2"/>
          <w:sz w:val="24"/>
          <w:szCs w:val="24"/>
          <w:lang w:eastAsia="zh-CN" w:bidi="hi-IN"/>
        </w:rPr>
        <w:t>“</w:t>
      </w:r>
      <w:r w:rsidRPr="000F5E8F">
        <w:rPr>
          <w:rFonts w:ascii="Times New Roman" w:eastAsia="Arial Unicode MS" w:hAnsi="Times New Roman"/>
          <w:b/>
          <w:color w:val="1F497D"/>
          <w:kern w:val="2"/>
          <w:sz w:val="24"/>
          <w:szCs w:val="24"/>
          <w:lang w:eastAsia="zh-CN" w:bidi="hi-IN"/>
        </w:rPr>
        <w:t>senza condizioni</w:t>
      </w:r>
      <w:r w:rsidR="009C0345">
        <w:rPr>
          <w:rFonts w:ascii="Times New Roman" w:eastAsia="Arial Unicode MS" w:hAnsi="Times New Roman"/>
          <w:b/>
          <w:color w:val="1F497D"/>
          <w:kern w:val="2"/>
          <w:sz w:val="24"/>
          <w:szCs w:val="24"/>
          <w:lang w:eastAsia="zh-CN" w:bidi="hi-IN"/>
        </w:rPr>
        <w:t>”</w:t>
      </w:r>
      <w:r w:rsidRPr="000F5E8F">
        <w:rPr>
          <w:rFonts w:ascii="Times New Roman" w:eastAsia="Arial Unicode MS" w:hAnsi="Times New Roman"/>
          <w:b/>
          <w:color w:val="1F497D"/>
          <w:kern w:val="2"/>
          <w:sz w:val="24"/>
          <w:szCs w:val="24"/>
          <w:lang w:eastAsia="zh-CN" w:bidi="hi-IN"/>
        </w:rPr>
        <w:t>. All</w:t>
      </w:r>
      <w:r w:rsidR="009C0345">
        <w:rPr>
          <w:rFonts w:ascii="Times New Roman" w:eastAsia="Arial Unicode MS" w:hAnsi="Times New Roman"/>
          <w:b/>
          <w:color w:val="1F497D"/>
          <w:kern w:val="2"/>
          <w:sz w:val="24"/>
          <w:szCs w:val="24"/>
          <w:lang w:eastAsia="zh-CN" w:bidi="hi-IN"/>
        </w:rPr>
        <w:t>’</w:t>
      </w:r>
      <w:r w:rsidRPr="000F5E8F">
        <w:rPr>
          <w:rFonts w:ascii="Times New Roman" w:eastAsia="Arial Unicode MS" w:hAnsi="Times New Roman"/>
          <w:b/>
          <w:color w:val="1F497D"/>
          <w:kern w:val="2"/>
          <w:sz w:val="24"/>
          <w:szCs w:val="24"/>
          <w:lang w:eastAsia="zh-CN" w:bidi="hi-IN"/>
        </w:rPr>
        <w:t>Italia, se li chiederà, fino a 36/37 miliardi</w:t>
      </w:r>
    </w:p>
    <w:p w:rsidR="000F5E8F" w:rsidRDefault="000F5E8F" w:rsidP="000F5E8F">
      <w:pPr>
        <w:widowControl w:val="0"/>
        <w:suppressAutoHyphens/>
        <w:rPr>
          <w:rFonts w:ascii="Times New Roman" w:eastAsia="Arial Unicode MS" w:hAnsi="Times New Roman"/>
          <w:b/>
          <w:color w:val="1F497D"/>
          <w:kern w:val="2"/>
          <w:sz w:val="24"/>
          <w:szCs w:val="24"/>
          <w:lang w:eastAsia="zh-CN" w:bidi="hi-IN"/>
        </w:rPr>
      </w:pPr>
      <w:r w:rsidRPr="000F5E8F">
        <w:rPr>
          <w:rFonts w:ascii="Times New Roman" w:eastAsia="Arial Unicode MS" w:hAnsi="Times New Roman"/>
          <w:color w:val="1F497D"/>
          <w:kern w:val="2"/>
          <w:sz w:val="24"/>
          <w:szCs w:val="24"/>
          <w:lang w:eastAsia="zh-CN" w:bidi="hi-IN"/>
        </w:rPr>
        <w:t>Pubblicato il formulario con cui gli Stati potranno accedere alla linea di credito. Il solo vincolo quello che le somme siano destinate alla sanità per spese dirette e indirette legate al Covid. Nel documento dettate le condizioni per ottenere le risorse fino ad un massimo del 2% del Pil (per l</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Italia quindi circa 36-37 mld). Le risorse si potranno usare per ospedali, centri di cura e riabilitativi, ambulatori, diagnostica, farmaceutici, prevenzione, amministrazione sanitaria e cure a lungo termine.</w:t>
      </w:r>
      <w:r>
        <w:rPr>
          <w:rFonts w:ascii="Times New Roman" w:eastAsia="Arial Unicode MS" w:hAnsi="Times New Roman"/>
          <w:b/>
          <w:color w:val="1F497D"/>
          <w:kern w:val="2"/>
          <w:sz w:val="24"/>
          <w:szCs w:val="24"/>
          <w:lang w:eastAsia="zh-CN" w:bidi="hi-IN"/>
        </w:rPr>
        <w:t xml:space="preserve"> </w:t>
      </w:r>
      <w:hyperlink r:id="rId30" w:history="1">
        <w:r w:rsidRPr="000F5E8F">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0F5E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0F5E8F" w:rsidRDefault="000F5E8F" w:rsidP="00CA25BF">
      <w:pPr>
        <w:widowControl w:val="0"/>
        <w:suppressAutoHyphens/>
        <w:rPr>
          <w:rFonts w:ascii="Times New Roman" w:eastAsia="Arial Unicode MS" w:hAnsi="Times New Roman"/>
          <w:b/>
          <w:color w:val="1F497D"/>
          <w:kern w:val="2"/>
          <w:sz w:val="24"/>
          <w:szCs w:val="24"/>
          <w:lang w:eastAsia="zh-CN" w:bidi="hi-IN"/>
        </w:rPr>
      </w:pPr>
    </w:p>
    <w:p w:rsidR="000F5E8F" w:rsidRPr="000F5E8F" w:rsidRDefault="000F5E8F" w:rsidP="000F5E8F">
      <w:pPr>
        <w:widowControl w:val="0"/>
        <w:suppressAutoHyphens/>
        <w:rPr>
          <w:rFonts w:ascii="Times New Roman" w:eastAsia="Arial Unicode MS" w:hAnsi="Times New Roman"/>
          <w:b/>
          <w:color w:val="1F497D"/>
          <w:kern w:val="2"/>
          <w:sz w:val="24"/>
          <w:szCs w:val="24"/>
          <w:lang w:eastAsia="zh-CN" w:bidi="hi-IN"/>
        </w:rPr>
      </w:pPr>
      <w:r w:rsidRPr="000F5E8F">
        <w:rPr>
          <w:rFonts w:ascii="Times New Roman" w:eastAsia="Arial Unicode MS" w:hAnsi="Times New Roman"/>
          <w:b/>
          <w:color w:val="1F497D"/>
          <w:kern w:val="2"/>
          <w:sz w:val="24"/>
          <w:szCs w:val="24"/>
          <w:lang w:eastAsia="zh-CN" w:bidi="hi-IN"/>
        </w:rPr>
        <w:t>Pronto soccorso Fase 2: divisione percorsi, distanziamento e flussi dei pazienti. Le linee guida Simeu</w:t>
      </w:r>
    </w:p>
    <w:p w:rsidR="000F5E8F" w:rsidRDefault="000F5E8F" w:rsidP="000F5E8F">
      <w:pPr>
        <w:widowControl w:val="0"/>
        <w:suppressAutoHyphens/>
        <w:rPr>
          <w:rFonts w:ascii="Times New Roman" w:eastAsia="Arial Unicode MS" w:hAnsi="Times New Roman"/>
          <w:b/>
          <w:color w:val="1F497D"/>
          <w:kern w:val="2"/>
          <w:sz w:val="24"/>
          <w:szCs w:val="24"/>
          <w:lang w:eastAsia="zh-CN" w:bidi="hi-IN"/>
        </w:rPr>
      </w:pPr>
      <w:r w:rsidRPr="000F5E8F">
        <w:rPr>
          <w:rFonts w:ascii="Times New Roman" w:eastAsia="Arial Unicode MS" w:hAnsi="Times New Roman"/>
          <w:color w:val="1F497D"/>
          <w:kern w:val="2"/>
          <w:sz w:val="24"/>
          <w:szCs w:val="24"/>
          <w:lang w:eastAsia="zh-CN" w:bidi="hi-IN"/>
        </w:rPr>
        <w:t>Il documento, inviato al Governo e alle Regioni, raccoglie l</w:t>
      </w:r>
      <w:r w:rsidR="009C0345">
        <w:rPr>
          <w:rFonts w:ascii="Times New Roman" w:eastAsia="Arial Unicode MS" w:hAnsi="Times New Roman"/>
          <w:color w:val="1F497D"/>
          <w:kern w:val="2"/>
          <w:sz w:val="24"/>
          <w:szCs w:val="24"/>
          <w:lang w:eastAsia="zh-CN" w:bidi="hi-IN"/>
        </w:rPr>
        <w:t>’</w:t>
      </w:r>
      <w:r w:rsidRPr="000F5E8F">
        <w:rPr>
          <w:rFonts w:ascii="Times New Roman" w:eastAsia="Arial Unicode MS" w:hAnsi="Times New Roman"/>
          <w:color w:val="1F497D"/>
          <w:kern w:val="2"/>
          <w:sz w:val="24"/>
          <w:szCs w:val="24"/>
          <w:lang w:eastAsia="zh-CN" w:bidi="hi-IN"/>
        </w:rPr>
        <w:t>esperienza e la consulenza di un gruppo di lavoro di medici e infermieri che rappresentano la medicina di emergenza-urgenza di tutta Italia.</w:t>
      </w:r>
      <w:r w:rsidRPr="000F5E8F">
        <w:rPr>
          <w:rFonts w:ascii="Times New Roman" w:eastAsia="Arial Unicode MS" w:hAnsi="Times New Roman"/>
          <w:b/>
          <w:color w:val="1F497D"/>
          <w:kern w:val="2"/>
          <w:sz w:val="24"/>
          <w:szCs w:val="24"/>
          <w:lang w:eastAsia="zh-CN" w:bidi="hi-IN"/>
        </w:rPr>
        <w:t xml:space="preserve"> </w:t>
      </w:r>
      <w:hyperlink r:id="rId31" w:history="1">
        <w:r w:rsidRPr="000F5E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2" w:history="1">
        <w:r w:rsidRPr="000F5E8F">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1F497D"/>
          <w:kern w:val="2"/>
          <w:sz w:val="24"/>
          <w:szCs w:val="24"/>
          <w:lang w:eastAsia="zh-CN" w:bidi="hi-IN"/>
        </w:rPr>
        <w:t xml:space="preserve"> </w:t>
      </w:r>
    </w:p>
    <w:p w:rsidR="000F5E8F" w:rsidRDefault="000F5E8F" w:rsidP="00CA25BF">
      <w:pPr>
        <w:widowControl w:val="0"/>
        <w:suppressAutoHyphens/>
        <w:rPr>
          <w:rFonts w:ascii="Times New Roman" w:eastAsia="Arial Unicode MS" w:hAnsi="Times New Roman"/>
          <w:b/>
          <w:color w:val="1F497D"/>
          <w:kern w:val="2"/>
          <w:sz w:val="24"/>
          <w:szCs w:val="24"/>
          <w:lang w:eastAsia="zh-CN" w:bidi="hi-IN"/>
        </w:rPr>
      </w:pPr>
    </w:p>
    <w:p w:rsidR="000F5E8F" w:rsidRPr="000F5E8F" w:rsidRDefault="00923AC0" w:rsidP="000F5E8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La </w:t>
      </w:r>
      <w:r w:rsidR="000F5E8F" w:rsidRPr="000F5E8F">
        <w:rPr>
          <w:rFonts w:ascii="Times New Roman" w:eastAsia="Arial Unicode MS" w:hAnsi="Times New Roman"/>
          <w:b/>
          <w:color w:val="1F497D"/>
          <w:kern w:val="2"/>
          <w:sz w:val="24"/>
          <w:szCs w:val="24"/>
          <w:lang w:eastAsia="zh-CN" w:bidi="hi-IN"/>
        </w:rPr>
        <w:t xml:space="preserve">terapia al Plasma. I primi risultati dallo studio di Pavia: </w:t>
      </w:r>
      <w:r w:rsidR="009C0345">
        <w:rPr>
          <w:rFonts w:ascii="Times New Roman" w:eastAsia="Arial Unicode MS" w:hAnsi="Times New Roman"/>
          <w:b/>
          <w:color w:val="1F497D"/>
          <w:kern w:val="2"/>
          <w:sz w:val="24"/>
          <w:szCs w:val="24"/>
          <w:lang w:eastAsia="zh-CN" w:bidi="hi-IN"/>
        </w:rPr>
        <w:t>“</w:t>
      </w:r>
      <w:r w:rsidR="000F5E8F" w:rsidRPr="000F5E8F">
        <w:rPr>
          <w:rFonts w:ascii="Times New Roman" w:eastAsia="Arial Unicode MS" w:hAnsi="Times New Roman"/>
          <w:b/>
          <w:color w:val="1F497D"/>
          <w:kern w:val="2"/>
          <w:sz w:val="24"/>
          <w:szCs w:val="24"/>
          <w:lang w:eastAsia="zh-CN" w:bidi="hi-IN"/>
        </w:rPr>
        <w:t>Mortalità ridotta al 6%</w:t>
      </w:r>
      <w:r w:rsidR="009C0345">
        <w:rPr>
          <w:rFonts w:ascii="Times New Roman" w:eastAsia="Arial Unicode MS" w:hAnsi="Times New Roman"/>
          <w:b/>
          <w:color w:val="1F497D"/>
          <w:kern w:val="2"/>
          <w:sz w:val="24"/>
          <w:szCs w:val="24"/>
          <w:lang w:eastAsia="zh-CN" w:bidi="hi-IN"/>
        </w:rPr>
        <w:t>”</w:t>
      </w:r>
    </w:p>
    <w:p w:rsidR="00923AC0" w:rsidRDefault="000F5E8F" w:rsidP="00923AC0">
      <w:pPr>
        <w:widowControl w:val="0"/>
        <w:suppressAutoHyphens/>
        <w:rPr>
          <w:rFonts w:ascii="Times New Roman" w:eastAsia="Arial Unicode MS" w:hAnsi="Times New Roman"/>
          <w:color w:val="1F497D"/>
          <w:kern w:val="2"/>
          <w:sz w:val="24"/>
          <w:szCs w:val="24"/>
          <w:lang w:eastAsia="zh-CN" w:bidi="hi-IN"/>
        </w:rPr>
      </w:pPr>
      <w:r w:rsidRPr="00923AC0">
        <w:rPr>
          <w:rFonts w:ascii="Times New Roman" w:eastAsia="Arial Unicode MS" w:hAnsi="Times New Roman"/>
          <w:color w:val="1F497D"/>
          <w:kern w:val="2"/>
          <w:sz w:val="24"/>
          <w:szCs w:val="24"/>
          <w:lang w:eastAsia="zh-CN" w:bidi="hi-IN"/>
        </w:rPr>
        <w:t xml:space="preserve">Illustrati oggi a Milano i risultati dello studio pilota del Policlinico San Matteo di Pavia. </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La mortalità dei pazienti in terapia intensiva era tra il 13 e il 20 per cento. Abbiamo sperimentato che, utilizzando la nostra tecnica, la mortalità si è ridotta al 6 per cento. In altre parole da un decesso atteso ogni 6 pazienti, si è verificato un decesso ogni 16 pazienti</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w:t>
      </w:r>
      <w:r w:rsidR="00923AC0" w:rsidRPr="00923AC0">
        <w:rPr>
          <w:rFonts w:ascii="Times New Roman" w:eastAsia="Arial Unicode MS" w:hAnsi="Times New Roman"/>
          <w:color w:val="1F497D"/>
          <w:kern w:val="2"/>
          <w:sz w:val="24"/>
          <w:szCs w:val="24"/>
          <w:lang w:eastAsia="zh-CN" w:bidi="hi-IN"/>
        </w:rPr>
        <w:t xml:space="preserve"> </w:t>
      </w:r>
      <w:hyperlink r:id="rId33" w:history="1">
        <w:r w:rsidR="00923AC0" w:rsidRPr="00923AC0">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923AC0" w:rsidRPr="00923AC0">
          <w:rPr>
            <w:rStyle w:val="Collegamentoipertestuale"/>
            <w:rFonts w:ascii="Times New Roman" w:eastAsia="Arial Unicode MS" w:hAnsi="Times New Roman"/>
            <w:b/>
            <w:kern w:val="2"/>
            <w:sz w:val="24"/>
            <w:szCs w:val="24"/>
            <w:lang w:eastAsia="zh-CN" w:bidi="hi-IN"/>
          </w:rPr>
          <w:t>articolo.</w:t>
        </w:r>
      </w:hyperlink>
      <w:r w:rsidR="00923AC0">
        <w:rPr>
          <w:rFonts w:ascii="Times New Roman" w:eastAsia="Arial Unicode MS" w:hAnsi="Times New Roman"/>
          <w:color w:val="1F497D"/>
          <w:kern w:val="2"/>
          <w:sz w:val="24"/>
          <w:szCs w:val="24"/>
          <w:lang w:eastAsia="zh-CN" w:bidi="hi-IN"/>
        </w:rPr>
        <w:t xml:space="preserve"> </w:t>
      </w:r>
    </w:p>
    <w:p w:rsidR="00923AC0" w:rsidRDefault="00923AC0" w:rsidP="00923AC0">
      <w:pPr>
        <w:widowControl w:val="0"/>
        <w:suppressAutoHyphens/>
        <w:rPr>
          <w:rFonts w:ascii="Times New Roman" w:eastAsia="Arial Unicode MS" w:hAnsi="Times New Roman"/>
          <w:color w:val="1F497D"/>
          <w:kern w:val="2"/>
          <w:sz w:val="24"/>
          <w:szCs w:val="24"/>
          <w:lang w:eastAsia="zh-CN" w:bidi="hi-IN"/>
        </w:rPr>
      </w:pPr>
    </w:p>
    <w:p w:rsidR="00923AC0" w:rsidRPr="00923AC0" w:rsidRDefault="00923AC0" w:rsidP="00E44F98">
      <w:pPr>
        <w:widowControl w:val="0"/>
        <w:suppressAutoHyphens/>
        <w:rPr>
          <w:rFonts w:ascii="Times New Roman" w:eastAsia="Arial Unicode MS" w:hAnsi="Times New Roman"/>
          <w:b/>
          <w:color w:val="1F497D"/>
          <w:kern w:val="2"/>
          <w:sz w:val="24"/>
          <w:szCs w:val="24"/>
          <w:lang w:eastAsia="zh-CN" w:bidi="hi-IN"/>
        </w:rPr>
      </w:pPr>
      <w:r w:rsidRPr="00923AC0">
        <w:rPr>
          <w:rFonts w:ascii="Times New Roman" w:eastAsia="Arial Unicode MS" w:hAnsi="Times New Roman"/>
          <w:b/>
          <w:color w:val="1F497D"/>
          <w:kern w:val="2"/>
          <w:sz w:val="24"/>
          <w:szCs w:val="24"/>
          <w:lang w:eastAsia="zh-CN" w:bidi="hi-IN"/>
        </w:rPr>
        <w:t xml:space="preserve">Giornata infermiere. Fp Cgil: </w:t>
      </w:r>
      <w:r w:rsidR="009C0345">
        <w:rPr>
          <w:rFonts w:ascii="Times New Roman" w:eastAsia="Arial Unicode MS" w:hAnsi="Times New Roman"/>
          <w:b/>
          <w:color w:val="1F497D"/>
          <w:kern w:val="2"/>
          <w:sz w:val="24"/>
          <w:szCs w:val="24"/>
          <w:lang w:eastAsia="zh-CN" w:bidi="hi-IN"/>
        </w:rPr>
        <w:t>“</w:t>
      </w:r>
      <w:r w:rsidRPr="00923AC0">
        <w:rPr>
          <w:rFonts w:ascii="Times New Roman" w:eastAsia="Arial Unicode MS" w:hAnsi="Times New Roman"/>
          <w:b/>
          <w:color w:val="1F497D"/>
          <w:kern w:val="2"/>
          <w:sz w:val="24"/>
          <w:szCs w:val="24"/>
          <w:lang w:eastAsia="zh-CN" w:bidi="hi-IN"/>
        </w:rPr>
        <w:t>Celebrati ma non valorizzati, ora risposte a comparto Sanità</w:t>
      </w:r>
      <w:r w:rsidR="009C0345">
        <w:rPr>
          <w:rFonts w:ascii="Times New Roman" w:eastAsia="Arial Unicode MS" w:hAnsi="Times New Roman"/>
          <w:b/>
          <w:color w:val="1F497D"/>
          <w:kern w:val="2"/>
          <w:sz w:val="24"/>
          <w:szCs w:val="24"/>
          <w:lang w:eastAsia="zh-CN" w:bidi="hi-IN"/>
        </w:rPr>
        <w:t>”</w:t>
      </w:r>
    </w:p>
    <w:p w:rsidR="000F5E8F" w:rsidRPr="00923AC0" w:rsidRDefault="00923AC0" w:rsidP="00E44F98">
      <w:pPr>
        <w:widowControl w:val="0"/>
        <w:suppressAutoHyphens/>
        <w:rPr>
          <w:rFonts w:ascii="Times New Roman" w:eastAsia="Arial Unicode MS" w:hAnsi="Times New Roman"/>
          <w:color w:val="1F497D"/>
          <w:kern w:val="2"/>
          <w:sz w:val="24"/>
          <w:szCs w:val="24"/>
          <w:lang w:eastAsia="zh-CN" w:bidi="hi-IN"/>
        </w:rPr>
      </w:pPr>
      <w:r w:rsidRPr="00923AC0">
        <w:rPr>
          <w:rFonts w:ascii="Times New Roman" w:eastAsia="Arial Unicode MS" w:hAnsi="Times New Roman" w:cs="MS Gothic" w:hint="eastAsia"/>
          <w:color w:val="1F497D"/>
          <w:kern w:val="2"/>
          <w:sz w:val="24"/>
          <w:szCs w:val="24"/>
          <w:lang w:eastAsia="zh-CN" w:bidi="hi-IN"/>
        </w:rPr>
        <w:t> </w:t>
      </w:r>
      <w:r w:rsidRPr="00923AC0">
        <w:rPr>
          <w:rFonts w:ascii="Times New Roman" w:eastAsia="Arial Unicode MS" w:hAnsi="Times New Roman"/>
          <w:color w:val="1F497D"/>
          <w:kern w:val="2"/>
          <w:sz w:val="24"/>
          <w:szCs w:val="24"/>
          <w:lang w:eastAsia="zh-CN" w:bidi="hi-IN"/>
        </w:rPr>
        <w:t>Per il sindacato sono i numeri a descrivere la difficile condizione in cui versa il comparto sanit</w:t>
      </w:r>
      <w:r w:rsidRPr="00923AC0">
        <w:rPr>
          <w:rFonts w:ascii="Times New Roman" w:eastAsia="Arial Unicode MS" w:hAnsi="Times New Roman" w:cs="Calibri"/>
          <w:color w:val="1F497D"/>
          <w:kern w:val="2"/>
          <w:sz w:val="24"/>
          <w:szCs w:val="24"/>
          <w:lang w:eastAsia="zh-CN" w:bidi="hi-IN"/>
        </w:rPr>
        <w:t>à</w:t>
      </w:r>
      <w:r w:rsidRPr="00923AC0">
        <w:rPr>
          <w:rFonts w:ascii="Times New Roman" w:eastAsia="Arial Unicode MS" w:hAnsi="Times New Roman"/>
          <w:color w:val="1F497D"/>
          <w:kern w:val="2"/>
          <w:sz w:val="24"/>
          <w:szCs w:val="24"/>
          <w:lang w:eastAsia="zh-CN" w:bidi="hi-IN"/>
        </w:rPr>
        <w:t xml:space="preserve">: </w:t>
      </w:r>
      <w:r w:rsidR="009C0345">
        <w:rPr>
          <w:rFonts w:ascii="Times New Roman" w:eastAsia="Arial Unicode MS" w:hAnsi="Times New Roman" w:cs="Calibri"/>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La retribuzione media del personale sanitario del comparto, esclusi i dirigenti, è di 33.317 euro annuo, mentre la diminuzione del personale, sempre in sanità, tra il 2009 e 2018 è stata di 44 mila unità. E intanto il personale invecchia, con un</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età media di 50,7 anni</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 xml:space="preserve">. Nel settore privato le cose </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sono ancora più drammatiche</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 In tutto ciò per il segretario general</w:t>
      </w:r>
      <w:r w:rsidR="00E44F98">
        <w:rPr>
          <w:rFonts w:ascii="Times New Roman" w:eastAsia="Arial Unicode MS" w:hAnsi="Times New Roman"/>
          <w:color w:val="1F497D"/>
          <w:kern w:val="2"/>
          <w:sz w:val="24"/>
          <w:szCs w:val="24"/>
          <w:lang w:eastAsia="zh-CN" w:bidi="hi-IN"/>
        </w:rPr>
        <w:t xml:space="preserve">e Serena Sorrentino la risposta </w:t>
      </w:r>
      <w:r w:rsidRPr="00923AC0">
        <w:rPr>
          <w:rFonts w:ascii="Times New Roman" w:eastAsia="Arial Unicode MS" w:hAnsi="Times New Roman"/>
          <w:color w:val="1F497D"/>
          <w:kern w:val="2"/>
          <w:sz w:val="24"/>
          <w:szCs w:val="24"/>
          <w:lang w:eastAsia="zh-CN" w:bidi="hi-IN"/>
        </w:rPr>
        <w:t xml:space="preserve">contenuta nel Dl Rilancio </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è ancora una volta insufficiente</w:t>
      </w:r>
      <w:r w:rsidR="009C0345">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olor w:val="1F497D"/>
          <w:kern w:val="2"/>
          <w:sz w:val="24"/>
          <w:szCs w:val="24"/>
          <w:lang w:eastAsia="zh-CN" w:bidi="hi-IN"/>
        </w:rPr>
        <w:t>.</w:t>
      </w:r>
      <w:r w:rsidRPr="00923AC0">
        <w:rPr>
          <w:rFonts w:ascii="Times New Roman" w:eastAsia="Arial Unicode MS" w:hAnsi="Times New Roman" w:cs="MS Gothic" w:hint="eastAsia"/>
          <w:color w:val="1F497D"/>
          <w:kern w:val="2"/>
          <w:sz w:val="24"/>
          <w:szCs w:val="24"/>
          <w:lang w:eastAsia="zh-CN" w:bidi="hi-IN"/>
        </w:rPr>
        <w:t> </w:t>
      </w:r>
      <w:r w:rsidR="00E44F98">
        <w:rPr>
          <w:rFonts w:ascii="Times New Roman" w:eastAsia="Arial Unicode MS" w:hAnsi="Times New Roman" w:cs="MS Gothic"/>
          <w:color w:val="1F497D"/>
          <w:kern w:val="2"/>
          <w:sz w:val="24"/>
          <w:szCs w:val="24"/>
          <w:lang w:eastAsia="zh-CN" w:bidi="hi-IN"/>
        </w:rPr>
        <w:t xml:space="preserve"> </w:t>
      </w:r>
      <w:hyperlink r:id="rId34" w:history="1">
        <w:r w:rsidR="00E44F98" w:rsidRPr="00E44F98">
          <w:rPr>
            <w:rStyle w:val="Collegamentoipertestuale"/>
            <w:rFonts w:ascii="Times New Roman" w:eastAsia="Arial Unicode MS" w:hAnsi="Times New Roman" w:cs="MS Gothic"/>
            <w:b/>
            <w:kern w:val="2"/>
            <w:sz w:val="24"/>
            <w:szCs w:val="24"/>
            <w:lang w:eastAsia="zh-CN" w:bidi="hi-IN"/>
          </w:rPr>
          <w:t>Leggi l</w:t>
        </w:r>
        <w:r w:rsidR="009C0345">
          <w:rPr>
            <w:rStyle w:val="Collegamentoipertestuale"/>
            <w:rFonts w:ascii="Times New Roman" w:eastAsia="Arial Unicode MS" w:hAnsi="Times New Roman" w:cs="MS Gothic"/>
            <w:b/>
            <w:kern w:val="2"/>
            <w:sz w:val="24"/>
            <w:szCs w:val="24"/>
            <w:lang w:eastAsia="zh-CN" w:bidi="hi-IN"/>
          </w:rPr>
          <w:t>’</w:t>
        </w:r>
        <w:r w:rsidR="00E44F98" w:rsidRPr="00E44F98">
          <w:rPr>
            <w:rStyle w:val="Collegamentoipertestuale"/>
            <w:rFonts w:ascii="Times New Roman" w:eastAsia="Arial Unicode MS" w:hAnsi="Times New Roman" w:cs="MS Gothic"/>
            <w:b/>
            <w:kern w:val="2"/>
            <w:sz w:val="24"/>
            <w:szCs w:val="24"/>
            <w:lang w:eastAsia="zh-CN" w:bidi="hi-IN"/>
          </w:rPr>
          <w:t>articolo.</w:t>
        </w:r>
      </w:hyperlink>
      <w:r w:rsidR="00E44F98">
        <w:rPr>
          <w:rFonts w:ascii="Times New Roman" w:eastAsia="Arial Unicode MS" w:hAnsi="Times New Roman" w:cs="MS Gothic"/>
          <w:color w:val="1F497D"/>
          <w:kern w:val="2"/>
          <w:sz w:val="24"/>
          <w:szCs w:val="24"/>
          <w:lang w:eastAsia="zh-CN" w:bidi="hi-IN"/>
        </w:rPr>
        <w:t xml:space="preserve"> </w:t>
      </w:r>
    </w:p>
    <w:p w:rsidR="00923AC0" w:rsidRDefault="00923AC0" w:rsidP="000F5E8F">
      <w:pPr>
        <w:widowControl w:val="0"/>
        <w:suppressAutoHyphens/>
        <w:rPr>
          <w:rFonts w:ascii="Times New Roman" w:eastAsia="Arial Unicode MS" w:hAnsi="Times New Roman"/>
          <w:b/>
          <w:color w:val="1F497D"/>
          <w:kern w:val="2"/>
          <w:sz w:val="24"/>
          <w:szCs w:val="24"/>
          <w:lang w:eastAsia="zh-CN" w:bidi="hi-IN"/>
        </w:rPr>
      </w:pPr>
    </w:p>
    <w:p w:rsidR="00E44F98" w:rsidRPr="00E44F98" w:rsidRDefault="00E44F98" w:rsidP="00E44F98">
      <w:pPr>
        <w:widowControl w:val="0"/>
        <w:suppressAutoHyphens/>
        <w:rPr>
          <w:rFonts w:ascii="Times New Roman" w:eastAsia="Arial Unicode MS" w:hAnsi="Times New Roman"/>
          <w:b/>
          <w:color w:val="1F497D"/>
          <w:kern w:val="2"/>
          <w:sz w:val="24"/>
          <w:szCs w:val="24"/>
          <w:lang w:eastAsia="zh-CN" w:bidi="hi-IN"/>
        </w:rPr>
      </w:pPr>
      <w:r w:rsidRPr="00E44F98">
        <w:rPr>
          <w:rFonts w:ascii="Times New Roman" w:eastAsia="Arial Unicode MS" w:hAnsi="Times New Roman"/>
          <w:b/>
          <w:color w:val="1F497D"/>
          <w:kern w:val="2"/>
          <w:sz w:val="24"/>
          <w:szCs w:val="24"/>
          <w:lang w:eastAsia="zh-CN" w:bidi="hi-IN"/>
        </w:rPr>
        <w:t>Lombardia si potranno fare tamponi dai privati a pagamento</w:t>
      </w:r>
    </w:p>
    <w:p w:rsidR="00E44F98" w:rsidRDefault="00E44F98" w:rsidP="00CA25BF">
      <w:pPr>
        <w:widowControl w:val="0"/>
        <w:suppressAutoHyphens/>
        <w:rPr>
          <w:rFonts w:ascii="Times New Roman" w:eastAsia="Arial Unicode MS" w:hAnsi="Times New Roman"/>
          <w:b/>
          <w:color w:val="1F497D"/>
          <w:kern w:val="2"/>
          <w:sz w:val="24"/>
          <w:szCs w:val="24"/>
          <w:lang w:eastAsia="zh-CN" w:bidi="hi-IN"/>
        </w:rPr>
      </w:pPr>
      <w:r w:rsidRPr="00E44F98">
        <w:rPr>
          <w:rFonts w:ascii="Times New Roman" w:eastAsia="Arial Unicode MS" w:hAnsi="Times New Roman"/>
          <w:color w:val="1F497D"/>
          <w:kern w:val="2"/>
          <w:sz w:val="24"/>
          <w:szCs w:val="24"/>
          <w:lang w:eastAsia="zh-CN" w:bidi="hi-IN"/>
        </w:rPr>
        <w:t>Lo prevede una delibera della giunta che fissando le tariffe per i test molecolari a carico del Ssn (62,89 euro, esente ticket) prevede anche che, in caso di incremento delle attività di laboratorio oltre l</w:t>
      </w:r>
      <w:r w:rsidR="009C0345">
        <w:rPr>
          <w:rFonts w:ascii="Times New Roman" w:eastAsia="Arial Unicode MS" w:hAnsi="Times New Roman"/>
          <w:color w:val="1F497D"/>
          <w:kern w:val="2"/>
          <w:sz w:val="24"/>
          <w:szCs w:val="24"/>
          <w:lang w:eastAsia="zh-CN" w:bidi="hi-IN"/>
        </w:rPr>
        <w:t>’</w:t>
      </w:r>
      <w:r w:rsidRPr="00E44F98">
        <w:rPr>
          <w:rFonts w:ascii="Times New Roman" w:eastAsia="Arial Unicode MS" w:hAnsi="Times New Roman"/>
          <w:color w:val="1F497D"/>
          <w:kern w:val="2"/>
          <w:sz w:val="24"/>
          <w:szCs w:val="24"/>
          <w:lang w:eastAsia="zh-CN" w:bidi="hi-IN"/>
        </w:rPr>
        <w:t>attuale soglia di test effettuati, il 20% di tale incremento di attività potrà essere riservato in favore di altri soggetti senza oneri per il Ssr.</w:t>
      </w:r>
      <w:r w:rsidRPr="00E44F98">
        <w:rPr>
          <w:rFonts w:ascii="Times New Roman" w:eastAsia="Arial Unicode MS" w:hAnsi="Times New Roman"/>
          <w:b/>
          <w:color w:val="1F497D"/>
          <w:kern w:val="2"/>
          <w:sz w:val="24"/>
          <w:szCs w:val="24"/>
          <w:lang w:eastAsia="zh-CN" w:bidi="hi-IN"/>
        </w:rPr>
        <w:t xml:space="preserve"> </w:t>
      </w:r>
      <w:hyperlink r:id="rId35" w:history="1">
        <w:r w:rsidRPr="00E44F9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E44F9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36" w:history="1">
        <w:r w:rsidRPr="00E44F98">
          <w:rPr>
            <w:rStyle w:val="Collegamentoipertestuale"/>
            <w:rFonts w:ascii="Times New Roman" w:eastAsia="Arial Unicode MS" w:hAnsi="Times New Roman"/>
            <w:b/>
            <w:kern w:val="2"/>
            <w:sz w:val="24"/>
            <w:szCs w:val="24"/>
            <w:lang w:eastAsia="zh-CN" w:bidi="hi-IN"/>
          </w:rPr>
          <w:t>Link alla delibera</w:t>
        </w:r>
      </w:hyperlink>
      <w:r>
        <w:rPr>
          <w:rFonts w:ascii="Times New Roman" w:eastAsia="Arial Unicode MS" w:hAnsi="Times New Roman"/>
          <w:b/>
          <w:color w:val="1F497D"/>
          <w:kern w:val="2"/>
          <w:sz w:val="24"/>
          <w:szCs w:val="24"/>
          <w:lang w:eastAsia="zh-CN" w:bidi="hi-IN"/>
        </w:rPr>
        <w:t>.</w:t>
      </w:r>
    </w:p>
    <w:p w:rsidR="00E44F98" w:rsidRDefault="00E44F98" w:rsidP="00CA25BF">
      <w:pPr>
        <w:widowControl w:val="0"/>
        <w:suppressAutoHyphens/>
        <w:rPr>
          <w:rFonts w:ascii="Times New Roman" w:eastAsia="Arial Unicode MS" w:hAnsi="Times New Roman"/>
          <w:b/>
          <w:color w:val="1F497D"/>
          <w:kern w:val="2"/>
          <w:sz w:val="24"/>
          <w:szCs w:val="24"/>
          <w:lang w:eastAsia="zh-CN" w:bidi="hi-IN"/>
        </w:rPr>
      </w:pPr>
    </w:p>
    <w:p w:rsidR="00CA25BF" w:rsidRDefault="009F79A7"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Newsletter del 13</w:t>
      </w:r>
      <w:r w:rsidR="00CA25BF">
        <w:rPr>
          <w:rFonts w:ascii="Times New Roman" w:eastAsia="Arial Unicode MS" w:hAnsi="Times New Roman"/>
          <w:b/>
          <w:color w:val="1F497D"/>
          <w:kern w:val="2"/>
          <w:sz w:val="24"/>
          <w:szCs w:val="24"/>
          <w:lang w:eastAsia="zh-CN" w:bidi="hi-IN"/>
        </w:rPr>
        <w:t xml:space="preserve"> maggio 2020</w:t>
      </w:r>
    </w:p>
    <w:p w:rsidR="009F79A7" w:rsidRPr="009F79A7" w:rsidRDefault="009F79A7" w:rsidP="009F79A7">
      <w:pPr>
        <w:widowControl w:val="0"/>
        <w:suppressAutoHyphens/>
        <w:rPr>
          <w:rFonts w:ascii="Times New Roman" w:eastAsia="Arial Unicode MS" w:hAnsi="Times New Roman"/>
          <w:b/>
          <w:color w:val="1F497D"/>
          <w:kern w:val="2"/>
          <w:sz w:val="24"/>
          <w:szCs w:val="24"/>
          <w:lang w:eastAsia="zh-CN" w:bidi="hi-IN"/>
        </w:rPr>
      </w:pPr>
      <w:r w:rsidRPr="009F79A7">
        <w:rPr>
          <w:rFonts w:ascii="Times New Roman" w:eastAsia="Arial Unicode MS" w:hAnsi="Times New Roman"/>
          <w:b/>
          <w:color w:val="1F497D"/>
          <w:kern w:val="2"/>
          <w:sz w:val="24"/>
          <w:szCs w:val="24"/>
          <w:lang w:eastAsia="zh-CN" w:bidi="hi-IN"/>
        </w:rPr>
        <w:t xml:space="preserve">Violenza sui medici. Indagine Anaao: </w:t>
      </w:r>
      <w:r w:rsidR="009C0345">
        <w:rPr>
          <w:rFonts w:ascii="Times New Roman" w:eastAsia="Arial Unicode MS" w:hAnsi="Times New Roman"/>
          <w:b/>
          <w:color w:val="1F497D"/>
          <w:kern w:val="2"/>
          <w:sz w:val="24"/>
          <w:szCs w:val="24"/>
          <w:lang w:eastAsia="zh-CN" w:bidi="hi-IN"/>
        </w:rPr>
        <w:t>“</w:t>
      </w:r>
      <w:r w:rsidRPr="009F79A7">
        <w:rPr>
          <w:rFonts w:ascii="Times New Roman" w:eastAsia="Arial Unicode MS" w:hAnsi="Times New Roman"/>
          <w:b/>
          <w:color w:val="1F497D"/>
          <w:kern w:val="2"/>
          <w:sz w:val="24"/>
          <w:szCs w:val="24"/>
          <w:lang w:eastAsia="zh-CN" w:bidi="hi-IN"/>
        </w:rPr>
        <w:t>Colpito il 55% dei professionisti ma l</w:t>
      </w:r>
      <w:r w:rsidR="009C0345">
        <w:rPr>
          <w:rFonts w:ascii="Times New Roman" w:eastAsia="Arial Unicode MS" w:hAnsi="Times New Roman"/>
          <w:b/>
          <w:color w:val="1F497D"/>
          <w:kern w:val="2"/>
          <w:sz w:val="24"/>
          <w:szCs w:val="24"/>
          <w:lang w:eastAsia="zh-CN" w:bidi="hi-IN"/>
        </w:rPr>
        <w:t>’</w:t>
      </w:r>
      <w:r w:rsidRPr="009F79A7">
        <w:rPr>
          <w:rFonts w:ascii="Times New Roman" w:eastAsia="Arial Unicode MS" w:hAnsi="Times New Roman"/>
          <w:b/>
          <w:color w:val="1F497D"/>
          <w:kern w:val="2"/>
          <w:sz w:val="24"/>
          <w:szCs w:val="24"/>
          <w:lang w:eastAsia="zh-CN" w:bidi="hi-IN"/>
        </w:rPr>
        <w:t>80% degli episodi non viene denunciato. I più colpiti sono gli psichiatri e il personale di Pronto soccorso</w:t>
      </w:r>
      <w:r w:rsidR="009C0345">
        <w:rPr>
          <w:rFonts w:ascii="Times New Roman" w:eastAsia="Arial Unicode MS" w:hAnsi="Times New Roman"/>
          <w:b/>
          <w:color w:val="1F497D"/>
          <w:kern w:val="2"/>
          <w:sz w:val="24"/>
          <w:szCs w:val="24"/>
          <w:lang w:eastAsia="zh-CN" w:bidi="hi-IN"/>
        </w:rPr>
        <w:t>”</w:t>
      </w:r>
    </w:p>
    <w:p w:rsidR="009F79A7" w:rsidRDefault="009F79A7" w:rsidP="009F79A7">
      <w:pPr>
        <w:widowControl w:val="0"/>
        <w:suppressAutoHyphens/>
        <w:rPr>
          <w:rFonts w:ascii="Times New Roman" w:eastAsia="Arial Unicode MS" w:hAnsi="Times New Roman"/>
          <w:b/>
          <w:color w:val="1F497D"/>
          <w:kern w:val="2"/>
          <w:sz w:val="24"/>
          <w:szCs w:val="24"/>
          <w:lang w:eastAsia="zh-CN" w:bidi="hi-IN"/>
        </w:rPr>
      </w:pPr>
      <w:r w:rsidRPr="009F79A7">
        <w:rPr>
          <w:rFonts w:ascii="Times New Roman" w:eastAsia="Arial Unicode MS" w:hAnsi="Times New Roman"/>
          <w:color w:val="1F497D"/>
          <w:kern w:val="2"/>
          <w:sz w:val="24"/>
          <w:szCs w:val="24"/>
          <w:lang w:eastAsia="zh-CN" w:bidi="hi-IN"/>
        </w:rPr>
        <w:t>Per quanto riguarda le discipline interessate dal fenomeno, l</w:t>
      </w:r>
      <w:r w:rsidR="009C0345">
        <w:rPr>
          <w:rFonts w:ascii="Times New Roman" w:eastAsia="Arial Unicode MS" w:hAnsi="Times New Roman"/>
          <w:color w:val="1F497D"/>
          <w:kern w:val="2"/>
          <w:sz w:val="24"/>
          <w:szCs w:val="24"/>
          <w:lang w:eastAsia="zh-CN" w:bidi="hi-IN"/>
        </w:rPr>
        <w:t>’</w:t>
      </w:r>
      <w:r w:rsidRPr="009F79A7">
        <w:rPr>
          <w:rFonts w:ascii="Times New Roman" w:eastAsia="Arial Unicode MS" w:hAnsi="Times New Roman"/>
          <w:color w:val="1F497D"/>
          <w:kern w:val="2"/>
          <w:sz w:val="24"/>
          <w:szCs w:val="24"/>
          <w:lang w:eastAsia="zh-CN" w:bidi="hi-IN"/>
        </w:rPr>
        <w:t>86% degli psichiatri dichiara di aver subito aggressioni, il 77% dei medici di medicina d</w:t>
      </w:r>
      <w:r w:rsidR="009C0345">
        <w:rPr>
          <w:rFonts w:ascii="Times New Roman" w:eastAsia="Arial Unicode MS" w:hAnsi="Times New Roman"/>
          <w:color w:val="1F497D"/>
          <w:kern w:val="2"/>
          <w:sz w:val="24"/>
          <w:szCs w:val="24"/>
          <w:lang w:eastAsia="zh-CN" w:bidi="hi-IN"/>
        </w:rPr>
        <w:t>’</w:t>
      </w:r>
      <w:r w:rsidRPr="009F79A7">
        <w:rPr>
          <w:rFonts w:ascii="Times New Roman" w:eastAsia="Arial Unicode MS" w:hAnsi="Times New Roman"/>
          <w:color w:val="1F497D"/>
          <w:kern w:val="2"/>
          <w:sz w:val="24"/>
          <w:szCs w:val="24"/>
          <w:lang w:eastAsia="zh-CN" w:bidi="hi-IN"/>
        </w:rPr>
        <w:t xml:space="preserve">urgenza, un trend decisamente in crescita in tali </w:t>
      </w:r>
      <w:r w:rsidRPr="009F79A7">
        <w:rPr>
          <w:rFonts w:ascii="Times New Roman" w:eastAsia="Arial Unicode MS" w:hAnsi="Times New Roman"/>
          <w:color w:val="1F497D"/>
          <w:kern w:val="2"/>
          <w:sz w:val="24"/>
          <w:szCs w:val="24"/>
          <w:lang w:eastAsia="zh-CN" w:bidi="hi-IN"/>
        </w:rPr>
        <w:lastRenderedPageBreak/>
        <w:t>servizi, il 60% dei chirurghi, il 54% dei medici del territorio, il 40% degli anestesisti. Alla base degli episodi secondo il 40% di coloro che hanno risposto, la causa principale risiede in fattori strutturali di natura socio-culturale.</w:t>
      </w:r>
      <w:r w:rsidRPr="009F79A7">
        <w:rPr>
          <w:rFonts w:ascii="Times New Roman" w:eastAsia="Arial Unicode MS" w:hAnsi="Times New Roman"/>
          <w:b/>
          <w:color w:val="1F497D"/>
          <w:kern w:val="2"/>
          <w:sz w:val="24"/>
          <w:szCs w:val="24"/>
          <w:lang w:eastAsia="zh-CN" w:bidi="hi-IN"/>
        </w:rPr>
        <w:t xml:space="preserve"> </w:t>
      </w:r>
      <w:hyperlink r:id="rId37" w:history="1">
        <w:r w:rsidRPr="009F79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8" w:history="1">
        <w:r w:rsidRPr="009F79A7">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 xml:space="preserve">. </w:t>
      </w:r>
    </w:p>
    <w:p w:rsidR="009F79A7" w:rsidRDefault="009F79A7" w:rsidP="00CA25BF">
      <w:pPr>
        <w:widowControl w:val="0"/>
        <w:suppressAutoHyphens/>
        <w:rPr>
          <w:rFonts w:ascii="Times New Roman" w:eastAsia="Arial Unicode MS" w:hAnsi="Times New Roman"/>
          <w:b/>
          <w:color w:val="1F497D"/>
          <w:kern w:val="2"/>
          <w:sz w:val="24"/>
          <w:szCs w:val="24"/>
          <w:lang w:eastAsia="zh-CN" w:bidi="hi-IN"/>
        </w:rPr>
      </w:pPr>
    </w:p>
    <w:p w:rsidR="009F79A7" w:rsidRPr="009F79A7" w:rsidRDefault="009F79A7" w:rsidP="009F79A7">
      <w:pPr>
        <w:widowControl w:val="0"/>
        <w:suppressAutoHyphens/>
        <w:rPr>
          <w:rFonts w:ascii="Times New Roman" w:eastAsia="Arial Unicode MS" w:hAnsi="Times New Roman"/>
          <w:b/>
          <w:color w:val="1F497D"/>
          <w:kern w:val="2"/>
          <w:sz w:val="24"/>
          <w:szCs w:val="24"/>
          <w:lang w:eastAsia="zh-CN" w:bidi="hi-IN"/>
        </w:rPr>
      </w:pPr>
      <w:r w:rsidRPr="009F79A7">
        <w:rPr>
          <w:rFonts w:ascii="Times New Roman" w:eastAsia="Arial Unicode MS" w:hAnsi="Times New Roman"/>
          <w:b/>
          <w:color w:val="1F497D"/>
          <w:kern w:val="2"/>
          <w:sz w:val="24"/>
          <w:szCs w:val="24"/>
          <w:lang w:eastAsia="zh-CN" w:bidi="hi-IN"/>
        </w:rPr>
        <w:t xml:space="preserve">Hiv. Oms/Unaids: </w:t>
      </w:r>
      <w:r w:rsidR="009C0345">
        <w:rPr>
          <w:rFonts w:ascii="Times New Roman" w:eastAsia="Arial Unicode MS" w:hAnsi="Times New Roman"/>
          <w:b/>
          <w:color w:val="1F497D"/>
          <w:kern w:val="2"/>
          <w:sz w:val="24"/>
          <w:szCs w:val="24"/>
          <w:lang w:eastAsia="zh-CN" w:bidi="hi-IN"/>
        </w:rPr>
        <w:t>“</w:t>
      </w:r>
      <w:r w:rsidRPr="009F79A7">
        <w:rPr>
          <w:rFonts w:ascii="Times New Roman" w:eastAsia="Arial Unicode MS" w:hAnsi="Times New Roman"/>
          <w:b/>
          <w:color w:val="1F497D"/>
          <w:kern w:val="2"/>
          <w:sz w:val="24"/>
          <w:szCs w:val="24"/>
          <w:lang w:eastAsia="zh-CN" w:bidi="hi-IN"/>
        </w:rPr>
        <w:t>In Africa sub-sahariana si rischiano 500mila morti in più per mancanza di farmaci antiretrovirali</w:t>
      </w:r>
      <w:r w:rsidR="009C0345">
        <w:rPr>
          <w:rFonts w:ascii="Times New Roman" w:eastAsia="Arial Unicode MS" w:hAnsi="Times New Roman"/>
          <w:b/>
          <w:color w:val="1F497D"/>
          <w:kern w:val="2"/>
          <w:sz w:val="24"/>
          <w:szCs w:val="24"/>
          <w:lang w:eastAsia="zh-CN" w:bidi="hi-IN"/>
        </w:rPr>
        <w:t>”</w:t>
      </w:r>
    </w:p>
    <w:p w:rsidR="009F79A7" w:rsidRDefault="009F79A7" w:rsidP="009F79A7">
      <w:pPr>
        <w:widowControl w:val="0"/>
        <w:suppressAutoHyphens/>
        <w:rPr>
          <w:rFonts w:ascii="Times New Roman" w:eastAsia="Arial Unicode MS" w:hAnsi="Times New Roman"/>
          <w:b/>
          <w:color w:val="1F497D"/>
          <w:kern w:val="2"/>
          <w:sz w:val="24"/>
          <w:szCs w:val="24"/>
          <w:lang w:eastAsia="zh-CN" w:bidi="hi-IN"/>
        </w:rPr>
      </w:pPr>
      <w:r w:rsidRPr="009F79A7">
        <w:rPr>
          <w:rFonts w:ascii="Times New Roman" w:eastAsia="Arial Unicode MS" w:hAnsi="Times New Roman"/>
          <w:color w:val="1F497D"/>
          <w:kern w:val="2"/>
          <w:sz w:val="24"/>
          <w:szCs w:val="24"/>
          <w:lang w:eastAsia="zh-CN" w:bidi="hi-IN"/>
        </w:rPr>
        <w:t>Se non riprenderanno presto le forniture interrotte per la pandemia Covid, i decessi per Aids in questa parte di Africa potrebbero tornare ai livelli del 2008, quando raggiunsero la cifra record di 950 mila. E il trend continuerebbe a essere negativo per almeno altri cinque anni. Nello scenario ipotizzato sulla distanza di sei mesi, le stime sulla mortalità variano da 471.000 a 673.000</w:t>
      </w:r>
      <w:r w:rsidRPr="009F79A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CA25BF" w:rsidRDefault="00AF1ABB" w:rsidP="009F79A7">
      <w:pPr>
        <w:widowControl w:val="0"/>
        <w:suppressAutoHyphens/>
        <w:rPr>
          <w:rFonts w:ascii="Times New Roman" w:eastAsia="Arial Unicode MS" w:hAnsi="Times New Roman"/>
          <w:b/>
          <w:color w:val="1F497D"/>
          <w:kern w:val="2"/>
          <w:sz w:val="24"/>
          <w:szCs w:val="24"/>
          <w:lang w:eastAsia="zh-CN" w:bidi="hi-IN"/>
        </w:rPr>
      </w:pPr>
      <w:hyperlink r:id="rId39" w:history="1">
        <w:r w:rsidR="009F79A7" w:rsidRPr="009F79A7">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9F79A7" w:rsidRPr="009F79A7">
          <w:rPr>
            <w:rStyle w:val="Collegamentoipertestuale"/>
            <w:rFonts w:ascii="Times New Roman" w:eastAsia="Arial Unicode MS" w:hAnsi="Times New Roman"/>
            <w:b/>
            <w:kern w:val="2"/>
            <w:sz w:val="24"/>
            <w:szCs w:val="24"/>
            <w:lang w:eastAsia="zh-CN" w:bidi="hi-IN"/>
          </w:rPr>
          <w:t>articolo.</w:t>
        </w:r>
      </w:hyperlink>
      <w:r w:rsidR="009F79A7">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9F79A7" w:rsidRPr="009F79A7" w:rsidRDefault="009F79A7" w:rsidP="009F79A7">
      <w:pPr>
        <w:widowControl w:val="0"/>
        <w:suppressAutoHyphens/>
        <w:rPr>
          <w:rFonts w:ascii="Times New Roman" w:eastAsia="Arial Unicode MS" w:hAnsi="Times New Roman"/>
          <w:b/>
          <w:color w:val="1F497D"/>
          <w:kern w:val="2"/>
          <w:sz w:val="24"/>
          <w:szCs w:val="24"/>
          <w:lang w:eastAsia="zh-CN" w:bidi="hi-IN"/>
        </w:rPr>
      </w:pPr>
      <w:r w:rsidRPr="009F79A7">
        <w:rPr>
          <w:rFonts w:ascii="Times New Roman" w:eastAsia="Arial Unicode MS" w:hAnsi="Times New Roman"/>
          <w:b/>
          <w:color w:val="1F497D"/>
          <w:kern w:val="2"/>
          <w:sz w:val="24"/>
          <w:szCs w:val="24"/>
          <w:lang w:eastAsia="zh-CN" w:bidi="hi-IN"/>
        </w:rPr>
        <w:t>Infermieri e ostetriche. Italia sotto media Ue. Negli ultimi 8 anni personale cresciuto di oltre 15 mila unità, ma è quasi 10 volte meno di quanto accaduto in Germania</w:t>
      </w:r>
    </w:p>
    <w:p w:rsidR="009F79A7" w:rsidRDefault="009F79A7" w:rsidP="009F79A7">
      <w:pPr>
        <w:widowControl w:val="0"/>
        <w:suppressAutoHyphens/>
        <w:rPr>
          <w:rFonts w:ascii="Times New Roman" w:eastAsia="Arial Unicode MS" w:hAnsi="Times New Roman"/>
          <w:b/>
          <w:color w:val="1F497D"/>
          <w:kern w:val="2"/>
          <w:sz w:val="24"/>
          <w:szCs w:val="24"/>
          <w:lang w:eastAsia="zh-CN" w:bidi="hi-IN"/>
        </w:rPr>
      </w:pPr>
      <w:r w:rsidRPr="00E74127">
        <w:rPr>
          <w:rFonts w:ascii="Times New Roman" w:eastAsia="Arial Unicode MS" w:hAnsi="Times New Roman"/>
          <w:color w:val="1F497D"/>
          <w:kern w:val="2"/>
          <w:sz w:val="24"/>
          <w:szCs w:val="24"/>
          <w:lang w:eastAsia="zh-CN" w:bidi="hi-IN"/>
        </w:rPr>
        <w:t>Lo rivela un</w:t>
      </w:r>
      <w:r w:rsidR="009C0345">
        <w:rPr>
          <w:rFonts w:ascii="Times New Roman" w:eastAsia="Arial Unicode MS" w:hAnsi="Times New Roman"/>
          <w:color w:val="1F497D"/>
          <w:kern w:val="2"/>
          <w:sz w:val="24"/>
          <w:szCs w:val="24"/>
          <w:lang w:eastAsia="zh-CN" w:bidi="hi-IN"/>
        </w:rPr>
        <w:t>’</w:t>
      </w:r>
      <w:r w:rsidRPr="00E74127">
        <w:rPr>
          <w:rFonts w:ascii="Times New Roman" w:eastAsia="Arial Unicode MS" w:hAnsi="Times New Roman"/>
          <w:color w:val="1F497D"/>
          <w:kern w:val="2"/>
          <w:sz w:val="24"/>
          <w:szCs w:val="24"/>
          <w:lang w:eastAsia="zh-CN" w:bidi="hi-IN"/>
        </w:rPr>
        <w:t>indagine Eurostat che evidenzia come nella Ue nel 2019 ci sono 4,45 milioni di inferm</w:t>
      </w:r>
      <w:r w:rsidR="00E74127">
        <w:rPr>
          <w:rFonts w:ascii="Times New Roman" w:eastAsia="Arial Unicode MS" w:hAnsi="Times New Roman"/>
          <w:color w:val="1F497D"/>
          <w:kern w:val="2"/>
          <w:sz w:val="24"/>
          <w:szCs w:val="24"/>
          <w:lang w:eastAsia="zh-CN" w:bidi="hi-IN"/>
        </w:rPr>
        <w:t>ieri e ostetriche, circa 500 mila</w:t>
      </w:r>
      <w:r w:rsidRPr="00E74127">
        <w:rPr>
          <w:rFonts w:ascii="Times New Roman" w:eastAsia="Arial Unicode MS" w:hAnsi="Times New Roman"/>
          <w:color w:val="1F497D"/>
          <w:kern w:val="2"/>
          <w:sz w:val="24"/>
          <w:szCs w:val="24"/>
          <w:lang w:eastAsia="zh-CN" w:bidi="hi-IN"/>
        </w:rPr>
        <w:t xml:space="preserve"> in più rispetto al 2011. Ma se in Germania e Francia il numero è aumentato rispettivamente di 147.000 e 125.000 unità, in Italia il numero è aumentato solo di 15.000 in questo periodo</w:t>
      </w:r>
      <w:r w:rsidRPr="009F79A7">
        <w:rPr>
          <w:rFonts w:ascii="Times New Roman" w:eastAsia="Arial Unicode MS" w:hAnsi="Times New Roman"/>
          <w:b/>
          <w:color w:val="1F497D"/>
          <w:kern w:val="2"/>
          <w:sz w:val="24"/>
          <w:szCs w:val="24"/>
          <w:lang w:eastAsia="zh-CN" w:bidi="hi-IN"/>
        </w:rPr>
        <w:t>.</w:t>
      </w:r>
      <w:r w:rsidR="00E74127">
        <w:rPr>
          <w:rFonts w:ascii="Times New Roman" w:eastAsia="Arial Unicode MS" w:hAnsi="Times New Roman"/>
          <w:b/>
          <w:color w:val="1F497D"/>
          <w:kern w:val="2"/>
          <w:sz w:val="24"/>
          <w:szCs w:val="24"/>
          <w:lang w:eastAsia="zh-CN" w:bidi="hi-IN"/>
        </w:rPr>
        <w:t xml:space="preserve"> </w:t>
      </w:r>
      <w:hyperlink r:id="rId40" w:history="1">
        <w:r w:rsidR="00E74127" w:rsidRPr="00E74127">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E74127" w:rsidRPr="00E74127">
          <w:rPr>
            <w:rStyle w:val="Collegamentoipertestuale"/>
            <w:rFonts w:ascii="Times New Roman" w:eastAsia="Arial Unicode MS" w:hAnsi="Times New Roman"/>
            <w:b/>
            <w:kern w:val="2"/>
            <w:sz w:val="24"/>
            <w:szCs w:val="24"/>
            <w:lang w:eastAsia="zh-CN" w:bidi="hi-IN"/>
          </w:rPr>
          <w:t>articolo.</w:t>
        </w:r>
      </w:hyperlink>
      <w:r w:rsidR="00E74127">
        <w:rPr>
          <w:rFonts w:ascii="Times New Roman" w:eastAsia="Arial Unicode MS" w:hAnsi="Times New Roman"/>
          <w:b/>
          <w:color w:val="1F497D"/>
          <w:kern w:val="2"/>
          <w:sz w:val="24"/>
          <w:szCs w:val="24"/>
          <w:lang w:eastAsia="zh-CN" w:bidi="hi-IN"/>
        </w:rPr>
        <w:t xml:space="preserve"> </w:t>
      </w:r>
    </w:p>
    <w:p w:rsidR="009F79A7" w:rsidRDefault="009F79A7" w:rsidP="00CA25BF">
      <w:pPr>
        <w:widowControl w:val="0"/>
        <w:suppressAutoHyphens/>
        <w:rPr>
          <w:rFonts w:ascii="Times New Roman" w:eastAsia="Arial Unicode MS" w:hAnsi="Times New Roman"/>
          <w:b/>
          <w:color w:val="1F497D"/>
          <w:kern w:val="2"/>
          <w:sz w:val="24"/>
          <w:szCs w:val="24"/>
          <w:lang w:eastAsia="zh-CN" w:bidi="hi-IN"/>
        </w:rPr>
      </w:pPr>
    </w:p>
    <w:p w:rsidR="00CA25BF" w:rsidRDefault="00E74127"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14</w:t>
      </w:r>
      <w:r w:rsidR="00CA25BF">
        <w:rPr>
          <w:rFonts w:ascii="Times New Roman" w:eastAsia="Arial Unicode MS" w:hAnsi="Times New Roman"/>
          <w:b/>
          <w:color w:val="1F497D"/>
          <w:kern w:val="2"/>
          <w:sz w:val="24"/>
          <w:szCs w:val="24"/>
          <w:lang w:eastAsia="zh-CN" w:bidi="hi-IN"/>
        </w:rPr>
        <w:t xml:space="preserve"> maggio 2020</w:t>
      </w:r>
    </w:p>
    <w:p w:rsidR="00E74127" w:rsidRPr="00E74127" w:rsidRDefault="00E74127" w:rsidP="00E7412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In </w:t>
      </w:r>
      <w:r w:rsidRPr="00E74127">
        <w:rPr>
          <w:rFonts w:ascii="Times New Roman" w:eastAsia="Arial Unicode MS" w:hAnsi="Times New Roman"/>
          <w:b/>
          <w:color w:val="1F497D"/>
          <w:kern w:val="2"/>
          <w:sz w:val="24"/>
          <w:szCs w:val="24"/>
          <w:lang w:eastAsia="zh-CN" w:bidi="hi-IN"/>
        </w:rPr>
        <w:t xml:space="preserve">5 mesi investiti 8,845 mld nel Ssn. Speranza: </w:t>
      </w:r>
      <w:r w:rsidR="009C0345">
        <w:rPr>
          <w:rFonts w:ascii="Times New Roman" w:eastAsia="Arial Unicode MS" w:hAnsi="Times New Roman"/>
          <w:b/>
          <w:color w:val="1F497D"/>
          <w:kern w:val="2"/>
          <w:sz w:val="24"/>
          <w:szCs w:val="24"/>
          <w:lang w:eastAsia="zh-CN" w:bidi="hi-IN"/>
        </w:rPr>
        <w:t>“</w:t>
      </w:r>
      <w:r w:rsidRPr="00E74127">
        <w:rPr>
          <w:rFonts w:ascii="Times New Roman" w:eastAsia="Arial Unicode MS" w:hAnsi="Times New Roman"/>
          <w:b/>
          <w:color w:val="1F497D"/>
          <w:kern w:val="2"/>
          <w:sz w:val="24"/>
          <w:szCs w:val="24"/>
          <w:lang w:eastAsia="zh-CN" w:bidi="hi-IN"/>
        </w:rPr>
        <w:t>Più di quanto fatto negli ultimi 5 anni</w:t>
      </w:r>
      <w:r w:rsidR="009C0345">
        <w:rPr>
          <w:rFonts w:ascii="Times New Roman" w:eastAsia="Arial Unicode MS" w:hAnsi="Times New Roman"/>
          <w:b/>
          <w:color w:val="1F497D"/>
          <w:kern w:val="2"/>
          <w:sz w:val="24"/>
          <w:szCs w:val="24"/>
          <w:lang w:eastAsia="zh-CN" w:bidi="hi-IN"/>
        </w:rPr>
        <w:t>”</w:t>
      </w:r>
      <w:r w:rsidRPr="00E74127">
        <w:rPr>
          <w:rFonts w:ascii="Times New Roman" w:eastAsia="Arial Unicode MS" w:hAnsi="Times New Roman"/>
          <w:b/>
          <w:color w:val="1F497D"/>
          <w:kern w:val="2"/>
          <w:sz w:val="24"/>
          <w:szCs w:val="24"/>
          <w:lang w:eastAsia="zh-CN" w:bidi="hi-IN"/>
        </w:rPr>
        <w:t>. Ecco tutti i numeri degli ultimi decreti Covid</w:t>
      </w:r>
    </w:p>
    <w:p w:rsidR="00E74127" w:rsidRDefault="00E74127" w:rsidP="00E74127">
      <w:pPr>
        <w:widowControl w:val="0"/>
        <w:suppressAutoHyphens/>
        <w:rPr>
          <w:rFonts w:ascii="Times New Roman" w:eastAsia="Arial Unicode MS" w:hAnsi="Times New Roman"/>
          <w:b/>
          <w:color w:val="1F497D"/>
          <w:kern w:val="2"/>
          <w:sz w:val="24"/>
          <w:szCs w:val="24"/>
          <w:lang w:eastAsia="zh-CN" w:bidi="hi-IN"/>
        </w:rPr>
      </w:pPr>
      <w:r w:rsidRPr="00E74127">
        <w:rPr>
          <w:rFonts w:ascii="Times New Roman" w:eastAsia="Arial Unicode MS" w:hAnsi="Times New Roman"/>
          <w:color w:val="1F497D"/>
          <w:kern w:val="2"/>
          <w:sz w:val="24"/>
          <w:szCs w:val="24"/>
          <w:lang w:eastAsia="zh-CN" w:bidi="hi-IN"/>
        </w:rPr>
        <w:t>I numeri li ha dati oggi il ministro della Salute in un video dove ha ricordato tutte le iniziative messe in campo dal governo per la sanità prima e durante l</w:t>
      </w:r>
      <w:r w:rsidR="009C0345">
        <w:rPr>
          <w:rFonts w:ascii="Times New Roman" w:eastAsia="Arial Unicode MS" w:hAnsi="Times New Roman"/>
          <w:color w:val="1F497D"/>
          <w:kern w:val="2"/>
          <w:sz w:val="24"/>
          <w:szCs w:val="24"/>
          <w:lang w:eastAsia="zh-CN" w:bidi="hi-IN"/>
        </w:rPr>
        <w:t>’</w:t>
      </w:r>
      <w:r w:rsidRPr="00E74127">
        <w:rPr>
          <w:rFonts w:ascii="Times New Roman" w:eastAsia="Arial Unicode MS" w:hAnsi="Times New Roman"/>
          <w:color w:val="1F497D"/>
          <w:kern w:val="2"/>
          <w:sz w:val="24"/>
          <w:szCs w:val="24"/>
          <w:lang w:eastAsia="zh-CN" w:bidi="hi-IN"/>
        </w:rPr>
        <w:t>epidemia. I primi 4 mld aggiuntivi per Fsn ed edilizia ospedaliera sono stati stanziati nella manovra 2020 e a questi si sono aggiunti 185 mln per l</w:t>
      </w:r>
      <w:r w:rsidR="009C0345">
        <w:rPr>
          <w:rFonts w:ascii="Times New Roman" w:eastAsia="Arial Unicode MS" w:hAnsi="Times New Roman"/>
          <w:color w:val="1F497D"/>
          <w:kern w:val="2"/>
          <w:sz w:val="24"/>
          <w:szCs w:val="24"/>
          <w:lang w:eastAsia="zh-CN" w:bidi="hi-IN"/>
        </w:rPr>
        <w:t>’</w:t>
      </w:r>
      <w:r w:rsidRPr="00E74127">
        <w:rPr>
          <w:rFonts w:ascii="Times New Roman" w:eastAsia="Arial Unicode MS" w:hAnsi="Times New Roman"/>
          <w:color w:val="1F497D"/>
          <w:kern w:val="2"/>
          <w:sz w:val="24"/>
          <w:szCs w:val="24"/>
          <w:lang w:eastAsia="zh-CN" w:bidi="hi-IN"/>
        </w:rPr>
        <w:t>abolizione del superticket. Nel Cura Italia sono arrivati ulteriori 1,4 mld. e con il Decreto Rilancio arrivano ora altri 3,250 mld nel comparto per medicina territoriale, ospedali, personale e incremento specializzazioni mediche.</w:t>
      </w:r>
      <w:r w:rsidRPr="00E74127">
        <w:rPr>
          <w:rFonts w:ascii="Times New Roman" w:eastAsia="Arial Unicode MS" w:hAnsi="Times New Roman"/>
          <w:b/>
          <w:color w:val="1F497D"/>
          <w:kern w:val="2"/>
          <w:sz w:val="24"/>
          <w:szCs w:val="24"/>
          <w:lang w:eastAsia="zh-CN" w:bidi="hi-IN"/>
        </w:rPr>
        <w:t xml:space="preserve"> </w:t>
      </w:r>
      <w:hyperlink r:id="rId41" w:history="1">
        <w:r w:rsidRPr="00E7412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42" w:history="1">
        <w:r w:rsidRPr="00E74127">
          <w:rPr>
            <w:rStyle w:val="Collegamentoipertestuale"/>
            <w:rFonts w:ascii="Times New Roman" w:eastAsia="Arial Unicode MS" w:hAnsi="Times New Roman"/>
            <w:b/>
            <w:kern w:val="2"/>
            <w:sz w:val="24"/>
            <w:szCs w:val="24"/>
            <w:lang w:eastAsia="zh-CN" w:bidi="hi-IN"/>
          </w:rPr>
          <w:t>Link alle slide</w:t>
        </w:r>
      </w:hyperlink>
      <w:r>
        <w:rPr>
          <w:rFonts w:ascii="Times New Roman" w:eastAsia="Arial Unicode MS" w:hAnsi="Times New Roman"/>
          <w:b/>
          <w:color w:val="1F497D"/>
          <w:kern w:val="2"/>
          <w:sz w:val="24"/>
          <w:szCs w:val="24"/>
          <w:lang w:eastAsia="zh-CN" w:bidi="hi-IN"/>
        </w:rPr>
        <w:t>.</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C05918" w:rsidRPr="00C05918" w:rsidRDefault="00C05918" w:rsidP="00C05918">
      <w:pPr>
        <w:widowControl w:val="0"/>
        <w:suppressAutoHyphens/>
        <w:rPr>
          <w:rFonts w:ascii="Times New Roman" w:eastAsia="Arial Unicode MS" w:hAnsi="Times New Roman"/>
          <w:b/>
          <w:color w:val="1F497D"/>
          <w:kern w:val="2"/>
          <w:sz w:val="24"/>
          <w:szCs w:val="24"/>
          <w:lang w:eastAsia="zh-CN" w:bidi="hi-IN"/>
        </w:rPr>
      </w:pPr>
      <w:r w:rsidRPr="00C05918">
        <w:rPr>
          <w:rFonts w:ascii="Times New Roman" w:eastAsia="Arial Unicode MS" w:hAnsi="Times New Roman"/>
          <w:b/>
          <w:color w:val="1F497D"/>
          <w:kern w:val="2"/>
          <w:sz w:val="24"/>
          <w:szCs w:val="24"/>
          <w:lang w:eastAsia="zh-CN" w:bidi="hi-IN"/>
        </w:rPr>
        <w:t xml:space="preserve">Medici ambiente e Fnomceo: </w:t>
      </w:r>
      <w:r w:rsidR="009C0345">
        <w:rPr>
          <w:rFonts w:ascii="Times New Roman" w:eastAsia="Arial Unicode MS" w:hAnsi="Times New Roman"/>
          <w:b/>
          <w:color w:val="1F497D"/>
          <w:kern w:val="2"/>
          <w:sz w:val="24"/>
          <w:szCs w:val="24"/>
          <w:lang w:eastAsia="zh-CN" w:bidi="hi-IN"/>
        </w:rPr>
        <w:t>“</w:t>
      </w:r>
      <w:r w:rsidRPr="00C05918">
        <w:rPr>
          <w:rFonts w:ascii="Times New Roman" w:eastAsia="Arial Unicode MS" w:hAnsi="Times New Roman"/>
          <w:b/>
          <w:color w:val="1F497D"/>
          <w:kern w:val="2"/>
          <w:sz w:val="24"/>
          <w:szCs w:val="24"/>
          <w:lang w:eastAsia="zh-CN" w:bidi="hi-IN"/>
        </w:rPr>
        <w:t>Pandemia è chiara espressione di un ambiente malato</w:t>
      </w:r>
      <w:r w:rsidR="009C0345">
        <w:rPr>
          <w:rFonts w:ascii="Times New Roman" w:eastAsia="Arial Unicode MS" w:hAnsi="Times New Roman"/>
          <w:b/>
          <w:color w:val="1F497D"/>
          <w:kern w:val="2"/>
          <w:sz w:val="24"/>
          <w:szCs w:val="24"/>
          <w:lang w:eastAsia="zh-CN" w:bidi="hi-IN"/>
        </w:rPr>
        <w:t>”</w:t>
      </w:r>
    </w:p>
    <w:p w:rsidR="00C05918" w:rsidRDefault="00C05918" w:rsidP="00C05918">
      <w:pPr>
        <w:widowControl w:val="0"/>
        <w:suppressAutoHyphens/>
        <w:rPr>
          <w:rFonts w:ascii="Times New Roman" w:eastAsia="Arial Unicode MS" w:hAnsi="Times New Roman"/>
          <w:b/>
          <w:color w:val="1F497D"/>
          <w:kern w:val="2"/>
          <w:sz w:val="24"/>
          <w:szCs w:val="24"/>
          <w:lang w:eastAsia="zh-CN" w:bidi="hi-IN"/>
        </w:rPr>
      </w:pPr>
      <w:r w:rsidRPr="00C05918">
        <w:rPr>
          <w:rFonts w:ascii="Times New Roman" w:eastAsia="Arial Unicode MS" w:hAnsi="Times New Roman"/>
          <w:color w:val="1F497D"/>
          <w:kern w:val="2"/>
          <w:sz w:val="24"/>
          <w:szCs w:val="24"/>
          <w:lang w:eastAsia="zh-CN" w:bidi="hi-IN"/>
        </w:rPr>
        <w:t>Lo scrivono in un documento l</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 xml:space="preserve">Isde e la Federazione degli Ordini dei medici sottolineando come </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la potenza economica e tecnologica non sono state in grado di evitare enormi danni sanitari e sociali</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 xml:space="preserve">. Per la ripresa economica e sociale occorre </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un grande piano di sviluppo sostenibile basato sulle energie realmente rinnovabili, su un</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agricoltura improntata ai principi dell</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agroecologia, sul recupero della biodiversità e non su grandi opere impattanti su ambiente e salute</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b/>
          <w:color w:val="1F497D"/>
          <w:kern w:val="2"/>
          <w:sz w:val="24"/>
          <w:szCs w:val="24"/>
          <w:lang w:eastAsia="zh-CN" w:bidi="hi-IN"/>
        </w:rPr>
        <w:t xml:space="preserve"> </w:t>
      </w:r>
    </w:p>
    <w:p w:rsidR="00C05918" w:rsidRDefault="00AF1ABB" w:rsidP="00C05918">
      <w:pPr>
        <w:widowControl w:val="0"/>
        <w:suppressAutoHyphens/>
        <w:rPr>
          <w:rFonts w:ascii="Times New Roman" w:eastAsia="Arial Unicode MS" w:hAnsi="Times New Roman"/>
          <w:b/>
          <w:color w:val="1F497D"/>
          <w:kern w:val="2"/>
          <w:sz w:val="24"/>
          <w:szCs w:val="24"/>
          <w:lang w:eastAsia="zh-CN" w:bidi="hi-IN"/>
        </w:rPr>
      </w:pPr>
      <w:hyperlink r:id="rId43" w:history="1">
        <w:r w:rsidR="00C05918" w:rsidRPr="00C0591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C05918" w:rsidRPr="00C05918">
          <w:rPr>
            <w:rStyle w:val="Collegamentoipertestuale"/>
            <w:rFonts w:ascii="Times New Roman" w:eastAsia="Arial Unicode MS" w:hAnsi="Times New Roman"/>
            <w:b/>
            <w:kern w:val="2"/>
            <w:sz w:val="24"/>
            <w:szCs w:val="24"/>
            <w:lang w:eastAsia="zh-CN" w:bidi="hi-IN"/>
          </w:rPr>
          <w:t>articolo.</w:t>
        </w:r>
      </w:hyperlink>
      <w:r w:rsidR="00C05918">
        <w:rPr>
          <w:rFonts w:ascii="Times New Roman" w:eastAsia="Arial Unicode MS" w:hAnsi="Times New Roman"/>
          <w:b/>
          <w:color w:val="1F497D"/>
          <w:kern w:val="2"/>
          <w:sz w:val="24"/>
          <w:szCs w:val="24"/>
          <w:lang w:eastAsia="zh-CN" w:bidi="hi-IN"/>
        </w:rPr>
        <w:t xml:space="preserve"> </w:t>
      </w:r>
      <w:hyperlink r:id="rId44" w:history="1">
        <w:r w:rsidR="00C05918" w:rsidRPr="00C05918">
          <w:rPr>
            <w:rStyle w:val="Collegamentoipertestuale"/>
            <w:rFonts w:ascii="Times New Roman" w:eastAsia="Arial Unicode MS" w:hAnsi="Times New Roman"/>
            <w:b/>
            <w:kern w:val="2"/>
            <w:sz w:val="24"/>
            <w:szCs w:val="24"/>
            <w:lang w:eastAsia="zh-CN" w:bidi="hi-IN"/>
          </w:rPr>
          <w:t>Link al documento</w:t>
        </w:r>
      </w:hyperlink>
      <w:r w:rsidR="00C05918">
        <w:rPr>
          <w:rFonts w:ascii="Times New Roman" w:eastAsia="Arial Unicode MS" w:hAnsi="Times New Roman"/>
          <w:b/>
          <w:color w:val="1F497D"/>
          <w:kern w:val="2"/>
          <w:sz w:val="24"/>
          <w:szCs w:val="24"/>
          <w:lang w:eastAsia="zh-CN" w:bidi="hi-IN"/>
        </w:rPr>
        <w:t xml:space="preserve">. </w:t>
      </w:r>
    </w:p>
    <w:p w:rsidR="00C05918" w:rsidRDefault="00C05918" w:rsidP="00CA25BF">
      <w:pPr>
        <w:widowControl w:val="0"/>
        <w:suppressAutoHyphens/>
        <w:rPr>
          <w:rFonts w:ascii="Times New Roman" w:eastAsia="Arial Unicode MS" w:hAnsi="Times New Roman"/>
          <w:b/>
          <w:color w:val="1F497D"/>
          <w:kern w:val="2"/>
          <w:sz w:val="24"/>
          <w:szCs w:val="24"/>
          <w:lang w:eastAsia="zh-CN" w:bidi="hi-IN"/>
        </w:rPr>
      </w:pPr>
    </w:p>
    <w:p w:rsidR="00C05918" w:rsidRPr="00C05918" w:rsidRDefault="00C05918" w:rsidP="00C05918">
      <w:pPr>
        <w:widowControl w:val="0"/>
        <w:suppressAutoHyphens/>
        <w:rPr>
          <w:rFonts w:ascii="Times New Roman" w:eastAsia="Arial Unicode MS" w:hAnsi="Times New Roman"/>
          <w:b/>
          <w:color w:val="1F497D"/>
          <w:kern w:val="2"/>
          <w:sz w:val="24"/>
          <w:szCs w:val="24"/>
          <w:lang w:eastAsia="zh-CN" w:bidi="hi-IN"/>
        </w:rPr>
      </w:pPr>
      <w:r w:rsidRPr="00C05918">
        <w:rPr>
          <w:rFonts w:ascii="Times New Roman" w:eastAsia="Arial Unicode MS" w:hAnsi="Times New Roman"/>
          <w:b/>
          <w:color w:val="1F497D"/>
          <w:kern w:val="2"/>
          <w:sz w:val="24"/>
          <w:szCs w:val="24"/>
          <w:lang w:eastAsia="zh-CN" w:bidi="hi-IN"/>
        </w:rPr>
        <w:t xml:space="preserve">World Health Statistics 2020. Oms: </w:t>
      </w:r>
      <w:r w:rsidR="009C0345">
        <w:rPr>
          <w:rFonts w:ascii="Times New Roman" w:eastAsia="Arial Unicode MS" w:hAnsi="Times New Roman"/>
          <w:b/>
          <w:color w:val="1F497D"/>
          <w:kern w:val="2"/>
          <w:sz w:val="24"/>
          <w:szCs w:val="24"/>
          <w:lang w:eastAsia="zh-CN" w:bidi="hi-IN"/>
        </w:rPr>
        <w:t>“</w:t>
      </w:r>
      <w:r w:rsidRPr="00C05918">
        <w:rPr>
          <w:rFonts w:ascii="Times New Roman" w:eastAsia="Arial Unicode MS" w:hAnsi="Times New Roman"/>
          <w:b/>
          <w:color w:val="1F497D"/>
          <w:kern w:val="2"/>
          <w:sz w:val="24"/>
          <w:szCs w:val="24"/>
          <w:lang w:eastAsia="zh-CN" w:bidi="hi-IN"/>
        </w:rPr>
        <w:t>La pandemia da Covid 19 minaccia il raggiungimento degli obiettivi di salute globale</w:t>
      </w:r>
      <w:r w:rsidR="009C0345">
        <w:rPr>
          <w:rFonts w:ascii="Times New Roman" w:eastAsia="Arial Unicode MS" w:hAnsi="Times New Roman"/>
          <w:b/>
          <w:color w:val="1F497D"/>
          <w:kern w:val="2"/>
          <w:sz w:val="24"/>
          <w:szCs w:val="24"/>
          <w:lang w:eastAsia="zh-CN" w:bidi="hi-IN"/>
        </w:rPr>
        <w:t>”</w:t>
      </w:r>
    </w:p>
    <w:p w:rsidR="00C05918" w:rsidRDefault="00C05918" w:rsidP="00C05918">
      <w:pPr>
        <w:widowControl w:val="0"/>
        <w:suppressAutoHyphens/>
        <w:rPr>
          <w:rFonts w:ascii="Times New Roman" w:eastAsia="Arial Unicode MS" w:hAnsi="Times New Roman"/>
          <w:b/>
          <w:color w:val="1F497D"/>
          <w:kern w:val="2"/>
          <w:sz w:val="24"/>
          <w:szCs w:val="24"/>
          <w:lang w:eastAsia="zh-CN" w:bidi="hi-IN"/>
        </w:rPr>
      </w:pPr>
      <w:r w:rsidRPr="00C05918">
        <w:rPr>
          <w:rFonts w:ascii="Times New Roman" w:eastAsia="Arial Unicode MS" w:hAnsi="Times New Roman"/>
          <w:color w:val="1F497D"/>
          <w:kern w:val="2"/>
          <w:sz w:val="24"/>
          <w:szCs w:val="24"/>
          <w:lang w:eastAsia="zh-CN" w:bidi="hi-IN"/>
        </w:rPr>
        <w:t>Pubblicato oggi l</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 xml:space="preserve">annuale report che fotografa lo stato di salute della popolazione mondiale. Tedros: </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La buona notizia è che le persone in tutto il mondo vivono vite più lunghe e più sane. La cattiva notizia è che il tasso di progresso è troppo lento per raggiungere gli obiettivi di sviluppo sostenibile e sarà ulteriormente rallentato da COVID-19</w:t>
      </w:r>
      <w:r w:rsidR="009C0345">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color w:val="1F497D"/>
          <w:kern w:val="2"/>
          <w:sz w:val="24"/>
          <w:szCs w:val="24"/>
          <w:lang w:eastAsia="zh-CN" w:bidi="hi-IN"/>
        </w:rPr>
        <w:t>.</w:t>
      </w:r>
      <w:r w:rsidRPr="00C05918">
        <w:rPr>
          <w:rFonts w:ascii="Times New Roman" w:eastAsia="Arial Unicode MS" w:hAnsi="Times New Roman"/>
          <w:b/>
          <w:color w:val="1F497D"/>
          <w:kern w:val="2"/>
          <w:sz w:val="24"/>
          <w:szCs w:val="24"/>
          <w:lang w:eastAsia="zh-CN" w:bidi="hi-IN"/>
        </w:rPr>
        <w:t xml:space="preserve"> </w:t>
      </w:r>
      <w:hyperlink r:id="rId45" w:history="1">
        <w:r w:rsidRPr="00C0591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C0591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C05918" w:rsidRDefault="00C05918" w:rsidP="00CA25BF">
      <w:pPr>
        <w:widowControl w:val="0"/>
        <w:suppressAutoHyphens/>
        <w:rPr>
          <w:rFonts w:ascii="Times New Roman" w:eastAsia="Arial Unicode MS" w:hAnsi="Times New Roman"/>
          <w:b/>
          <w:color w:val="1F497D"/>
          <w:kern w:val="2"/>
          <w:sz w:val="24"/>
          <w:szCs w:val="24"/>
          <w:lang w:eastAsia="zh-CN" w:bidi="hi-IN"/>
        </w:rPr>
      </w:pPr>
    </w:p>
    <w:p w:rsidR="00CA25BF" w:rsidRDefault="00070E7A"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15</w:t>
      </w:r>
      <w:r w:rsidR="00CA25BF">
        <w:rPr>
          <w:rFonts w:ascii="Times New Roman" w:eastAsia="Arial Unicode MS" w:hAnsi="Times New Roman"/>
          <w:b/>
          <w:color w:val="1F497D"/>
          <w:kern w:val="2"/>
          <w:sz w:val="24"/>
          <w:szCs w:val="24"/>
          <w:lang w:eastAsia="zh-CN" w:bidi="hi-IN"/>
        </w:rPr>
        <w:t xml:space="preserve"> maggio 2020</w:t>
      </w:r>
    </w:p>
    <w:p w:rsidR="00070E7A" w:rsidRPr="00070E7A" w:rsidRDefault="00070E7A" w:rsidP="00070E7A">
      <w:pPr>
        <w:widowControl w:val="0"/>
        <w:suppressAutoHyphens/>
        <w:rPr>
          <w:rFonts w:ascii="Times New Roman" w:eastAsia="Arial Unicode MS" w:hAnsi="Times New Roman"/>
          <w:b/>
          <w:color w:val="1F497D"/>
          <w:kern w:val="2"/>
          <w:sz w:val="24"/>
          <w:szCs w:val="24"/>
          <w:lang w:eastAsia="zh-CN" w:bidi="hi-IN"/>
        </w:rPr>
      </w:pPr>
      <w:r w:rsidRPr="00070E7A">
        <w:rPr>
          <w:rFonts w:ascii="Times New Roman" w:eastAsia="Arial Unicode MS" w:hAnsi="Times New Roman"/>
          <w:b/>
          <w:color w:val="1F497D"/>
          <w:kern w:val="2"/>
          <w:sz w:val="24"/>
          <w:szCs w:val="24"/>
          <w:lang w:eastAsia="zh-CN" w:bidi="hi-IN"/>
        </w:rPr>
        <w:t>Fase 2. Regioni e Governo trovano accordo su come riaprire ristoranti, bar, stabilimenti, parrucchieri, alberghi, negozi, piscine, palestre, musei, biblioteche, uffic</w:t>
      </w:r>
      <w:r>
        <w:rPr>
          <w:rFonts w:ascii="Times New Roman" w:eastAsia="Arial Unicode MS" w:hAnsi="Times New Roman"/>
          <w:b/>
          <w:color w:val="1F497D"/>
          <w:kern w:val="2"/>
          <w:sz w:val="24"/>
          <w:szCs w:val="24"/>
          <w:lang w:eastAsia="zh-CN" w:bidi="hi-IN"/>
        </w:rPr>
        <w:t xml:space="preserve">i e manutenzione verde. </w:t>
      </w:r>
    </w:p>
    <w:p w:rsidR="00CA25BF" w:rsidRDefault="00070E7A" w:rsidP="00070E7A">
      <w:pPr>
        <w:widowControl w:val="0"/>
        <w:suppressAutoHyphens/>
        <w:rPr>
          <w:rFonts w:ascii="Times New Roman" w:eastAsia="Arial Unicode MS" w:hAnsi="Times New Roman"/>
          <w:b/>
          <w:color w:val="1F497D"/>
          <w:kern w:val="2"/>
          <w:sz w:val="24"/>
          <w:szCs w:val="24"/>
          <w:lang w:eastAsia="zh-CN" w:bidi="hi-IN"/>
        </w:rPr>
      </w:pPr>
      <w:r w:rsidRPr="00070E7A">
        <w:rPr>
          <w:rFonts w:ascii="Times New Roman" w:eastAsia="Arial Unicode MS" w:hAnsi="Times New Roman"/>
          <w:color w:val="1F497D"/>
          <w:kern w:val="2"/>
          <w:sz w:val="24"/>
          <w:szCs w:val="24"/>
          <w:lang w:eastAsia="zh-CN" w:bidi="hi-IN"/>
        </w:rPr>
        <w:t>Ecco tutte le disposizioni per la riapertura delle attività fino ad oggi chiuse, contenute nel documento messo a punto dalle Regioni e sul quale in serata è arrivato anche il via libera del Governo.</w:t>
      </w:r>
      <w:r w:rsidRPr="00070E7A">
        <w:rPr>
          <w:rFonts w:ascii="Times New Roman" w:eastAsia="Arial Unicode MS" w:hAnsi="Times New Roman"/>
          <w:b/>
          <w:color w:val="1F497D"/>
          <w:kern w:val="2"/>
          <w:sz w:val="24"/>
          <w:szCs w:val="24"/>
          <w:lang w:eastAsia="zh-CN" w:bidi="hi-IN"/>
        </w:rPr>
        <w:t xml:space="preserve"> </w:t>
      </w:r>
      <w:hyperlink r:id="rId46" w:history="1">
        <w:r w:rsidRPr="00070E7A">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070E7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47" w:history="1">
        <w:r w:rsidRPr="00070E7A">
          <w:rPr>
            <w:rStyle w:val="Collegamentoipertestuale"/>
            <w:rFonts w:ascii="Times New Roman" w:eastAsia="Arial Unicode MS" w:hAnsi="Times New Roman"/>
            <w:b/>
            <w:kern w:val="2"/>
            <w:sz w:val="24"/>
            <w:szCs w:val="24"/>
            <w:lang w:eastAsia="zh-CN" w:bidi="hi-IN"/>
          </w:rPr>
          <w:t>Link al documento delle Regioni</w:t>
        </w:r>
      </w:hyperlink>
      <w:r>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070E7A" w:rsidRPr="00070E7A" w:rsidRDefault="00070E7A" w:rsidP="00070E7A">
      <w:pPr>
        <w:widowControl w:val="0"/>
        <w:suppressAutoHyphens/>
        <w:rPr>
          <w:rFonts w:ascii="Times New Roman" w:eastAsia="Arial Unicode MS" w:hAnsi="Times New Roman"/>
          <w:b/>
          <w:color w:val="1F497D"/>
          <w:kern w:val="2"/>
          <w:sz w:val="24"/>
          <w:szCs w:val="24"/>
          <w:lang w:eastAsia="zh-CN" w:bidi="hi-IN"/>
        </w:rPr>
      </w:pPr>
      <w:r w:rsidRPr="00070E7A">
        <w:rPr>
          <w:rFonts w:ascii="Times New Roman" w:eastAsia="Arial Unicode MS" w:hAnsi="Times New Roman"/>
          <w:b/>
          <w:color w:val="1F497D"/>
          <w:kern w:val="2"/>
          <w:sz w:val="24"/>
          <w:szCs w:val="24"/>
          <w:lang w:eastAsia="zh-CN" w:bidi="hi-IN"/>
        </w:rPr>
        <w:t xml:space="preserve">Inail: </w:t>
      </w:r>
      <w:r w:rsidR="009C0345">
        <w:rPr>
          <w:rFonts w:ascii="Times New Roman" w:eastAsia="Arial Unicode MS" w:hAnsi="Times New Roman"/>
          <w:b/>
          <w:color w:val="1F497D"/>
          <w:kern w:val="2"/>
          <w:sz w:val="24"/>
          <w:szCs w:val="24"/>
          <w:lang w:eastAsia="zh-CN" w:bidi="hi-IN"/>
        </w:rPr>
        <w:t>“</w:t>
      </w:r>
      <w:r w:rsidRPr="00070E7A">
        <w:rPr>
          <w:rFonts w:ascii="Times New Roman" w:eastAsia="Arial Unicode MS" w:hAnsi="Times New Roman"/>
          <w:b/>
          <w:color w:val="1F497D"/>
          <w:kern w:val="2"/>
          <w:sz w:val="24"/>
          <w:szCs w:val="24"/>
          <w:lang w:eastAsia="zh-CN" w:bidi="hi-IN"/>
        </w:rPr>
        <w:t>L</w:t>
      </w:r>
      <w:r w:rsidR="009C0345">
        <w:rPr>
          <w:rFonts w:ascii="Times New Roman" w:eastAsia="Arial Unicode MS" w:hAnsi="Times New Roman"/>
          <w:b/>
          <w:color w:val="1F497D"/>
          <w:kern w:val="2"/>
          <w:sz w:val="24"/>
          <w:szCs w:val="24"/>
          <w:lang w:eastAsia="zh-CN" w:bidi="hi-IN"/>
        </w:rPr>
        <w:t>’</w:t>
      </w:r>
      <w:r w:rsidRPr="00070E7A">
        <w:rPr>
          <w:rFonts w:ascii="Times New Roman" w:eastAsia="Arial Unicode MS" w:hAnsi="Times New Roman"/>
          <w:b/>
          <w:color w:val="1F497D"/>
          <w:kern w:val="2"/>
          <w:sz w:val="24"/>
          <w:szCs w:val="24"/>
          <w:lang w:eastAsia="zh-CN" w:bidi="hi-IN"/>
        </w:rPr>
        <w:t>infortunio sul lavoro per Covid-19 non è collegato alla responsabilità penale e civile del datore di lavoro</w:t>
      </w:r>
      <w:r w:rsidR="009C0345">
        <w:rPr>
          <w:rFonts w:ascii="Times New Roman" w:eastAsia="Arial Unicode MS" w:hAnsi="Times New Roman"/>
          <w:b/>
          <w:color w:val="1F497D"/>
          <w:kern w:val="2"/>
          <w:sz w:val="24"/>
          <w:szCs w:val="24"/>
          <w:lang w:eastAsia="zh-CN" w:bidi="hi-IN"/>
        </w:rPr>
        <w:t>”</w:t>
      </w:r>
    </w:p>
    <w:p w:rsidR="00070E7A" w:rsidRDefault="00070E7A" w:rsidP="00070E7A">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color w:val="1F497D"/>
          <w:kern w:val="2"/>
          <w:sz w:val="24"/>
          <w:szCs w:val="24"/>
          <w:lang w:eastAsia="zh-CN" w:bidi="hi-IN"/>
        </w:rPr>
        <w:t xml:space="preserve">Il datore di lavoro risponde penalmente e civilmente delle infezioni di origine professionale solo se viene accertata la propria responsabilità per dolo o per colpa. </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Il riconoscimento dell</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infortunio da parte dell</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Istituto non assume alcun rilievo per sostenere l</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accusa in sede penale, considerata la vigenza in tale ambito del principio di presunzione di innocenza nonché dell</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onere della prova a carico del pubblico ministero. E neanche in sede civile</w:t>
      </w:r>
      <w:r w:rsidR="009C0345">
        <w:rPr>
          <w:rFonts w:ascii="Times New Roman" w:eastAsia="Arial Unicode MS" w:hAnsi="Times New Roman"/>
          <w:b/>
          <w:color w:val="1F497D"/>
          <w:kern w:val="2"/>
          <w:sz w:val="24"/>
          <w:szCs w:val="24"/>
          <w:lang w:eastAsia="zh-CN" w:bidi="hi-IN"/>
        </w:rPr>
        <w:t>”</w:t>
      </w:r>
      <w:r w:rsidRPr="00070E7A">
        <w:rPr>
          <w:rFonts w:ascii="Times New Roman" w:eastAsia="Arial Unicode MS" w:hAnsi="Times New Roman"/>
          <w:b/>
          <w:color w:val="1F497D"/>
          <w:kern w:val="2"/>
          <w:sz w:val="24"/>
          <w:szCs w:val="24"/>
          <w:lang w:eastAsia="zh-CN" w:bidi="hi-IN"/>
        </w:rPr>
        <w:t>.</w:t>
      </w:r>
      <w:r w:rsidR="007F4A98">
        <w:rPr>
          <w:rFonts w:ascii="Times New Roman" w:eastAsia="Arial Unicode MS" w:hAnsi="Times New Roman"/>
          <w:b/>
          <w:color w:val="1F497D"/>
          <w:kern w:val="2"/>
          <w:sz w:val="24"/>
          <w:szCs w:val="24"/>
          <w:lang w:eastAsia="zh-CN" w:bidi="hi-IN"/>
        </w:rPr>
        <w:t xml:space="preserve"> </w:t>
      </w:r>
      <w:hyperlink r:id="rId48" w:history="1">
        <w:r w:rsidR="007F4A98" w:rsidRPr="007F4A98">
          <w:rPr>
            <w:rStyle w:val="Collegamentoipertestuale"/>
            <w:rFonts w:ascii="Times New Roman" w:eastAsia="Arial Unicode MS" w:hAnsi="Times New Roman"/>
            <w:b/>
            <w:kern w:val="2"/>
            <w:sz w:val="24"/>
            <w:szCs w:val="24"/>
            <w:lang w:eastAsia="zh-CN" w:bidi="hi-IN"/>
          </w:rPr>
          <w:t>Leggi tutto</w:t>
        </w:r>
      </w:hyperlink>
      <w:r w:rsidR="007F4A98">
        <w:rPr>
          <w:rFonts w:ascii="Times New Roman" w:eastAsia="Arial Unicode MS" w:hAnsi="Times New Roman"/>
          <w:b/>
          <w:color w:val="1F497D"/>
          <w:kern w:val="2"/>
          <w:sz w:val="24"/>
          <w:szCs w:val="24"/>
          <w:lang w:eastAsia="zh-CN" w:bidi="hi-IN"/>
        </w:rPr>
        <w:t>.</w:t>
      </w:r>
    </w:p>
    <w:p w:rsidR="00070E7A" w:rsidRDefault="00070E7A" w:rsidP="00CA25BF">
      <w:pPr>
        <w:widowControl w:val="0"/>
        <w:suppressAutoHyphens/>
        <w:rPr>
          <w:rFonts w:ascii="Times New Roman" w:eastAsia="Arial Unicode MS" w:hAnsi="Times New Roman"/>
          <w:b/>
          <w:color w:val="1F497D"/>
          <w:kern w:val="2"/>
          <w:sz w:val="24"/>
          <w:szCs w:val="24"/>
          <w:lang w:eastAsia="zh-CN" w:bidi="hi-IN"/>
        </w:rPr>
      </w:pPr>
    </w:p>
    <w:p w:rsidR="007F4A98" w:rsidRP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b/>
          <w:color w:val="1F497D"/>
          <w:kern w:val="2"/>
          <w:sz w:val="24"/>
          <w:szCs w:val="24"/>
          <w:lang w:eastAsia="zh-CN" w:bidi="hi-IN"/>
        </w:rPr>
        <w:t xml:space="preserve">Sanità territoriale. Volpe (Card): </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Il rilancio del Distretto è la carta vincente</w:t>
      </w:r>
      <w:r w:rsidR="009C0345">
        <w:rPr>
          <w:rFonts w:ascii="Times New Roman" w:eastAsia="Arial Unicode MS" w:hAnsi="Times New Roman"/>
          <w:b/>
          <w:color w:val="1F497D"/>
          <w:kern w:val="2"/>
          <w:sz w:val="24"/>
          <w:szCs w:val="24"/>
          <w:lang w:eastAsia="zh-CN" w:bidi="hi-IN"/>
        </w:rPr>
        <w:t>”</w:t>
      </w:r>
    </w:p>
    <w:p w:rsid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color w:val="1F497D"/>
          <w:kern w:val="2"/>
          <w:sz w:val="24"/>
          <w:szCs w:val="24"/>
          <w:lang w:eastAsia="zh-CN" w:bidi="hi-IN"/>
        </w:rPr>
        <w:t xml:space="preserve">Per il presidente della Card occorre </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avviare con urgenza un deciso rilancio dei Distretti luogo ideale per porre in continuità intelligente epidemiologia e prevenzione, cure giuste nei luoghi e tempi giusti</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 Le Usca e nuovi team di cure domiciliari inseriti in più forti Distretti dotati di strumenti tecnologici possono potenziare le cure domiciliari e residenziali, alternative al ricovero in ospedale.</w:t>
      </w:r>
      <w:r>
        <w:rPr>
          <w:rFonts w:ascii="Times New Roman" w:eastAsia="Arial Unicode MS" w:hAnsi="Times New Roman"/>
          <w:b/>
          <w:color w:val="1F497D"/>
          <w:kern w:val="2"/>
          <w:sz w:val="24"/>
          <w:szCs w:val="24"/>
          <w:lang w:eastAsia="zh-CN" w:bidi="hi-IN"/>
        </w:rPr>
        <w:t xml:space="preserve"> </w:t>
      </w:r>
      <w:hyperlink r:id="rId49" w:history="1">
        <w:r w:rsidRPr="007F4A9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7F4A9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F4A98" w:rsidRDefault="007F4A98" w:rsidP="00CA25BF">
      <w:pPr>
        <w:widowControl w:val="0"/>
        <w:suppressAutoHyphens/>
        <w:rPr>
          <w:rFonts w:ascii="Times New Roman" w:eastAsia="Arial Unicode MS" w:hAnsi="Times New Roman"/>
          <w:b/>
          <w:color w:val="1F497D"/>
          <w:kern w:val="2"/>
          <w:sz w:val="24"/>
          <w:szCs w:val="24"/>
          <w:lang w:eastAsia="zh-CN" w:bidi="hi-IN"/>
        </w:rPr>
      </w:pPr>
    </w:p>
    <w:p w:rsidR="007F4A98" w:rsidRP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b/>
          <w:color w:val="1F497D"/>
          <w:kern w:val="2"/>
          <w:sz w:val="24"/>
          <w:szCs w:val="24"/>
          <w:lang w:eastAsia="zh-CN" w:bidi="hi-IN"/>
        </w:rPr>
        <w:t>Test sierologici. Regioni chiedono chiarezza sulla gestione dei test</w:t>
      </w:r>
    </w:p>
    <w:p w:rsid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color w:val="1F497D"/>
          <w:kern w:val="2"/>
          <w:sz w:val="24"/>
          <w:szCs w:val="24"/>
          <w:lang w:eastAsia="zh-CN" w:bidi="hi-IN"/>
        </w:rPr>
        <w:t xml:space="preserve">Dopo le sollecitazioni dei giorni scorsi, le Regioni evidenziano in una nota che </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il ricorso esponenziale della popolazione ai test sierologici, anche per iniziativa di numerosi sindaci che li stanno promuovendo come strumento di screening epidemiologico di massa genera incertezza interpretativa e rischia di aumentare a dismisura la richiesta di tamponi, invocati per fare chiarezza sulla diagnosi</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 xml:space="preserve">. </w:t>
      </w:r>
      <w:hyperlink r:id="rId50" w:history="1">
        <w:r w:rsidRPr="007F4A9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7F4A9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7F4A98" w:rsidRDefault="007F4A98" w:rsidP="00CA25BF">
      <w:pPr>
        <w:widowControl w:val="0"/>
        <w:suppressAutoHyphens/>
        <w:rPr>
          <w:rFonts w:ascii="Times New Roman" w:eastAsia="Arial Unicode MS" w:hAnsi="Times New Roman"/>
          <w:b/>
          <w:color w:val="1F497D"/>
          <w:kern w:val="2"/>
          <w:sz w:val="24"/>
          <w:szCs w:val="24"/>
          <w:lang w:eastAsia="zh-CN" w:bidi="hi-IN"/>
        </w:rPr>
      </w:pPr>
    </w:p>
    <w:p w:rsidR="007F4A98" w:rsidRP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b/>
          <w:color w:val="1F497D"/>
          <w:kern w:val="2"/>
          <w:sz w:val="24"/>
          <w:szCs w:val="24"/>
          <w:lang w:eastAsia="zh-CN" w:bidi="hi-IN"/>
        </w:rPr>
        <w:t xml:space="preserve">Assogenerici. Report annuale 2019: </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Il mercato tiene, biosimilari in crescita dell</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80%</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 Häusermann confermato alla presidenza</w:t>
      </w:r>
    </w:p>
    <w:p w:rsidR="007F4A98" w:rsidRDefault="009C0345" w:rsidP="007F4A98">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7F4A98" w:rsidRPr="007F4A98">
        <w:rPr>
          <w:rFonts w:ascii="Times New Roman" w:eastAsia="Arial Unicode MS" w:hAnsi="Times New Roman"/>
          <w:color w:val="1F497D"/>
          <w:kern w:val="2"/>
          <w:sz w:val="24"/>
          <w:szCs w:val="24"/>
          <w:lang w:eastAsia="zh-CN" w:bidi="hi-IN"/>
        </w:rPr>
        <w:t xml:space="preserve">Ora puntare bisogna puntare sul rilancio della politica industriale per il farmaco </w:t>
      </w:r>
      <w:r>
        <w:rPr>
          <w:rFonts w:ascii="Times New Roman" w:eastAsia="Arial Unicode MS" w:hAnsi="Times New Roman"/>
          <w:color w:val="1F497D"/>
          <w:kern w:val="2"/>
          <w:sz w:val="24"/>
          <w:szCs w:val="24"/>
          <w:lang w:eastAsia="zh-CN" w:bidi="hi-IN"/>
        </w:rPr>
        <w:t>“</w:t>
      </w:r>
      <w:r w:rsidR="007F4A98" w:rsidRPr="007F4A98">
        <w:rPr>
          <w:rFonts w:ascii="Times New Roman" w:eastAsia="Arial Unicode MS" w:hAnsi="Times New Roman"/>
          <w:color w:val="1F497D"/>
          <w:kern w:val="2"/>
          <w:sz w:val="24"/>
          <w:szCs w:val="24"/>
          <w:lang w:eastAsia="zh-CN" w:bidi="hi-IN"/>
        </w:rPr>
        <w:t xml:space="preserve">ha detto il presidente e il primo obiettivo è </w:t>
      </w:r>
      <w:r>
        <w:rPr>
          <w:rFonts w:ascii="Times New Roman" w:eastAsia="Arial Unicode MS" w:hAnsi="Times New Roman"/>
          <w:color w:val="1F497D"/>
          <w:kern w:val="2"/>
          <w:sz w:val="24"/>
          <w:szCs w:val="24"/>
          <w:lang w:eastAsia="zh-CN" w:bidi="hi-IN"/>
        </w:rPr>
        <w:t>“</w:t>
      </w:r>
      <w:r w:rsidR="007F4A98" w:rsidRPr="007F4A98">
        <w:rPr>
          <w:rFonts w:ascii="Times New Roman" w:eastAsia="Arial Unicode MS" w:hAnsi="Times New Roman"/>
          <w:color w:val="1F497D"/>
          <w:kern w:val="2"/>
          <w:sz w:val="24"/>
          <w:szCs w:val="24"/>
          <w:lang w:eastAsia="zh-CN" w:bidi="hi-IN"/>
        </w:rPr>
        <w:t>ridefinire la supply chain internazionale delle forniture sfruttando le opportunità offerte dalla rete manifatturiera italiana ed europea</w:t>
      </w:r>
      <w:r>
        <w:rPr>
          <w:rFonts w:ascii="Times New Roman" w:eastAsia="Arial Unicode MS" w:hAnsi="Times New Roman"/>
          <w:color w:val="1F497D"/>
          <w:kern w:val="2"/>
          <w:sz w:val="24"/>
          <w:szCs w:val="24"/>
          <w:lang w:eastAsia="zh-CN" w:bidi="hi-IN"/>
        </w:rPr>
        <w:t>”</w:t>
      </w:r>
      <w:r w:rsidR="007F4A98" w:rsidRPr="007F4A98">
        <w:rPr>
          <w:rFonts w:ascii="Times New Roman" w:eastAsia="Arial Unicode MS" w:hAnsi="Times New Roman"/>
          <w:color w:val="1F497D"/>
          <w:kern w:val="2"/>
          <w:sz w:val="24"/>
          <w:szCs w:val="24"/>
          <w:lang w:eastAsia="zh-CN" w:bidi="hi-IN"/>
        </w:rPr>
        <w:t>. Il consuntivo 2019 testimonia una tenuta degli equivalenti, oltre 1mld il differenziale versato dai cittadini per ritirare il brand al posto dell</w:t>
      </w:r>
      <w:r>
        <w:rPr>
          <w:rFonts w:ascii="Times New Roman" w:eastAsia="Arial Unicode MS" w:hAnsi="Times New Roman"/>
          <w:color w:val="1F497D"/>
          <w:kern w:val="2"/>
          <w:sz w:val="24"/>
          <w:szCs w:val="24"/>
          <w:lang w:eastAsia="zh-CN" w:bidi="hi-IN"/>
        </w:rPr>
        <w:t>’</w:t>
      </w:r>
      <w:r w:rsidR="007F4A98" w:rsidRPr="007F4A98">
        <w:rPr>
          <w:rFonts w:ascii="Times New Roman" w:eastAsia="Arial Unicode MS" w:hAnsi="Times New Roman"/>
          <w:color w:val="1F497D"/>
          <w:kern w:val="2"/>
          <w:sz w:val="24"/>
          <w:szCs w:val="24"/>
          <w:lang w:eastAsia="zh-CN" w:bidi="hi-IN"/>
        </w:rPr>
        <w:t>equivalente.</w:t>
      </w:r>
      <w:r w:rsidR="007F4A98">
        <w:rPr>
          <w:rFonts w:ascii="Times New Roman" w:eastAsia="Arial Unicode MS" w:hAnsi="Times New Roman"/>
          <w:b/>
          <w:color w:val="1F497D"/>
          <w:kern w:val="2"/>
          <w:sz w:val="24"/>
          <w:szCs w:val="24"/>
          <w:lang w:eastAsia="zh-CN" w:bidi="hi-IN"/>
        </w:rPr>
        <w:t xml:space="preserve"> </w:t>
      </w:r>
      <w:hyperlink r:id="rId51" w:history="1">
        <w:r w:rsidR="007F4A98" w:rsidRPr="007F4A98">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7F4A98" w:rsidRPr="007F4A98">
          <w:rPr>
            <w:rStyle w:val="Collegamentoipertestuale"/>
            <w:rFonts w:ascii="Times New Roman" w:eastAsia="Arial Unicode MS" w:hAnsi="Times New Roman"/>
            <w:b/>
            <w:kern w:val="2"/>
            <w:sz w:val="24"/>
            <w:szCs w:val="24"/>
            <w:lang w:eastAsia="zh-CN" w:bidi="hi-IN"/>
          </w:rPr>
          <w:t>articolo.</w:t>
        </w:r>
      </w:hyperlink>
      <w:r w:rsidR="007F4A98">
        <w:rPr>
          <w:rFonts w:ascii="Times New Roman" w:eastAsia="Arial Unicode MS" w:hAnsi="Times New Roman"/>
          <w:b/>
          <w:color w:val="1F497D"/>
          <w:kern w:val="2"/>
          <w:sz w:val="24"/>
          <w:szCs w:val="24"/>
          <w:lang w:eastAsia="zh-CN" w:bidi="hi-IN"/>
        </w:rPr>
        <w:t xml:space="preserve"> </w:t>
      </w:r>
    </w:p>
    <w:p w:rsidR="007F4A98" w:rsidRDefault="007F4A98" w:rsidP="00CA25BF">
      <w:pPr>
        <w:widowControl w:val="0"/>
        <w:suppressAutoHyphens/>
        <w:rPr>
          <w:rFonts w:ascii="Times New Roman" w:eastAsia="Arial Unicode MS" w:hAnsi="Times New Roman"/>
          <w:b/>
          <w:color w:val="1F497D"/>
          <w:kern w:val="2"/>
          <w:sz w:val="24"/>
          <w:szCs w:val="24"/>
          <w:lang w:eastAsia="zh-CN" w:bidi="hi-IN"/>
        </w:rPr>
      </w:pPr>
    </w:p>
    <w:p w:rsidR="007F4A98" w:rsidRP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b/>
          <w:color w:val="1F497D"/>
          <w:kern w:val="2"/>
          <w:sz w:val="24"/>
          <w:szCs w:val="24"/>
          <w:lang w:eastAsia="zh-CN" w:bidi="hi-IN"/>
        </w:rPr>
        <w:t>P</w:t>
      </w:r>
      <w:r w:rsidR="005B5565">
        <w:rPr>
          <w:rFonts w:ascii="Times New Roman" w:eastAsia="Arial Unicode MS" w:hAnsi="Times New Roman"/>
          <w:b/>
          <w:color w:val="1F497D"/>
          <w:kern w:val="2"/>
          <w:sz w:val="24"/>
          <w:szCs w:val="24"/>
          <w:lang w:eastAsia="zh-CN" w:bidi="hi-IN"/>
        </w:rPr>
        <w:t xml:space="preserve">lasma iperimmune. Negli Usa </w:t>
      </w:r>
      <w:r w:rsidRPr="007F4A98">
        <w:rPr>
          <w:rFonts w:ascii="Times New Roman" w:eastAsia="Arial Unicode MS" w:hAnsi="Times New Roman"/>
          <w:b/>
          <w:color w:val="1F497D"/>
          <w:kern w:val="2"/>
          <w:sz w:val="24"/>
          <w:szCs w:val="24"/>
          <w:lang w:eastAsia="zh-CN" w:bidi="hi-IN"/>
        </w:rPr>
        <w:t xml:space="preserve">pazienti guariti da Covid-19 sono già una </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merce</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 in Italia no</w:t>
      </w:r>
    </w:p>
    <w:p w:rsid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color w:val="1F497D"/>
          <w:kern w:val="2"/>
          <w:sz w:val="24"/>
          <w:szCs w:val="24"/>
          <w:lang w:eastAsia="zh-CN" w:bidi="hi-IN"/>
        </w:rPr>
        <w:t>A differenza degli Usa dove vige un sistema sangue basato sulla donazione remunerata e dove le aziende che lavorano il plasma stanno conducendo campagne aggressive per l</w:t>
      </w:r>
      <w:r w:rsidR="009C0345">
        <w:rPr>
          <w:rFonts w:ascii="Times New Roman" w:eastAsia="Arial Unicode MS" w:hAnsi="Times New Roman"/>
          <w:color w:val="1F497D"/>
          <w:kern w:val="2"/>
          <w:sz w:val="24"/>
          <w:szCs w:val="24"/>
          <w:lang w:eastAsia="zh-CN" w:bidi="hi-IN"/>
        </w:rPr>
        <w:t>’</w:t>
      </w:r>
      <w:r w:rsidRPr="007F4A98">
        <w:rPr>
          <w:rFonts w:ascii="Times New Roman" w:eastAsia="Arial Unicode MS" w:hAnsi="Times New Roman"/>
          <w:color w:val="1F497D"/>
          <w:kern w:val="2"/>
          <w:sz w:val="24"/>
          <w:szCs w:val="24"/>
          <w:lang w:eastAsia="zh-CN" w:bidi="hi-IN"/>
        </w:rPr>
        <w:t xml:space="preserve">approvvigionamento, in Italia si sta lavorando affinché la risorsa del plasma dei guariti da Covid-19 venga resa disponibile secondo criteri etici e improntati alla solidarietà. </w:t>
      </w:r>
      <w:hyperlink r:id="rId52" w:history="1">
        <w:r w:rsidRPr="007F4A9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7F4A98" w:rsidRDefault="007F4A98" w:rsidP="007F4A98">
      <w:pPr>
        <w:widowControl w:val="0"/>
        <w:suppressAutoHyphens/>
        <w:rPr>
          <w:rFonts w:ascii="Times New Roman" w:eastAsia="Arial Unicode MS" w:hAnsi="Times New Roman"/>
          <w:b/>
          <w:color w:val="1F497D"/>
          <w:kern w:val="2"/>
          <w:sz w:val="24"/>
          <w:szCs w:val="24"/>
          <w:lang w:eastAsia="zh-CN" w:bidi="hi-IN"/>
        </w:rPr>
      </w:pPr>
    </w:p>
    <w:p w:rsidR="007F4A98" w:rsidRPr="007F4A98" w:rsidRDefault="007F4A98" w:rsidP="007F4A98">
      <w:pPr>
        <w:widowControl w:val="0"/>
        <w:suppressAutoHyphens/>
        <w:rPr>
          <w:rFonts w:ascii="Times New Roman" w:eastAsia="Arial Unicode MS" w:hAnsi="Times New Roman"/>
          <w:b/>
          <w:color w:val="1F497D"/>
          <w:kern w:val="2"/>
          <w:sz w:val="24"/>
          <w:szCs w:val="24"/>
          <w:lang w:eastAsia="zh-CN" w:bidi="hi-IN"/>
        </w:rPr>
      </w:pPr>
      <w:r w:rsidRPr="007F4A98">
        <w:rPr>
          <w:rFonts w:ascii="Times New Roman" w:eastAsia="Arial Unicode MS" w:hAnsi="Times New Roman"/>
          <w:b/>
          <w:color w:val="1F497D"/>
          <w:kern w:val="2"/>
          <w:sz w:val="24"/>
          <w:szCs w:val="24"/>
          <w:lang w:eastAsia="zh-CN" w:bidi="hi-IN"/>
        </w:rPr>
        <w:t>Dopo il Covid. Non c</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 xml:space="preserve">è ripresa senza </w:t>
      </w:r>
      <w:r w:rsidR="009C0345">
        <w:rPr>
          <w:rFonts w:ascii="Times New Roman" w:eastAsia="Arial Unicode MS" w:hAnsi="Times New Roman"/>
          <w:b/>
          <w:color w:val="1F497D"/>
          <w:kern w:val="2"/>
          <w:sz w:val="24"/>
          <w:szCs w:val="24"/>
          <w:lang w:eastAsia="zh-CN" w:bidi="hi-IN"/>
        </w:rPr>
        <w:t>“</w:t>
      </w:r>
      <w:r w:rsidRPr="007F4A98">
        <w:rPr>
          <w:rFonts w:ascii="Times New Roman" w:eastAsia="Arial Unicode MS" w:hAnsi="Times New Roman"/>
          <w:b/>
          <w:color w:val="1F497D"/>
          <w:kern w:val="2"/>
          <w:sz w:val="24"/>
          <w:szCs w:val="24"/>
          <w:lang w:eastAsia="zh-CN" w:bidi="hi-IN"/>
        </w:rPr>
        <w:t>salute mentale</w:t>
      </w:r>
      <w:r w:rsidR="009C0345">
        <w:rPr>
          <w:rFonts w:ascii="Times New Roman" w:eastAsia="Arial Unicode MS" w:hAnsi="Times New Roman"/>
          <w:b/>
          <w:color w:val="1F497D"/>
          <w:kern w:val="2"/>
          <w:sz w:val="24"/>
          <w:szCs w:val="24"/>
          <w:lang w:eastAsia="zh-CN" w:bidi="hi-IN"/>
        </w:rPr>
        <w:t>”</w:t>
      </w:r>
    </w:p>
    <w:p w:rsidR="007F4A98" w:rsidRDefault="009C0345" w:rsidP="007F4A98">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7F4A98" w:rsidRPr="00EA7F48">
        <w:rPr>
          <w:rFonts w:ascii="Times New Roman" w:eastAsia="Arial Unicode MS" w:hAnsi="Times New Roman"/>
          <w:color w:val="1F497D"/>
          <w:kern w:val="2"/>
          <w:sz w:val="24"/>
          <w:szCs w:val="24"/>
          <w:lang w:eastAsia="zh-CN" w:bidi="hi-IN"/>
        </w:rPr>
        <w:t>I servizi di salute mentale sono una parte essenziale di tutte le risposte del governo a Covid-19. Devono essere ampliati e interamente finanziati. Le politiche devono supportare e prendersi cura delle persone affette da condizioni di salute mentale e proteggere i loro diritti umani e la loro dignità</w:t>
      </w:r>
      <w:r>
        <w:rPr>
          <w:rFonts w:ascii="Times New Roman" w:eastAsia="Arial Unicode MS" w:hAnsi="Times New Roman"/>
          <w:color w:val="1F497D"/>
          <w:kern w:val="2"/>
          <w:sz w:val="24"/>
          <w:szCs w:val="24"/>
          <w:lang w:eastAsia="zh-CN" w:bidi="hi-IN"/>
        </w:rPr>
        <w:t>”</w:t>
      </w:r>
      <w:r w:rsidR="007F4A98" w:rsidRPr="00EA7F48">
        <w:rPr>
          <w:rFonts w:ascii="Times New Roman" w:eastAsia="Arial Unicode MS" w:hAnsi="Times New Roman"/>
          <w:color w:val="1F497D"/>
          <w:kern w:val="2"/>
          <w:sz w:val="24"/>
          <w:szCs w:val="24"/>
          <w:lang w:eastAsia="zh-CN" w:bidi="hi-IN"/>
        </w:rPr>
        <w:t>, così</w:t>
      </w:r>
      <w:r w:rsidR="00EA7F48">
        <w:rPr>
          <w:rFonts w:ascii="Times New Roman" w:eastAsia="Arial Unicode MS" w:hAnsi="Times New Roman"/>
          <w:color w:val="1F497D"/>
          <w:kern w:val="2"/>
          <w:sz w:val="24"/>
          <w:szCs w:val="24"/>
          <w:lang w:eastAsia="zh-CN" w:bidi="hi-IN"/>
        </w:rPr>
        <w:t xml:space="preserve"> il</w:t>
      </w:r>
      <w:r w:rsidR="007F4A98" w:rsidRPr="00EA7F48">
        <w:rPr>
          <w:rFonts w:ascii="Times New Roman" w:eastAsia="Arial Unicode MS" w:hAnsi="Times New Roman"/>
          <w:color w:val="1F497D"/>
          <w:kern w:val="2"/>
          <w:sz w:val="24"/>
          <w:szCs w:val="24"/>
          <w:lang w:eastAsia="zh-CN" w:bidi="hi-IN"/>
        </w:rPr>
        <w:t xml:space="preserve"> Segretario Generale delle Nazioni Unite Guterres il 13 maggio scorso lanciando un documento dell</w:t>
      </w:r>
      <w:r>
        <w:rPr>
          <w:rFonts w:ascii="Times New Roman" w:eastAsia="Arial Unicode MS" w:hAnsi="Times New Roman"/>
          <w:color w:val="1F497D"/>
          <w:kern w:val="2"/>
          <w:sz w:val="24"/>
          <w:szCs w:val="24"/>
          <w:lang w:eastAsia="zh-CN" w:bidi="hi-IN"/>
        </w:rPr>
        <w:t>’</w:t>
      </w:r>
      <w:r w:rsidR="007F4A98" w:rsidRPr="00EA7F48">
        <w:rPr>
          <w:rFonts w:ascii="Times New Roman" w:eastAsia="Arial Unicode MS" w:hAnsi="Times New Roman"/>
          <w:color w:val="1F497D"/>
          <w:kern w:val="2"/>
          <w:sz w:val="24"/>
          <w:szCs w:val="24"/>
          <w:lang w:eastAsia="zh-CN" w:bidi="hi-IN"/>
        </w:rPr>
        <w:t>Onu sulla salute mentale.</w:t>
      </w:r>
      <w:r w:rsidR="007F4A98" w:rsidRPr="007F4A98">
        <w:rPr>
          <w:rFonts w:ascii="Times New Roman" w:eastAsia="Arial Unicode MS" w:hAnsi="Times New Roman"/>
          <w:b/>
          <w:color w:val="1F497D"/>
          <w:kern w:val="2"/>
          <w:sz w:val="24"/>
          <w:szCs w:val="24"/>
          <w:lang w:eastAsia="zh-CN" w:bidi="hi-IN"/>
        </w:rPr>
        <w:t xml:space="preserve"> </w:t>
      </w:r>
      <w:hyperlink r:id="rId53" w:history="1">
        <w:r w:rsidR="00EA7F48" w:rsidRPr="00EA7F48">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EA7F48" w:rsidRPr="00EA7F48">
          <w:rPr>
            <w:rStyle w:val="Collegamentoipertestuale"/>
            <w:rFonts w:ascii="Times New Roman" w:eastAsia="Arial Unicode MS" w:hAnsi="Times New Roman"/>
            <w:b/>
            <w:kern w:val="2"/>
            <w:sz w:val="24"/>
            <w:szCs w:val="24"/>
            <w:lang w:eastAsia="zh-CN" w:bidi="hi-IN"/>
          </w:rPr>
          <w:t>articolo</w:t>
        </w:r>
      </w:hyperlink>
      <w:r w:rsidR="00EA7F48">
        <w:rPr>
          <w:rFonts w:ascii="Times New Roman" w:eastAsia="Arial Unicode MS" w:hAnsi="Times New Roman"/>
          <w:b/>
          <w:color w:val="1F497D"/>
          <w:kern w:val="2"/>
          <w:sz w:val="24"/>
          <w:szCs w:val="24"/>
          <w:lang w:eastAsia="zh-CN" w:bidi="hi-IN"/>
        </w:rPr>
        <w:t xml:space="preserve">. </w:t>
      </w:r>
    </w:p>
    <w:p w:rsidR="007F4A98" w:rsidRDefault="007F4A98" w:rsidP="00CA25BF">
      <w:pPr>
        <w:widowControl w:val="0"/>
        <w:suppressAutoHyphens/>
        <w:rPr>
          <w:rFonts w:ascii="Times New Roman" w:eastAsia="Arial Unicode MS" w:hAnsi="Times New Roman"/>
          <w:b/>
          <w:color w:val="1F497D"/>
          <w:kern w:val="2"/>
          <w:sz w:val="24"/>
          <w:szCs w:val="24"/>
          <w:lang w:eastAsia="zh-CN" w:bidi="hi-IN"/>
        </w:rPr>
      </w:pPr>
    </w:p>
    <w:p w:rsidR="00EA7F48" w:rsidRPr="00EA7F48" w:rsidRDefault="00EA7F48" w:rsidP="00EA7F48">
      <w:pPr>
        <w:widowControl w:val="0"/>
        <w:suppressAutoHyphens/>
        <w:rPr>
          <w:rFonts w:ascii="Times New Roman" w:eastAsia="Arial Unicode MS" w:hAnsi="Times New Roman"/>
          <w:b/>
          <w:color w:val="1F497D"/>
          <w:kern w:val="2"/>
          <w:sz w:val="24"/>
          <w:szCs w:val="24"/>
          <w:lang w:eastAsia="zh-CN" w:bidi="hi-IN"/>
        </w:rPr>
      </w:pPr>
      <w:r w:rsidRPr="00EA7F48">
        <w:rPr>
          <w:rFonts w:ascii="Times New Roman" w:eastAsia="Arial Unicode MS" w:hAnsi="Times New Roman"/>
          <w:b/>
          <w:color w:val="1F497D"/>
          <w:kern w:val="2"/>
          <w:sz w:val="24"/>
          <w:szCs w:val="24"/>
          <w:lang w:eastAsia="zh-CN" w:bidi="hi-IN"/>
        </w:rPr>
        <w:t xml:space="preserve">Covid. Al 12 maggio positivo </w:t>
      </w:r>
      <w:r>
        <w:rPr>
          <w:rFonts w:ascii="Times New Roman" w:eastAsia="Arial Unicode MS" w:hAnsi="Times New Roman"/>
          <w:b/>
          <w:color w:val="1F497D"/>
          <w:kern w:val="2"/>
          <w:sz w:val="24"/>
          <w:szCs w:val="24"/>
          <w:lang w:eastAsia="zh-CN" w:bidi="hi-IN"/>
        </w:rPr>
        <w:t xml:space="preserve">lo 0,13% degli Italiani. Ma </w:t>
      </w:r>
      <w:r w:rsidRPr="00EA7F48">
        <w:rPr>
          <w:rFonts w:ascii="Times New Roman" w:eastAsia="Arial Unicode MS" w:hAnsi="Times New Roman"/>
          <w:b/>
          <w:color w:val="1F497D"/>
          <w:kern w:val="2"/>
          <w:sz w:val="24"/>
          <w:szCs w:val="24"/>
          <w:lang w:eastAsia="zh-CN" w:bidi="hi-IN"/>
        </w:rPr>
        <w:t>si passa dallo 0,30% di Lombardia e Piemonte allo 0,01 dell</w:t>
      </w:r>
      <w:r w:rsidR="009C0345">
        <w:rPr>
          <w:rFonts w:ascii="Times New Roman" w:eastAsia="Arial Unicode MS" w:hAnsi="Times New Roman"/>
          <w:b/>
          <w:color w:val="1F497D"/>
          <w:kern w:val="2"/>
          <w:sz w:val="24"/>
          <w:szCs w:val="24"/>
          <w:lang w:eastAsia="zh-CN" w:bidi="hi-IN"/>
        </w:rPr>
        <w:t>’</w:t>
      </w:r>
      <w:r w:rsidRPr="00EA7F48">
        <w:rPr>
          <w:rFonts w:ascii="Times New Roman" w:eastAsia="Arial Unicode MS" w:hAnsi="Times New Roman"/>
          <w:b/>
          <w:color w:val="1F497D"/>
          <w:kern w:val="2"/>
          <w:sz w:val="24"/>
          <w:szCs w:val="24"/>
          <w:lang w:eastAsia="zh-CN" w:bidi="hi-IN"/>
        </w:rPr>
        <w:t>Umbria</w:t>
      </w:r>
    </w:p>
    <w:p w:rsidR="00EA7F48" w:rsidRPr="00EA7F48" w:rsidRDefault="00EA7F48" w:rsidP="00CA25BF">
      <w:pPr>
        <w:widowControl w:val="0"/>
        <w:suppressAutoHyphens/>
        <w:rPr>
          <w:rFonts w:ascii="Times New Roman" w:eastAsia="Arial Unicode MS" w:hAnsi="Times New Roman"/>
          <w:color w:val="1F497D"/>
          <w:kern w:val="2"/>
          <w:sz w:val="24"/>
          <w:szCs w:val="24"/>
          <w:lang w:eastAsia="zh-CN" w:bidi="hi-IN"/>
        </w:rPr>
      </w:pPr>
      <w:r w:rsidRPr="00EA7F48">
        <w:rPr>
          <w:rFonts w:ascii="Times New Roman" w:eastAsia="Arial Unicode MS" w:hAnsi="Times New Roman"/>
          <w:color w:val="1F497D"/>
          <w:kern w:val="2"/>
          <w:sz w:val="24"/>
          <w:szCs w:val="24"/>
          <w:lang w:eastAsia="zh-CN" w:bidi="hi-IN"/>
        </w:rPr>
        <w:t xml:space="preserve">Lo rivela il settimo report Altems delle Cattolica. Tutte le Regioni del sud si attestano su valori di prevalenza puntuale dei positivi tra lo 0,01% (Umbria) e lo 0,06% della Puglia (5 volte in meno del Piemonte e della Lombardia), passando per una prevalenza di positivi dello 0,03% in Campania. Valori intermedi nelle Regioni del centro. Per quanto riguarda la letalità si osservano ancora in Lombardia i valori maggiori; nella classe di età 80-89 il picco massimo (37%). </w:t>
      </w:r>
    </w:p>
    <w:p w:rsidR="00EA7F48" w:rsidRDefault="00AF1ABB" w:rsidP="00CA25BF">
      <w:pPr>
        <w:widowControl w:val="0"/>
        <w:suppressAutoHyphens/>
        <w:rPr>
          <w:rFonts w:ascii="Times New Roman" w:eastAsia="Arial Unicode MS" w:hAnsi="Times New Roman"/>
          <w:b/>
          <w:color w:val="1F497D"/>
          <w:kern w:val="2"/>
          <w:sz w:val="24"/>
          <w:szCs w:val="24"/>
          <w:lang w:eastAsia="zh-CN" w:bidi="hi-IN"/>
        </w:rPr>
      </w:pPr>
      <w:hyperlink r:id="rId54" w:history="1">
        <w:r w:rsidR="00EA7F48" w:rsidRPr="00EA7F4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EA7F48" w:rsidRPr="00EA7F48">
          <w:rPr>
            <w:rStyle w:val="Collegamentoipertestuale"/>
            <w:rFonts w:ascii="Times New Roman" w:eastAsia="Arial Unicode MS" w:hAnsi="Times New Roman"/>
            <w:b/>
            <w:kern w:val="2"/>
            <w:sz w:val="24"/>
            <w:szCs w:val="24"/>
            <w:lang w:eastAsia="zh-CN" w:bidi="hi-IN"/>
          </w:rPr>
          <w:t>articolo</w:t>
        </w:r>
      </w:hyperlink>
      <w:r w:rsidR="00EA7F48">
        <w:rPr>
          <w:rFonts w:ascii="Times New Roman" w:eastAsia="Arial Unicode MS" w:hAnsi="Times New Roman"/>
          <w:b/>
          <w:color w:val="1F497D"/>
          <w:kern w:val="2"/>
          <w:sz w:val="24"/>
          <w:szCs w:val="24"/>
          <w:lang w:eastAsia="zh-CN" w:bidi="hi-IN"/>
        </w:rPr>
        <w:t xml:space="preserve">. </w:t>
      </w:r>
      <w:hyperlink r:id="rId55" w:history="1">
        <w:r w:rsidR="00EA7F48" w:rsidRPr="00EA7F48">
          <w:rPr>
            <w:rStyle w:val="Collegamentoipertestuale"/>
            <w:rFonts w:ascii="Times New Roman" w:eastAsia="Arial Unicode MS" w:hAnsi="Times New Roman"/>
            <w:b/>
            <w:kern w:val="2"/>
            <w:sz w:val="24"/>
            <w:szCs w:val="24"/>
            <w:lang w:eastAsia="zh-CN" w:bidi="hi-IN"/>
          </w:rPr>
          <w:t>Link al Rapporto</w:t>
        </w:r>
      </w:hyperlink>
      <w:r w:rsidR="00EA7F48">
        <w:rPr>
          <w:rFonts w:ascii="Times New Roman" w:eastAsia="Arial Unicode MS" w:hAnsi="Times New Roman"/>
          <w:b/>
          <w:color w:val="1F497D"/>
          <w:kern w:val="2"/>
          <w:sz w:val="24"/>
          <w:szCs w:val="24"/>
          <w:lang w:eastAsia="zh-CN" w:bidi="hi-IN"/>
        </w:rPr>
        <w:t xml:space="preserve">. </w:t>
      </w:r>
    </w:p>
    <w:p w:rsidR="00EA7F48" w:rsidRDefault="00EA7F48" w:rsidP="00CA25BF">
      <w:pPr>
        <w:widowControl w:val="0"/>
        <w:suppressAutoHyphens/>
        <w:rPr>
          <w:rFonts w:ascii="Times New Roman" w:eastAsia="Arial Unicode MS" w:hAnsi="Times New Roman"/>
          <w:b/>
          <w:color w:val="1F497D"/>
          <w:kern w:val="2"/>
          <w:sz w:val="24"/>
          <w:szCs w:val="24"/>
          <w:lang w:eastAsia="zh-CN" w:bidi="hi-IN"/>
        </w:rPr>
      </w:pP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4174FB">
        <w:rPr>
          <w:rFonts w:ascii="Times New Roman" w:eastAsia="Arial Unicode MS" w:hAnsi="Times New Roman"/>
          <w:b/>
          <w:color w:val="1F497D"/>
          <w:kern w:val="2"/>
          <w:sz w:val="24"/>
          <w:szCs w:val="24"/>
          <w:lang w:eastAsia="zh-CN" w:bidi="hi-IN"/>
        </w:rPr>
        <w:t>17</w:t>
      </w:r>
      <w:r>
        <w:rPr>
          <w:rFonts w:ascii="Times New Roman" w:eastAsia="Arial Unicode MS" w:hAnsi="Times New Roman"/>
          <w:b/>
          <w:color w:val="1F497D"/>
          <w:kern w:val="2"/>
          <w:sz w:val="24"/>
          <w:szCs w:val="24"/>
          <w:lang w:eastAsia="zh-CN" w:bidi="hi-IN"/>
        </w:rPr>
        <w:t xml:space="preserve"> maggio 2020</w:t>
      </w:r>
    </w:p>
    <w:p w:rsidR="004174FB" w:rsidRPr="004174FB" w:rsidRDefault="004174FB" w:rsidP="004174FB">
      <w:pPr>
        <w:widowControl w:val="0"/>
        <w:suppressAutoHyphens/>
        <w:rPr>
          <w:rFonts w:ascii="Times New Roman" w:eastAsia="Arial Unicode MS" w:hAnsi="Times New Roman"/>
          <w:b/>
          <w:color w:val="1F497D"/>
          <w:kern w:val="2"/>
          <w:sz w:val="24"/>
          <w:szCs w:val="24"/>
          <w:lang w:eastAsia="zh-CN" w:bidi="hi-IN"/>
        </w:rPr>
      </w:pPr>
      <w:r w:rsidRPr="004174FB">
        <w:rPr>
          <w:rFonts w:ascii="Times New Roman" w:eastAsia="Arial Unicode MS" w:hAnsi="Times New Roman"/>
          <w:b/>
          <w:color w:val="1F497D"/>
          <w:kern w:val="2"/>
          <w:sz w:val="24"/>
          <w:szCs w:val="24"/>
          <w:lang w:eastAsia="zh-CN" w:bidi="hi-IN"/>
        </w:rPr>
        <w:t xml:space="preserve">Indicatori Fase2. Iss ribadisce: </w:t>
      </w:r>
      <w:r w:rsidR="009C0345">
        <w:rPr>
          <w:rFonts w:ascii="Times New Roman" w:eastAsia="Arial Unicode MS" w:hAnsi="Times New Roman"/>
          <w:b/>
          <w:color w:val="1F497D"/>
          <w:kern w:val="2"/>
          <w:sz w:val="24"/>
          <w:szCs w:val="24"/>
          <w:lang w:eastAsia="zh-CN" w:bidi="hi-IN"/>
        </w:rPr>
        <w:t>“</w:t>
      </w:r>
      <w:r w:rsidRPr="004174FB">
        <w:rPr>
          <w:rFonts w:ascii="Times New Roman" w:eastAsia="Arial Unicode MS" w:hAnsi="Times New Roman"/>
          <w:b/>
          <w:color w:val="1F497D"/>
          <w:kern w:val="2"/>
          <w:sz w:val="24"/>
          <w:szCs w:val="24"/>
          <w:lang w:eastAsia="zh-CN" w:bidi="hi-IN"/>
        </w:rPr>
        <w:t>Non sono delle pagelle</w:t>
      </w:r>
      <w:r w:rsidR="009C0345">
        <w:rPr>
          <w:rFonts w:ascii="Times New Roman" w:eastAsia="Arial Unicode MS" w:hAnsi="Times New Roman"/>
          <w:b/>
          <w:color w:val="1F497D"/>
          <w:kern w:val="2"/>
          <w:sz w:val="24"/>
          <w:szCs w:val="24"/>
          <w:lang w:eastAsia="zh-CN" w:bidi="hi-IN"/>
        </w:rPr>
        <w:t>”</w:t>
      </w:r>
    </w:p>
    <w:p w:rsidR="00CA25BF" w:rsidRDefault="004174FB" w:rsidP="004174FB">
      <w:pPr>
        <w:widowControl w:val="0"/>
        <w:suppressAutoHyphens/>
        <w:rPr>
          <w:rFonts w:ascii="Times New Roman" w:eastAsia="Arial Unicode MS" w:hAnsi="Times New Roman"/>
          <w:b/>
          <w:color w:val="1F497D"/>
          <w:kern w:val="2"/>
          <w:sz w:val="24"/>
          <w:szCs w:val="24"/>
          <w:lang w:eastAsia="zh-CN" w:bidi="hi-IN"/>
        </w:rPr>
      </w:pPr>
      <w:r w:rsidRPr="004174FB">
        <w:rPr>
          <w:rFonts w:ascii="Times New Roman" w:eastAsia="Arial Unicode MS" w:hAnsi="Times New Roman"/>
          <w:color w:val="1F497D"/>
          <w:kern w:val="2"/>
          <w:sz w:val="24"/>
          <w:szCs w:val="24"/>
          <w:lang w:eastAsia="zh-CN" w:bidi="hi-IN"/>
        </w:rPr>
        <w:t>L</w:t>
      </w:r>
      <w:r w:rsidR="009C0345">
        <w:rPr>
          <w:rFonts w:ascii="Times New Roman" w:eastAsia="Arial Unicode MS" w:hAnsi="Times New Roman"/>
          <w:color w:val="1F497D"/>
          <w:kern w:val="2"/>
          <w:sz w:val="24"/>
          <w:szCs w:val="24"/>
          <w:lang w:eastAsia="zh-CN" w:bidi="hi-IN"/>
        </w:rPr>
        <w:t>’</w:t>
      </w:r>
      <w:r w:rsidRPr="004174FB">
        <w:rPr>
          <w:rFonts w:ascii="Times New Roman" w:eastAsia="Arial Unicode MS" w:hAnsi="Times New Roman"/>
          <w:color w:val="1F497D"/>
          <w:kern w:val="2"/>
          <w:sz w:val="24"/>
          <w:szCs w:val="24"/>
          <w:lang w:eastAsia="zh-CN" w:bidi="hi-IN"/>
        </w:rPr>
        <w:t xml:space="preserve">istituto dopo la pubblicazione del primo report ribadisce quanto già detto ieri in un video messaggio dal presidente Brusaferro: </w:t>
      </w:r>
      <w:r w:rsidR="009C0345">
        <w:rPr>
          <w:rFonts w:ascii="Times New Roman" w:eastAsia="Arial Unicode MS" w:hAnsi="Times New Roman"/>
          <w:color w:val="1F497D"/>
          <w:kern w:val="2"/>
          <w:sz w:val="24"/>
          <w:szCs w:val="24"/>
          <w:lang w:eastAsia="zh-CN" w:bidi="hi-IN"/>
        </w:rPr>
        <w:t>“</w:t>
      </w:r>
      <w:r w:rsidRPr="004174FB">
        <w:rPr>
          <w:rFonts w:ascii="Times New Roman" w:eastAsia="Arial Unicode MS" w:hAnsi="Times New Roman"/>
          <w:color w:val="1F497D"/>
          <w:kern w:val="2"/>
          <w:sz w:val="24"/>
          <w:szCs w:val="24"/>
          <w:lang w:eastAsia="zh-CN" w:bidi="hi-IN"/>
        </w:rPr>
        <w:t>I dati riportati non possono e non debbono essere interpretati come una pagella e soprattutto vanno letti nel loro insieme come una fotografia della situazione e della capacità di risposta</w:t>
      </w:r>
      <w:r w:rsidR="009C0345">
        <w:rPr>
          <w:rFonts w:ascii="Times New Roman" w:eastAsia="Arial Unicode MS" w:hAnsi="Times New Roman"/>
          <w:color w:val="1F497D"/>
          <w:kern w:val="2"/>
          <w:sz w:val="24"/>
          <w:szCs w:val="24"/>
          <w:lang w:eastAsia="zh-CN" w:bidi="hi-IN"/>
        </w:rPr>
        <w:t>”</w:t>
      </w:r>
      <w:r w:rsidRPr="004174F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6" w:history="1">
        <w:r w:rsidRPr="004174F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4174FB" w:rsidRPr="004174FB" w:rsidRDefault="004174FB" w:rsidP="004174FB">
      <w:pPr>
        <w:widowControl w:val="0"/>
        <w:suppressAutoHyphens/>
        <w:rPr>
          <w:rFonts w:ascii="Times New Roman" w:eastAsia="Arial Unicode MS" w:hAnsi="Times New Roman"/>
          <w:b/>
          <w:color w:val="1F497D"/>
          <w:kern w:val="2"/>
          <w:sz w:val="24"/>
          <w:szCs w:val="24"/>
          <w:lang w:eastAsia="zh-CN" w:bidi="hi-IN"/>
        </w:rPr>
      </w:pPr>
      <w:r w:rsidRPr="004174FB">
        <w:rPr>
          <w:rFonts w:ascii="Times New Roman" w:eastAsia="Arial Unicode MS" w:hAnsi="Times New Roman"/>
          <w:b/>
          <w:color w:val="1F497D"/>
          <w:kern w:val="2"/>
          <w:sz w:val="24"/>
          <w:szCs w:val="24"/>
          <w:lang w:eastAsia="zh-CN" w:bidi="hi-IN"/>
        </w:rPr>
        <w:t xml:space="preserve">Sanità privata e Rsa. Cgil, Cisl, Uil proclamano sciopero il 18 giugno </w:t>
      </w:r>
    </w:p>
    <w:p w:rsidR="004174FB" w:rsidRDefault="004174FB" w:rsidP="004174FB">
      <w:pPr>
        <w:widowControl w:val="0"/>
        <w:suppressAutoHyphens/>
        <w:rPr>
          <w:rFonts w:ascii="Times New Roman" w:eastAsia="Arial Unicode MS" w:hAnsi="Times New Roman"/>
          <w:b/>
          <w:color w:val="1F497D"/>
          <w:kern w:val="2"/>
          <w:sz w:val="24"/>
          <w:szCs w:val="24"/>
          <w:lang w:eastAsia="zh-CN" w:bidi="hi-IN"/>
        </w:rPr>
      </w:pPr>
      <w:r w:rsidRPr="004174FB">
        <w:rPr>
          <w:rFonts w:ascii="Times New Roman" w:eastAsia="Arial Unicode MS" w:hAnsi="Times New Roman"/>
          <w:color w:val="1F497D"/>
          <w:kern w:val="2"/>
          <w:sz w:val="24"/>
          <w:szCs w:val="24"/>
          <w:lang w:eastAsia="zh-CN" w:bidi="hi-IN"/>
        </w:rPr>
        <w:t xml:space="preserve">La protesta nasce, spiegano i sindacati, </w:t>
      </w:r>
      <w:r w:rsidR="009C0345">
        <w:rPr>
          <w:rFonts w:ascii="Times New Roman" w:eastAsia="Arial Unicode MS" w:hAnsi="Times New Roman"/>
          <w:color w:val="1F497D"/>
          <w:kern w:val="2"/>
          <w:sz w:val="24"/>
          <w:szCs w:val="24"/>
          <w:lang w:eastAsia="zh-CN" w:bidi="hi-IN"/>
        </w:rPr>
        <w:t>“</w:t>
      </w:r>
      <w:r w:rsidRPr="004174FB">
        <w:rPr>
          <w:rFonts w:ascii="Times New Roman" w:eastAsia="Arial Unicode MS" w:hAnsi="Times New Roman"/>
          <w:color w:val="1F497D"/>
          <w:kern w:val="2"/>
          <w:sz w:val="24"/>
          <w:szCs w:val="24"/>
          <w:lang w:eastAsia="zh-CN" w:bidi="hi-IN"/>
        </w:rPr>
        <w:t>dalla reiterata volontà delle controparti, Aris e Aiop, di non voler giungere alla sottoscrizione del rinnovo del contratto dei dipendenti delle strutture della sanità privata, scaduto da 14 anni, così come il personale delle Rsa attende il rinnovo di un contratto scaduto da più 8 anni</w:t>
      </w:r>
      <w:r w:rsidR="009C0345">
        <w:rPr>
          <w:rFonts w:ascii="Times New Roman" w:eastAsia="Arial Unicode MS" w:hAnsi="Times New Roman"/>
          <w:color w:val="1F497D"/>
          <w:kern w:val="2"/>
          <w:sz w:val="24"/>
          <w:szCs w:val="24"/>
          <w:lang w:eastAsia="zh-CN" w:bidi="hi-IN"/>
        </w:rPr>
        <w:t>”</w:t>
      </w:r>
      <w:r w:rsidRPr="004174F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7" w:history="1">
        <w:r w:rsidRPr="008D11BB">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8D11B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D11BB" w:rsidRDefault="008D11BB" w:rsidP="004174FB">
      <w:pPr>
        <w:widowControl w:val="0"/>
        <w:suppressAutoHyphens/>
        <w:rPr>
          <w:rFonts w:ascii="Times New Roman" w:eastAsia="Arial Unicode MS" w:hAnsi="Times New Roman"/>
          <w:b/>
          <w:color w:val="1F497D"/>
          <w:kern w:val="2"/>
          <w:sz w:val="24"/>
          <w:szCs w:val="24"/>
          <w:lang w:eastAsia="zh-CN" w:bidi="hi-IN"/>
        </w:rPr>
      </w:pPr>
    </w:p>
    <w:p w:rsidR="008D11BB" w:rsidRPr="008D11BB" w:rsidRDefault="008D11BB" w:rsidP="008D11BB">
      <w:pPr>
        <w:widowControl w:val="0"/>
        <w:suppressAutoHyphens/>
        <w:rPr>
          <w:rFonts w:ascii="Times New Roman" w:eastAsia="Arial Unicode MS" w:hAnsi="Times New Roman"/>
          <w:b/>
          <w:color w:val="1F497D"/>
          <w:kern w:val="2"/>
          <w:sz w:val="24"/>
          <w:szCs w:val="24"/>
          <w:lang w:eastAsia="zh-CN" w:bidi="hi-IN"/>
        </w:rPr>
      </w:pPr>
      <w:r w:rsidRPr="008D11BB">
        <w:rPr>
          <w:rFonts w:ascii="Times New Roman" w:eastAsia="Arial Unicode MS" w:hAnsi="Times New Roman"/>
          <w:b/>
          <w:color w:val="1F497D"/>
          <w:kern w:val="2"/>
          <w:sz w:val="24"/>
          <w:szCs w:val="24"/>
          <w:lang w:eastAsia="zh-CN" w:bidi="hi-IN"/>
        </w:rPr>
        <w:t>Studio Italia-Usa-Canada. Selezionati tre anticorpi capaci di neutralizzare il  Sars-Cov-2. Intervista a Giuseppe Novelli</w:t>
      </w:r>
    </w:p>
    <w:p w:rsidR="008D11BB" w:rsidRDefault="008D11BB" w:rsidP="008D11BB">
      <w:pPr>
        <w:widowControl w:val="0"/>
        <w:suppressAutoHyphens/>
        <w:rPr>
          <w:rFonts w:ascii="Times New Roman" w:eastAsia="Arial Unicode MS" w:hAnsi="Times New Roman"/>
          <w:b/>
          <w:color w:val="1F497D"/>
          <w:kern w:val="2"/>
          <w:sz w:val="24"/>
          <w:szCs w:val="24"/>
          <w:lang w:eastAsia="zh-CN" w:bidi="hi-IN"/>
        </w:rPr>
      </w:pPr>
      <w:r w:rsidRPr="008D11BB">
        <w:rPr>
          <w:rFonts w:ascii="Times New Roman" w:eastAsia="Arial Unicode MS" w:hAnsi="Times New Roman"/>
          <w:color w:val="1F497D"/>
          <w:kern w:val="2"/>
          <w:sz w:val="24"/>
          <w:szCs w:val="24"/>
          <w:lang w:eastAsia="zh-CN" w:bidi="hi-IN"/>
        </w:rPr>
        <w:t>I ricercatori del centro Trac, in Canada, in collaborazione con l</w:t>
      </w:r>
      <w:r w:rsidR="009C0345">
        <w:rPr>
          <w:rFonts w:ascii="Times New Roman" w:eastAsia="Arial Unicode MS" w:hAnsi="Times New Roman"/>
          <w:color w:val="1F497D"/>
          <w:kern w:val="2"/>
          <w:sz w:val="24"/>
          <w:szCs w:val="24"/>
          <w:lang w:eastAsia="zh-CN" w:bidi="hi-IN"/>
        </w:rPr>
        <w:t>’</w:t>
      </w:r>
      <w:r w:rsidRPr="008D11BB">
        <w:rPr>
          <w:rFonts w:ascii="Times New Roman" w:eastAsia="Arial Unicode MS" w:hAnsi="Times New Roman"/>
          <w:color w:val="1F497D"/>
          <w:kern w:val="2"/>
          <w:sz w:val="24"/>
          <w:szCs w:val="24"/>
          <w:lang w:eastAsia="zh-CN" w:bidi="hi-IN"/>
        </w:rPr>
        <w:t xml:space="preserve">Università di Boston e di Roma Tor Vergata, hanno selezionato tre anticorpi altamente neutralizzanti contro Sars-Cov-2. I primi risultati in vitro e sugli animali sono incoraggianti, forse in pochi mesi si passerà alle sperimentazioni cliniche di quello che potrebbe essere un farmaco altamente specifico per la Covid-19. </w:t>
      </w:r>
      <w:r w:rsidR="009C0345">
        <w:rPr>
          <w:rFonts w:ascii="Times New Roman" w:eastAsia="Arial Unicode MS" w:hAnsi="Times New Roman"/>
          <w:color w:val="1F497D"/>
          <w:kern w:val="2"/>
          <w:sz w:val="24"/>
          <w:szCs w:val="24"/>
          <w:lang w:eastAsia="zh-CN" w:bidi="hi-IN"/>
        </w:rPr>
        <w:t>“</w:t>
      </w:r>
      <w:r w:rsidRPr="008D11BB">
        <w:rPr>
          <w:rFonts w:ascii="Times New Roman" w:eastAsia="Arial Unicode MS" w:hAnsi="Times New Roman"/>
          <w:color w:val="1F497D"/>
          <w:kern w:val="2"/>
          <w:sz w:val="24"/>
          <w:szCs w:val="24"/>
          <w:lang w:eastAsia="zh-CN" w:bidi="hi-IN"/>
        </w:rPr>
        <w:t>Se venisse prodotto questo sarebbe un farmaco specifico contro il virus, e per ora non ne esistono</w:t>
      </w:r>
      <w:r w:rsidR="009C0345">
        <w:rPr>
          <w:rFonts w:ascii="Times New Roman" w:eastAsia="Arial Unicode MS" w:hAnsi="Times New Roman"/>
          <w:color w:val="1F497D"/>
          <w:kern w:val="2"/>
          <w:sz w:val="24"/>
          <w:szCs w:val="24"/>
          <w:lang w:eastAsia="zh-CN" w:bidi="hi-IN"/>
        </w:rPr>
        <w:t>”</w:t>
      </w:r>
      <w:r w:rsidRPr="008D11B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8D11BB" w:rsidRDefault="008D11BB" w:rsidP="008D11BB">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w:t>
      </w:r>
      <w:hyperlink r:id="rId58" w:history="1">
        <w:r w:rsidRPr="008D11BB">
          <w:rPr>
            <w:rStyle w:val="Collegamentoipertestuale"/>
            <w:rFonts w:ascii="Times New Roman" w:eastAsia="Arial Unicode MS" w:hAnsi="Times New Roman"/>
            <w:b/>
            <w:kern w:val="2"/>
            <w:sz w:val="24"/>
            <w:szCs w:val="24"/>
            <w:lang w:eastAsia="zh-CN" w:bidi="hi-IN"/>
          </w:rPr>
          <w:t>eggi l</w:t>
        </w:r>
        <w:r w:rsidR="009C0345">
          <w:rPr>
            <w:rStyle w:val="Collegamentoipertestuale"/>
            <w:rFonts w:ascii="Times New Roman" w:eastAsia="Arial Unicode MS" w:hAnsi="Times New Roman"/>
            <w:b/>
            <w:kern w:val="2"/>
            <w:sz w:val="24"/>
            <w:szCs w:val="24"/>
            <w:lang w:eastAsia="zh-CN" w:bidi="hi-IN"/>
          </w:rPr>
          <w:t>’</w:t>
        </w:r>
        <w:r w:rsidRPr="008D11B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D11BB" w:rsidRDefault="008D11BB" w:rsidP="008D11BB">
      <w:pPr>
        <w:widowControl w:val="0"/>
        <w:suppressAutoHyphens/>
        <w:rPr>
          <w:rFonts w:ascii="Times New Roman" w:eastAsia="Arial Unicode MS" w:hAnsi="Times New Roman"/>
          <w:b/>
          <w:color w:val="1F497D"/>
          <w:kern w:val="2"/>
          <w:sz w:val="24"/>
          <w:szCs w:val="24"/>
          <w:lang w:eastAsia="zh-CN" w:bidi="hi-IN"/>
        </w:rPr>
      </w:pPr>
    </w:p>
    <w:p w:rsidR="008D11BB" w:rsidRPr="008D11BB" w:rsidRDefault="008D11BB" w:rsidP="008D11BB">
      <w:pPr>
        <w:widowControl w:val="0"/>
        <w:suppressAutoHyphens/>
        <w:rPr>
          <w:rFonts w:ascii="Times New Roman" w:eastAsia="Arial Unicode MS" w:hAnsi="Times New Roman"/>
          <w:b/>
          <w:color w:val="1F497D"/>
          <w:kern w:val="2"/>
          <w:sz w:val="24"/>
          <w:szCs w:val="24"/>
          <w:lang w:eastAsia="zh-CN" w:bidi="hi-IN"/>
        </w:rPr>
      </w:pPr>
      <w:r w:rsidRPr="008D11BB">
        <w:rPr>
          <w:rFonts w:ascii="Times New Roman" w:eastAsia="Arial Unicode MS" w:hAnsi="Times New Roman"/>
          <w:b/>
          <w:color w:val="1F497D"/>
          <w:kern w:val="2"/>
          <w:sz w:val="24"/>
          <w:szCs w:val="24"/>
          <w:lang w:eastAsia="zh-CN" w:bidi="hi-IN"/>
        </w:rPr>
        <w:t>Iss: sono oltre 14 milioni gli italiani che convivono con almeno una patologia cronica</w:t>
      </w:r>
    </w:p>
    <w:p w:rsidR="008D11BB" w:rsidRDefault="008D11BB" w:rsidP="008D11BB">
      <w:pPr>
        <w:widowControl w:val="0"/>
        <w:suppressAutoHyphens/>
        <w:rPr>
          <w:rFonts w:ascii="Times New Roman" w:eastAsia="Arial Unicode MS" w:hAnsi="Times New Roman"/>
          <w:b/>
          <w:color w:val="1F497D"/>
          <w:kern w:val="2"/>
          <w:sz w:val="24"/>
          <w:szCs w:val="24"/>
          <w:lang w:eastAsia="zh-CN" w:bidi="hi-IN"/>
        </w:rPr>
      </w:pPr>
      <w:r w:rsidRPr="008D11BB">
        <w:rPr>
          <w:rFonts w:ascii="Times New Roman" w:eastAsia="Arial Unicode MS" w:hAnsi="Times New Roman"/>
          <w:color w:val="1F497D"/>
          <w:kern w:val="2"/>
          <w:sz w:val="24"/>
          <w:szCs w:val="24"/>
          <w:lang w:eastAsia="zh-CN" w:bidi="hi-IN"/>
        </w:rPr>
        <w:t>Le differenze di genere vedono le donne meno esposte degli uomini ai danni di fumo e alcol e anche a obesità. La prevalenza per singole patologie croniche cambia notevolmente con l</w:t>
      </w:r>
      <w:r w:rsidR="009C0345">
        <w:rPr>
          <w:rFonts w:ascii="Times New Roman" w:eastAsia="Arial Unicode MS" w:hAnsi="Times New Roman"/>
          <w:color w:val="1F497D"/>
          <w:kern w:val="2"/>
          <w:sz w:val="24"/>
          <w:szCs w:val="24"/>
          <w:lang w:eastAsia="zh-CN" w:bidi="hi-IN"/>
        </w:rPr>
        <w:t>’</w:t>
      </w:r>
      <w:r w:rsidRPr="008D11BB">
        <w:rPr>
          <w:rFonts w:ascii="Times New Roman" w:eastAsia="Arial Unicode MS" w:hAnsi="Times New Roman"/>
          <w:color w:val="1F497D"/>
          <w:kern w:val="2"/>
          <w:sz w:val="24"/>
          <w:szCs w:val="24"/>
          <w:lang w:eastAsia="zh-CN" w:bidi="hi-IN"/>
        </w:rPr>
        <w:t>età e se prima dei 55 anni la più frequente riguarda l</w:t>
      </w:r>
      <w:r w:rsidR="009C0345">
        <w:rPr>
          <w:rFonts w:ascii="Times New Roman" w:eastAsia="Arial Unicode MS" w:hAnsi="Times New Roman"/>
          <w:color w:val="1F497D"/>
          <w:kern w:val="2"/>
          <w:sz w:val="24"/>
          <w:szCs w:val="24"/>
          <w:lang w:eastAsia="zh-CN" w:bidi="hi-IN"/>
        </w:rPr>
        <w:t>’</w:t>
      </w:r>
      <w:r w:rsidRPr="008D11BB">
        <w:rPr>
          <w:rFonts w:ascii="Times New Roman" w:eastAsia="Arial Unicode MS" w:hAnsi="Times New Roman"/>
          <w:color w:val="1F497D"/>
          <w:kern w:val="2"/>
          <w:sz w:val="24"/>
          <w:szCs w:val="24"/>
          <w:lang w:eastAsia="zh-CN" w:bidi="hi-IN"/>
        </w:rPr>
        <w:t>apparato respiratorio e coinvolge mediamente il 6% degli adulti, dopo questa età e all</w:t>
      </w:r>
      <w:r w:rsidR="009C0345">
        <w:rPr>
          <w:rFonts w:ascii="Times New Roman" w:eastAsia="Arial Unicode MS" w:hAnsi="Times New Roman"/>
          <w:color w:val="1F497D"/>
          <w:kern w:val="2"/>
          <w:sz w:val="24"/>
          <w:szCs w:val="24"/>
          <w:lang w:eastAsia="zh-CN" w:bidi="hi-IN"/>
        </w:rPr>
        <w:t>’</w:t>
      </w:r>
      <w:r w:rsidRPr="008D11BB">
        <w:rPr>
          <w:rFonts w:ascii="Times New Roman" w:eastAsia="Arial Unicode MS" w:hAnsi="Times New Roman"/>
          <w:color w:val="1F497D"/>
          <w:kern w:val="2"/>
          <w:sz w:val="24"/>
          <w:szCs w:val="24"/>
          <w:lang w:eastAsia="zh-CN" w:bidi="hi-IN"/>
        </w:rPr>
        <w:t xml:space="preserve">avanzare degli anni aumenta considerevolmente anche la frequenza di cardiopatie e di diabete. </w:t>
      </w:r>
      <w:hyperlink r:id="rId59" w:history="1">
        <w:r w:rsidRPr="008D11BB">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8D11B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60" w:history="1">
        <w:r w:rsidRPr="008D11BB">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4174FB" w:rsidRDefault="004174FB" w:rsidP="00CA25BF">
      <w:pPr>
        <w:widowControl w:val="0"/>
        <w:suppressAutoHyphens/>
        <w:rPr>
          <w:rFonts w:ascii="Times New Roman" w:eastAsia="Arial Unicode MS" w:hAnsi="Times New Roman"/>
          <w:b/>
          <w:color w:val="1F497D"/>
          <w:kern w:val="2"/>
          <w:sz w:val="24"/>
          <w:szCs w:val="24"/>
          <w:lang w:eastAsia="zh-CN" w:bidi="hi-IN"/>
        </w:rPr>
      </w:pPr>
    </w:p>
    <w:p w:rsidR="008D11BB" w:rsidRPr="008D11BB" w:rsidRDefault="008D11BB" w:rsidP="008D11BB">
      <w:pPr>
        <w:widowControl w:val="0"/>
        <w:suppressAutoHyphens/>
        <w:rPr>
          <w:rFonts w:ascii="Times New Roman" w:eastAsia="Arial Unicode MS" w:hAnsi="Times New Roman"/>
          <w:b/>
          <w:color w:val="1F497D"/>
          <w:kern w:val="2"/>
          <w:sz w:val="24"/>
          <w:szCs w:val="24"/>
          <w:lang w:eastAsia="zh-CN" w:bidi="hi-IN"/>
        </w:rPr>
      </w:pPr>
      <w:r w:rsidRPr="008D11BB">
        <w:rPr>
          <w:rFonts w:ascii="Times New Roman" w:eastAsia="Arial Unicode MS" w:hAnsi="Times New Roman"/>
          <w:b/>
          <w:color w:val="1F497D"/>
          <w:kern w:val="2"/>
          <w:sz w:val="24"/>
          <w:szCs w:val="24"/>
          <w:lang w:eastAsia="zh-CN" w:bidi="hi-IN"/>
        </w:rPr>
        <w:t xml:space="preserve">Oms: </w:t>
      </w:r>
      <w:r w:rsidR="009C0345">
        <w:rPr>
          <w:rFonts w:ascii="Times New Roman" w:eastAsia="Arial Unicode MS" w:hAnsi="Times New Roman"/>
          <w:b/>
          <w:color w:val="1F497D"/>
          <w:kern w:val="2"/>
          <w:sz w:val="24"/>
          <w:szCs w:val="24"/>
          <w:lang w:eastAsia="zh-CN" w:bidi="hi-IN"/>
        </w:rPr>
        <w:t>“</w:t>
      </w:r>
      <w:r w:rsidRPr="008D11BB">
        <w:rPr>
          <w:rFonts w:ascii="Times New Roman" w:eastAsia="Arial Unicode MS" w:hAnsi="Times New Roman"/>
          <w:b/>
          <w:color w:val="1F497D"/>
          <w:kern w:val="2"/>
          <w:sz w:val="24"/>
          <w:szCs w:val="24"/>
          <w:lang w:eastAsia="zh-CN" w:bidi="hi-IN"/>
        </w:rPr>
        <w:t>Siamo a rischio pandemia di patologie mentali</w:t>
      </w:r>
      <w:r w:rsidR="009C0345">
        <w:rPr>
          <w:rFonts w:ascii="Times New Roman" w:eastAsia="Arial Unicode MS" w:hAnsi="Times New Roman"/>
          <w:b/>
          <w:color w:val="1F497D"/>
          <w:kern w:val="2"/>
          <w:sz w:val="24"/>
          <w:szCs w:val="24"/>
          <w:lang w:eastAsia="zh-CN" w:bidi="hi-IN"/>
        </w:rPr>
        <w:t>”</w:t>
      </w:r>
    </w:p>
    <w:p w:rsidR="008D11BB" w:rsidRDefault="008D11BB" w:rsidP="008D11BB">
      <w:pPr>
        <w:widowControl w:val="0"/>
        <w:suppressAutoHyphens/>
        <w:rPr>
          <w:rFonts w:ascii="Times New Roman" w:eastAsia="Arial Unicode MS" w:hAnsi="Times New Roman"/>
          <w:b/>
          <w:color w:val="1F497D"/>
          <w:kern w:val="2"/>
          <w:sz w:val="24"/>
          <w:szCs w:val="24"/>
          <w:lang w:eastAsia="zh-CN" w:bidi="hi-IN"/>
        </w:rPr>
      </w:pPr>
      <w:r w:rsidRPr="00147674">
        <w:rPr>
          <w:rFonts w:ascii="Times New Roman" w:eastAsia="Arial Unicode MS" w:hAnsi="Times New Roman"/>
          <w:color w:val="1F497D"/>
          <w:kern w:val="2"/>
          <w:sz w:val="24"/>
          <w:szCs w:val="24"/>
          <w:lang w:eastAsia="zh-CN" w:bidi="hi-IN"/>
        </w:rPr>
        <w:t>La sofferenza psicologica correlata a Covid mina il benessere mentale, in modo particolare, di gruppi specifici di popolazione. Tra tutti, gli operatori sanitari in prima linea. La domanda di cura per patologie psichiatriche o di supporto psicosociale è stata penalizzata dall</w:t>
      </w:r>
      <w:r w:rsidR="009C0345">
        <w:rPr>
          <w:rFonts w:ascii="Times New Roman" w:eastAsia="Arial Unicode MS" w:hAnsi="Times New Roman"/>
          <w:color w:val="1F497D"/>
          <w:kern w:val="2"/>
          <w:sz w:val="24"/>
          <w:szCs w:val="24"/>
          <w:lang w:eastAsia="zh-CN" w:bidi="hi-IN"/>
        </w:rPr>
        <w:t>’</w:t>
      </w:r>
      <w:r w:rsidRPr="00147674">
        <w:rPr>
          <w:rFonts w:ascii="Times New Roman" w:eastAsia="Arial Unicode MS" w:hAnsi="Times New Roman"/>
          <w:color w:val="1F497D"/>
          <w:kern w:val="2"/>
          <w:sz w:val="24"/>
          <w:szCs w:val="24"/>
          <w:lang w:eastAsia="zh-CN" w:bidi="hi-IN"/>
        </w:rPr>
        <w:t xml:space="preserve">interruzione dei servizi da parte dei centri di assistenza di molti Paesi. Tedros Adhanom Ghebreyesus: </w:t>
      </w:r>
      <w:r w:rsidR="009C0345">
        <w:rPr>
          <w:rFonts w:ascii="Times New Roman" w:eastAsia="Arial Unicode MS" w:hAnsi="Times New Roman"/>
          <w:color w:val="1F497D"/>
          <w:kern w:val="2"/>
          <w:sz w:val="24"/>
          <w:szCs w:val="24"/>
          <w:lang w:eastAsia="zh-CN" w:bidi="hi-IN"/>
        </w:rPr>
        <w:t>“</w:t>
      </w:r>
      <w:r w:rsidRPr="00147674">
        <w:rPr>
          <w:rFonts w:ascii="Times New Roman" w:eastAsia="Arial Unicode MS" w:hAnsi="Times New Roman"/>
          <w:color w:val="1F497D"/>
          <w:kern w:val="2"/>
          <w:sz w:val="24"/>
          <w:szCs w:val="24"/>
          <w:lang w:eastAsia="zh-CN" w:bidi="hi-IN"/>
        </w:rPr>
        <w:t>L</w:t>
      </w:r>
      <w:r w:rsidR="009C0345">
        <w:rPr>
          <w:rFonts w:ascii="Times New Roman" w:eastAsia="Arial Unicode MS" w:hAnsi="Times New Roman"/>
          <w:color w:val="1F497D"/>
          <w:kern w:val="2"/>
          <w:sz w:val="24"/>
          <w:szCs w:val="24"/>
          <w:lang w:eastAsia="zh-CN" w:bidi="hi-IN"/>
        </w:rPr>
        <w:t>’</w:t>
      </w:r>
      <w:r w:rsidRPr="00147674">
        <w:rPr>
          <w:rFonts w:ascii="Times New Roman" w:eastAsia="Arial Unicode MS" w:hAnsi="Times New Roman"/>
          <w:color w:val="1F497D"/>
          <w:kern w:val="2"/>
          <w:sz w:val="24"/>
          <w:szCs w:val="24"/>
          <w:lang w:eastAsia="zh-CN" w:bidi="hi-IN"/>
        </w:rPr>
        <w:t>impatto sulla salute mentale delle persone è già ora estremamente preoccupante</w:t>
      </w:r>
      <w:r w:rsidR="009C0345">
        <w:rPr>
          <w:rFonts w:ascii="Times New Roman" w:eastAsia="Arial Unicode MS" w:hAnsi="Times New Roman"/>
          <w:color w:val="1F497D"/>
          <w:kern w:val="2"/>
          <w:sz w:val="24"/>
          <w:szCs w:val="24"/>
          <w:lang w:eastAsia="zh-CN" w:bidi="hi-IN"/>
        </w:rPr>
        <w:t>”</w:t>
      </w:r>
      <w:r w:rsidRPr="00147674">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1" w:history="1">
        <w:r w:rsidRPr="00147674">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14767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D11BB" w:rsidRDefault="008D11BB" w:rsidP="00CA25BF">
      <w:pPr>
        <w:widowControl w:val="0"/>
        <w:suppressAutoHyphens/>
        <w:rPr>
          <w:rFonts w:ascii="Times New Roman" w:eastAsia="Arial Unicode MS" w:hAnsi="Times New Roman"/>
          <w:b/>
          <w:color w:val="1F497D"/>
          <w:kern w:val="2"/>
          <w:sz w:val="24"/>
          <w:szCs w:val="24"/>
          <w:lang w:eastAsia="zh-CN" w:bidi="hi-IN"/>
        </w:rPr>
      </w:pPr>
    </w:p>
    <w:p w:rsidR="00CA25BF" w:rsidRDefault="00467828"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18</w:t>
      </w:r>
      <w:r w:rsidR="00CA25BF">
        <w:rPr>
          <w:rFonts w:ascii="Times New Roman" w:eastAsia="Arial Unicode MS" w:hAnsi="Times New Roman"/>
          <w:b/>
          <w:color w:val="1F497D"/>
          <w:kern w:val="2"/>
          <w:sz w:val="24"/>
          <w:szCs w:val="24"/>
          <w:lang w:eastAsia="zh-CN" w:bidi="hi-IN"/>
        </w:rPr>
        <w:t xml:space="preserve"> maggio 2020</w:t>
      </w:r>
    </w:p>
    <w:p w:rsidR="00467828" w:rsidRP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b/>
          <w:color w:val="1F497D"/>
          <w:kern w:val="2"/>
          <w:sz w:val="24"/>
          <w:szCs w:val="24"/>
          <w:lang w:eastAsia="zh-CN" w:bidi="hi-IN"/>
        </w:rPr>
        <w:t>Covid. Dagli antivirali al plasma. Ecco tutte le 30 sperimentazioni in corso autorizzate da Aifa</w:t>
      </w:r>
    </w:p>
    <w:p w:rsidR="00CA25BF"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color w:val="1F497D"/>
          <w:kern w:val="2"/>
          <w:sz w:val="24"/>
          <w:szCs w:val="24"/>
          <w:lang w:eastAsia="zh-CN" w:bidi="hi-IN"/>
        </w:rPr>
        <w:t>L</w:t>
      </w:r>
      <w:r w:rsidR="009C0345">
        <w:rPr>
          <w:rFonts w:ascii="Times New Roman" w:eastAsia="Arial Unicode MS" w:hAnsi="Times New Roman"/>
          <w:color w:val="1F497D"/>
          <w:kern w:val="2"/>
          <w:sz w:val="24"/>
          <w:szCs w:val="24"/>
          <w:lang w:eastAsia="zh-CN" w:bidi="hi-IN"/>
        </w:rPr>
        <w:t>’</w:t>
      </w:r>
      <w:r w:rsidRPr="00467828">
        <w:rPr>
          <w:rFonts w:ascii="Times New Roman" w:eastAsia="Arial Unicode MS" w:hAnsi="Times New Roman"/>
          <w:color w:val="1F497D"/>
          <w:kern w:val="2"/>
          <w:sz w:val="24"/>
          <w:szCs w:val="24"/>
          <w:lang w:eastAsia="zh-CN" w:bidi="hi-IN"/>
        </w:rPr>
        <w:t>11 marzo è stato approvato il primo trial clinico su pazienti Covid in Italia e da allora, in soli due mesi, l</w:t>
      </w:r>
      <w:r w:rsidR="009C0345">
        <w:rPr>
          <w:rFonts w:ascii="Times New Roman" w:eastAsia="Arial Unicode MS" w:hAnsi="Times New Roman"/>
          <w:color w:val="1F497D"/>
          <w:kern w:val="2"/>
          <w:sz w:val="24"/>
          <w:szCs w:val="24"/>
          <w:lang w:eastAsia="zh-CN" w:bidi="hi-IN"/>
        </w:rPr>
        <w:t>’</w:t>
      </w:r>
      <w:r w:rsidRPr="00467828">
        <w:rPr>
          <w:rFonts w:ascii="Times New Roman" w:eastAsia="Arial Unicode MS" w:hAnsi="Times New Roman"/>
          <w:color w:val="1F497D"/>
          <w:kern w:val="2"/>
          <w:sz w:val="24"/>
          <w:szCs w:val="24"/>
          <w:lang w:eastAsia="zh-CN" w:bidi="hi-IN"/>
        </w:rPr>
        <w:t>Aifa ha approvato ben 30 sperimentazioni cliniche, condotte in tutta Italia, che analizzano l</w:t>
      </w:r>
      <w:r w:rsidR="009C0345">
        <w:rPr>
          <w:rFonts w:ascii="Times New Roman" w:eastAsia="Arial Unicode MS" w:hAnsi="Times New Roman"/>
          <w:color w:val="1F497D"/>
          <w:kern w:val="2"/>
          <w:sz w:val="24"/>
          <w:szCs w:val="24"/>
          <w:lang w:eastAsia="zh-CN" w:bidi="hi-IN"/>
        </w:rPr>
        <w:t>’</w:t>
      </w:r>
      <w:r w:rsidRPr="00467828">
        <w:rPr>
          <w:rFonts w:ascii="Times New Roman" w:eastAsia="Arial Unicode MS" w:hAnsi="Times New Roman"/>
          <w:color w:val="1F497D"/>
          <w:kern w:val="2"/>
          <w:sz w:val="24"/>
          <w:szCs w:val="24"/>
          <w:lang w:eastAsia="zh-CN" w:bidi="hi-IN"/>
        </w:rPr>
        <w:t>efficacia e la sicurezza di 16 molecole diverse. Tra le ultime approvate quella relativa a uno studio nazionale comparativo randomizzato per valutare efficacia e ruolo del plasma dei pazienti convalescenti da Covid. Ecco un riepilogo dei farmaci testati  e di cosa ci si aspetta da loro per la cura della malattia.</w:t>
      </w:r>
      <w:r>
        <w:rPr>
          <w:rFonts w:ascii="Times New Roman" w:eastAsia="Arial Unicode MS" w:hAnsi="Times New Roman"/>
          <w:b/>
          <w:color w:val="1F497D"/>
          <w:kern w:val="2"/>
          <w:sz w:val="24"/>
          <w:szCs w:val="24"/>
          <w:lang w:eastAsia="zh-CN" w:bidi="hi-IN"/>
        </w:rPr>
        <w:t xml:space="preserve"> </w:t>
      </w:r>
      <w:hyperlink r:id="rId62" w:history="1">
        <w:r w:rsidRPr="0046782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46782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467828" w:rsidRDefault="00467828" w:rsidP="00467828">
      <w:pPr>
        <w:widowControl w:val="0"/>
        <w:suppressAutoHyphens/>
        <w:rPr>
          <w:rFonts w:ascii="Times New Roman" w:eastAsia="Arial Unicode MS" w:hAnsi="Times New Roman"/>
          <w:b/>
          <w:color w:val="1F497D"/>
          <w:kern w:val="2"/>
          <w:sz w:val="24"/>
          <w:szCs w:val="24"/>
          <w:lang w:eastAsia="zh-CN" w:bidi="hi-IN"/>
        </w:rPr>
      </w:pPr>
    </w:p>
    <w:p w:rsidR="00467828" w:rsidRP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b/>
          <w:color w:val="1F497D"/>
          <w:kern w:val="2"/>
          <w:sz w:val="24"/>
          <w:szCs w:val="24"/>
          <w:lang w:eastAsia="zh-CN" w:bidi="hi-IN"/>
        </w:rPr>
        <w:t>Covid. Dalla candeggina per la pelle all</w:t>
      </w:r>
      <w:r w:rsidR="009C0345">
        <w:rPr>
          <w:rFonts w:ascii="Times New Roman" w:eastAsia="Arial Unicode MS" w:hAnsi="Times New Roman"/>
          <w:b/>
          <w:color w:val="1F497D"/>
          <w:kern w:val="2"/>
          <w:sz w:val="24"/>
          <w:szCs w:val="24"/>
          <w:lang w:eastAsia="zh-CN" w:bidi="hi-IN"/>
        </w:rPr>
        <w:t>’</w:t>
      </w:r>
      <w:r w:rsidRPr="00467828">
        <w:rPr>
          <w:rFonts w:ascii="Times New Roman" w:eastAsia="Arial Unicode MS" w:hAnsi="Times New Roman"/>
          <w:b/>
          <w:color w:val="1F497D"/>
          <w:kern w:val="2"/>
          <w:sz w:val="24"/>
          <w:szCs w:val="24"/>
          <w:lang w:eastAsia="zh-CN" w:bidi="hi-IN"/>
        </w:rPr>
        <w:t xml:space="preserve">etanolo da bere. Le nuove </w:t>
      </w:r>
      <w:r w:rsidR="009C0345">
        <w:rPr>
          <w:rFonts w:ascii="Times New Roman" w:eastAsia="Arial Unicode MS" w:hAnsi="Times New Roman"/>
          <w:b/>
          <w:color w:val="1F497D"/>
          <w:kern w:val="2"/>
          <w:sz w:val="24"/>
          <w:szCs w:val="24"/>
          <w:lang w:eastAsia="zh-CN" w:bidi="hi-IN"/>
        </w:rPr>
        <w:t>‘</w:t>
      </w:r>
      <w:r w:rsidRPr="00467828">
        <w:rPr>
          <w:rFonts w:ascii="Times New Roman" w:eastAsia="Arial Unicode MS" w:hAnsi="Times New Roman"/>
          <w:b/>
          <w:color w:val="1F497D"/>
          <w:kern w:val="2"/>
          <w:sz w:val="24"/>
          <w:szCs w:val="24"/>
          <w:lang w:eastAsia="zh-CN" w:bidi="hi-IN"/>
        </w:rPr>
        <w:t>bufale</w:t>
      </w:r>
      <w:r w:rsidR="009C0345">
        <w:rPr>
          <w:rFonts w:ascii="Times New Roman" w:eastAsia="Arial Unicode MS" w:hAnsi="Times New Roman"/>
          <w:b/>
          <w:color w:val="1F497D"/>
          <w:kern w:val="2"/>
          <w:sz w:val="24"/>
          <w:szCs w:val="24"/>
          <w:lang w:eastAsia="zh-CN" w:bidi="hi-IN"/>
        </w:rPr>
        <w:t>’</w:t>
      </w:r>
      <w:r w:rsidRPr="00467828">
        <w:rPr>
          <w:rFonts w:ascii="Times New Roman" w:eastAsia="Arial Unicode MS" w:hAnsi="Times New Roman"/>
          <w:b/>
          <w:color w:val="1F497D"/>
          <w:kern w:val="2"/>
          <w:sz w:val="24"/>
          <w:szCs w:val="24"/>
          <w:lang w:eastAsia="zh-CN" w:bidi="hi-IN"/>
        </w:rPr>
        <w:t xml:space="preserve"> smentite dal Ministero</w:t>
      </w:r>
    </w:p>
    <w:p w:rsid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color w:val="1F497D"/>
          <w:kern w:val="2"/>
          <w:sz w:val="24"/>
          <w:szCs w:val="24"/>
          <w:lang w:eastAsia="zh-CN" w:bidi="hi-IN"/>
        </w:rPr>
        <w:t>Nona puntata dedicata alla smentita delle fake news sull</w:t>
      </w:r>
      <w:r w:rsidR="009C0345">
        <w:rPr>
          <w:rFonts w:ascii="Times New Roman" w:eastAsia="Arial Unicode MS" w:hAnsi="Times New Roman"/>
          <w:color w:val="1F497D"/>
          <w:kern w:val="2"/>
          <w:sz w:val="24"/>
          <w:szCs w:val="24"/>
          <w:lang w:eastAsia="zh-CN" w:bidi="hi-IN"/>
        </w:rPr>
        <w:t>’</w:t>
      </w:r>
      <w:r w:rsidRPr="00467828">
        <w:rPr>
          <w:rFonts w:ascii="Times New Roman" w:eastAsia="Arial Unicode MS" w:hAnsi="Times New Roman"/>
          <w:color w:val="1F497D"/>
          <w:kern w:val="2"/>
          <w:sz w:val="24"/>
          <w:szCs w:val="24"/>
          <w:lang w:eastAsia="zh-CN" w:bidi="hi-IN"/>
        </w:rPr>
        <w:t>emergenza da Covid 19 da parte del Ministero della Salute.</w:t>
      </w:r>
      <w:r>
        <w:rPr>
          <w:rFonts w:ascii="Times New Roman" w:eastAsia="Arial Unicode MS" w:hAnsi="Times New Roman"/>
          <w:b/>
          <w:color w:val="1F497D"/>
          <w:kern w:val="2"/>
          <w:sz w:val="24"/>
          <w:szCs w:val="24"/>
          <w:lang w:eastAsia="zh-CN" w:bidi="hi-IN"/>
        </w:rPr>
        <w:t xml:space="preserve"> </w:t>
      </w:r>
      <w:hyperlink r:id="rId63" w:history="1">
        <w:r w:rsidRPr="0046782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467828" w:rsidRP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b/>
          <w:color w:val="1F497D"/>
          <w:kern w:val="2"/>
          <w:sz w:val="24"/>
          <w:szCs w:val="24"/>
          <w:lang w:eastAsia="zh-CN" w:bidi="hi-IN"/>
        </w:rPr>
        <w:t xml:space="preserve">Assemblea Oms. Speranza: </w:t>
      </w:r>
      <w:r w:rsidR="009C0345">
        <w:rPr>
          <w:rFonts w:ascii="Times New Roman" w:eastAsia="Arial Unicode MS" w:hAnsi="Times New Roman"/>
          <w:b/>
          <w:color w:val="1F497D"/>
          <w:kern w:val="2"/>
          <w:sz w:val="24"/>
          <w:szCs w:val="24"/>
          <w:lang w:eastAsia="zh-CN" w:bidi="hi-IN"/>
        </w:rPr>
        <w:t>“</w:t>
      </w:r>
      <w:r w:rsidRPr="00467828">
        <w:rPr>
          <w:rFonts w:ascii="Times New Roman" w:eastAsia="Arial Unicode MS" w:hAnsi="Times New Roman"/>
          <w:b/>
          <w:color w:val="1F497D"/>
          <w:kern w:val="2"/>
          <w:sz w:val="24"/>
          <w:szCs w:val="24"/>
          <w:lang w:eastAsia="zh-CN" w:bidi="hi-IN"/>
        </w:rPr>
        <w:t>Vaccino per il Covid-19 bene pubblico globale e diritto per tutti</w:t>
      </w:r>
      <w:r w:rsidR="009C0345">
        <w:rPr>
          <w:rFonts w:ascii="Times New Roman" w:eastAsia="Arial Unicode MS" w:hAnsi="Times New Roman"/>
          <w:b/>
          <w:color w:val="1F497D"/>
          <w:kern w:val="2"/>
          <w:sz w:val="24"/>
          <w:szCs w:val="24"/>
          <w:lang w:eastAsia="zh-CN" w:bidi="hi-IN"/>
        </w:rPr>
        <w:t>”</w:t>
      </w:r>
    </w:p>
    <w:p w:rsidR="00467828" w:rsidRDefault="009C0345" w:rsidP="00467828">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467828" w:rsidRPr="00467828">
        <w:rPr>
          <w:rFonts w:ascii="Times New Roman" w:eastAsia="Arial Unicode MS" w:hAnsi="Times New Roman"/>
          <w:color w:val="1F497D"/>
          <w:kern w:val="2"/>
          <w:sz w:val="24"/>
          <w:szCs w:val="24"/>
          <w:lang w:eastAsia="zh-CN" w:bidi="hi-IN"/>
        </w:rPr>
        <w:t>Nel mio messaggio ho voluto sottolineare l</w:t>
      </w:r>
      <w:r>
        <w:rPr>
          <w:rFonts w:ascii="Times New Roman" w:eastAsia="Arial Unicode MS" w:hAnsi="Times New Roman"/>
          <w:color w:val="1F497D"/>
          <w:kern w:val="2"/>
          <w:sz w:val="24"/>
          <w:szCs w:val="24"/>
          <w:lang w:eastAsia="zh-CN" w:bidi="hi-IN"/>
        </w:rPr>
        <w:t>’</w:t>
      </w:r>
      <w:r w:rsidR="00467828" w:rsidRPr="00467828">
        <w:rPr>
          <w:rFonts w:ascii="Times New Roman" w:eastAsia="Arial Unicode MS" w:hAnsi="Times New Roman"/>
          <w:color w:val="1F497D"/>
          <w:kern w:val="2"/>
          <w:sz w:val="24"/>
          <w:szCs w:val="24"/>
          <w:lang w:eastAsia="zh-CN" w:bidi="hi-IN"/>
        </w:rPr>
        <w:t>importanza dell</w:t>
      </w:r>
      <w:r>
        <w:rPr>
          <w:rFonts w:ascii="Times New Roman" w:eastAsia="Arial Unicode MS" w:hAnsi="Times New Roman"/>
          <w:color w:val="1F497D"/>
          <w:kern w:val="2"/>
          <w:sz w:val="24"/>
          <w:szCs w:val="24"/>
          <w:lang w:eastAsia="zh-CN" w:bidi="hi-IN"/>
        </w:rPr>
        <w:t>’</w:t>
      </w:r>
      <w:r w:rsidR="00467828" w:rsidRPr="00467828">
        <w:rPr>
          <w:rFonts w:ascii="Times New Roman" w:eastAsia="Arial Unicode MS" w:hAnsi="Times New Roman"/>
          <w:color w:val="1F497D"/>
          <w:kern w:val="2"/>
          <w:sz w:val="24"/>
          <w:szCs w:val="24"/>
          <w:lang w:eastAsia="zh-CN" w:bidi="hi-IN"/>
        </w:rPr>
        <w:t>Oms e la necessità di rafforzare il suo ruolo centrale, soprattutto in tempi di crisi. Ma questo vuol dire lavorare insieme per costruire un</w:t>
      </w:r>
      <w:r>
        <w:rPr>
          <w:rFonts w:ascii="Times New Roman" w:eastAsia="Arial Unicode MS" w:hAnsi="Times New Roman"/>
          <w:color w:val="1F497D"/>
          <w:kern w:val="2"/>
          <w:sz w:val="24"/>
          <w:szCs w:val="24"/>
          <w:lang w:eastAsia="zh-CN" w:bidi="hi-IN"/>
        </w:rPr>
        <w:t>’</w:t>
      </w:r>
      <w:r w:rsidR="00467828" w:rsidRPr="00467828">
        <w:rPr>
          <w:rFonts w:ascii="Times New Roman" w:eastAsia="Arial Unicode MS" w:hAnsi="Times New Roman"/>
          <w:color w:val="1F497D"/>
          <w:kern w:val="2"/>
          <w:sz w:val="24"/>
          <w:szCs w:val="24"/>
          <w:lang w:eastAsia="zh-CN" w:bidi="hi-IN"/>
        </w:rPr>
        <w:t>Agenzia più forte, ripensando il suo ruolo e le sue funzioni. Dobbiamo assicurarci che sia completamente indipendente da influenze esterne, politiche o finanziarie, e che sia guidata solo dalla scienza</w:t>
      </w:r>
      <w:r>
        <w:rPr>
          <w:rFonts w:ascii="Times New Roman" w:eastAsia="Arial Unicode MS" w:hAnsi="Times New Roman"/>
          <w:color w:val="1F497D"/>
          <w:kern w:val="2"/>
          <w:sz w:val="24"/>
          <w:szCs w:val="24"/>
          <w:lang w:eastAsia="zh-CN" w:bidi="hi-IN"/>
        </w:rPr>
        <w:t>”</w:t>
      </w:r>
      <w:r w:rsidR="00467828" w:rsidRPr="00467828">
        <w:rPr>
          <w:rFonts w:ascii="Times New Roman" w:eastAsia="Arial Unicode MS" w:hAnsi="Times New Roman"/>
          <w:color w:val="1F497D"/>
          <w:kern w:val="2"/>
          <w:sz w:val="24"/>
          <w:szCs w:val="24"/>
          <w:lang w:eastAsia="zh-CN" w:bidi="hi-IN"/>
        </w:rPr>
        <w:t>. Così il ministro della Salute sulla 73ª Assemblea Generale Oms</w:t>
      </w:r>
      <w:r w:rsidR="00467828" w:rsidRPr="00467828">
        <w:rPr>
          <w:rFonts w:ascii="Times New Roman" w:eastAsia="Arial Unicode MS" w:hAnsi="Times New Roman"/>
          <w:b/>
          <w:color w:val="1F497D"/>
          <w:kern w:val="2"/>
          <w:sz w:val="24"/>
          <w:szCs w:val="24"/>
          <w:lang w:eastAsia="zh-CN" w:bidi="hi-IN"/>
        </w:rPr>
        <w:t>.</w:t>
      </w:r>
      <w:r w:rsidR="00467828">
        <w:rPr>
          <w:rFonts w:ascii="Times New Roman" w:eastAsia="Arial Unicode MS" w:hAnsi="Times New Roman"/>
          <w:b/>
          <w:color w:val="1F497D"/>
          <w:kern w:val="2"/>
          <w:sz w:val="24"/>
          <w:szCs w:val="24"/>
          <w:lang w:eastAsia="zh-CN" w:bidi="hi-IN"/>
        </w:rPr>
        <w:t xml:space="preserve"> </w:t>
      </w:r>
      <w:hyperlink r:id="rId64" w:history="1">
        <w:r w:rsidR="00467828" w:rsidRPr="00467828">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467828" w:rsidRPr="00467828">
          <w:rPr>
            <w:rStyle w:val="Collegamentoipertestuale"/>
            <w:rFonts w:ascii="Times New Roman" w:eastAsia="Arial Unicode MS" w:hAnsi="Times New Roman"/>
            <w:b/>
            <w:kern w:val="2"/>
            <w:sz w:val="24"/>
            <w:szCs w:val="24"/>
            <w:lang w:eastAsia="zh-CN" w:bidi="hi-IN"/>
          </w:rPr>
          <w:t>articolo.</w:t>
        </w:r>
      </w:hyperlink>
      <w:r w:rsidR="00467828">
        <w:rPr>
          <w:rFonts w:ascii="Times New Roman" w:eastAsia="Arial Unicode MS" w:hAnsi="Times New Roman"/>
          <w:b/>
          <w:color w:val="1F497D"/>
          <w:kern w:val="2"/>
          <w:sz w:val="24"/>
          <w:szCs w:val="24"/>
          <w:lang w:eastAsia="zh-CN" w:bidi="hi-IN"/>
        </w:rPr>
        <w:t xml:space="preserve"> </w:t>
      </w:r>
    </w:p>
    <w:p w:rsidR="00467828" w:rsidRDefault="00467828" w:rsidP="00CA25BF">
      <w:pPr>
        <w:widowControl w:val="0"/>
        <w:suppressAutoHyphens/>
        <w:rPr>
          <w:rFonts w:ascii="Times New Roman" w:eastAsia="Arial Unicode MS" w:hAnsi="Times New Roman"/>
          <w:b/>
          <w:color w:val="1F497D"/>
          <w:kern w:val="2"/>
          <w:sz w:val="24"/>
          <w:szCs w:val="24"/>
          <w:lang w:eastAsia="zh-CN" w:bidi="hi-IN"/>
        </w:rPr>
      </w:pPr>
    </w:p>
    <w:p w:rsidR="00467828" w:rsidRP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b/>
          <w:color w:val="1F497D"/>
          <w:kern w:val="2"/>
          <w:sz w:val="24"/>
          <w:szCs w:val="24"/>
          <w:lang w:eastAsia="zh-CN" w:bidi="hi-IN"/>
        </w:rPr>
        <w:t>Bioetica. Dopo le polemiche sulle raccomandazioni Covid della Siaarti, Fnomceo e anestesisti alla ricerca di una posizione comune</w:t>
      </w:r>
    </w:p>
    <w:p w:rsid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color w:val="1F497D"/>
          <w:kern w:val="2"/>
          <w:sz w:val="24"/>
          <w:szCs w:val="24"/>
          <w:lang w:eastAsia="zh-CN" w:bidi="hi-IN"/>
        </w:rPr>
        <w:t>Sarà un gruppo di lavoro misto a dover arrivare a posizioni condivise su tematiche professionali, deontologiche e bioetiche di comune interesse. La decisione viene dopo che, ai primi di marzo, ci furono serrate polemiche e prese di posizione contrastanti tra Fnomceo e Siaarti a seguito della pubblicazione delle raccomandazioni Covid per anestesisti e rianimatori.</w:t>
      </w:r>
      <w:r>
        <w:rPr>
          <w:rFonts w:ascii="Times New Roman" w:eastAsia="Arial Unicode MS" w:hAnsi="Times New Roman"/>
          <w:b/>
          <w:color w:val="1F497D"/>
          <w:kern w:val="2"/>
          <w:sz w:val="24"/>
          <w:szCs w:val="24"/>
          <w:lang w:eastAsia="zh-CN" w:bidi="hi-IN"/>
        </w:rPr>
        <w:t xml:space="preserve"> </w:t>
      </w:r>
      <w:hyperlink r:id="rId65" w:history="1">
        <w:r w:rsidRPr="00467828">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46782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467828" w:rsidRDefault="00467828" w:rsidP="00CA25BF">
      <w:pPr>
        <w:widowControl w:val="0"/>
        <w:suppressAutoHyphens/>
        <w:rPr>
          <w:rFonts w:ascii="Times New Roman" w:eastAsia="Arial Unicode MS" w:hAnsi="Times New Roman"/>
          <w:b/>
          <w:color w:val="1F497D"/>
          <w:kern w:val="2"/>
          <w:sz w:val="24"/>
          <w:szCs w:val="24"/>
          <w:lang w:eastAsia="zh-CN" w:bidi="hi-IN"/>
        </w:rPr>
      </w:pPr>
    </w:p>
    <w:p w:rsidR="00467828" w:rsidRP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467828">
        <w:rPr>
          <w:rFonts w:ascii="Times New Roman" w:eastAsia="Arial Unicode MS" w:hAnsi="Times New Roman"/>
          <w:b/>
          <w:color w:val="1F497D"/>
          <w:kern w:val="2"/>
          <w:sz w:val="24"/>
          <w:szCs w:val="24"/>
          <w:lang w:eastAsia="zh-CN" w:bidi="hi-IN"/>
        </w:rPr>
        <w:t>Covid. Bolzano e Trento saranno le prime a raggiungere zero nuovi casi. A seguire Calabria, Umbria, Sardegna e Basilicata. Per la Lombardia si dovrà attendere agosto. Lo studio di Osservasalute</w:t>
      </w:r>
    </w:p>
    <w:p w:rsidR="00467828" w:rsidRDefault="00467828" w:rsidP="00467828">
      <w:pPr>
        <w:widowControl w:val="0"/>
        <w:suppressAutoHyphens/>
        <w:rPr>
          <w:rFonts w:ascii="Times New Roman" w:eastAsia="Arial Unicode MS" w:hAnsi="Times New Roman"/>
          <w:b/>
          <w:color w:val="1F497D"/>
          <w:kern w:val="2"/>
          <w:sz w:val="24"/>
          <w:szCs w:val="24"/>
          <w:lang w:eastAsia="zh-CN" w:bidi="hi-IN"/>
        </w:rPr>
      </w:pPr>
      <w:r w:rsidRPr="000575F6">
        <w:rPr>
          <w:rFonts w:ascii="Times New Roman" w:eastAsia="Arial Unicode MS" w:hAnsi="Times New Roman"/>
          <w:color w:val="1F497D"/>
          <w:kern w:val="2"/>
          <w:sz w:val="24"/>
          <w:szCs w:val="24"/>
          <w:lang w:eastAsia="zh-CN" w:bidi="hi-IN"/>
        </w:rPr>
        <w:t>Le prime Regioni dovrebbero azzerare i nuovi contagi già dal prossimo 21 giugno. Nel Lazio, Emilia-Romagna, Marche, Liguria e Piemonte l</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azzeramento dei contagi dovrebbe avvenire dopo il 17 giugno. Il quadro prospettico è molto diverso in Lombardia, Regione dalla quale sono partiti i primi contagi da Covid-19, per la quale secondo i dati attuali l</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azzeramento dei nuovi casi non avverrebbe prima della metà di agosto. Queste le nuove proiezioni fatte dagli esperti dell</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Osservatorio Nazionale sulla Salute nelle Regioni Italiane</w:t>
      </w:r>
      <w:r w:rsidRPr="00467828">
        <w:rPr>
          <w:rFonts w:ascii="Times New Roman" w:eastAsia="Arial Unicode MS" w:hAnsi="Times New Roman"/>
          <w:b/>
          <w:color w:val="1F497D"/>
          <w:kern w:val="2"/>
          <w:sz w:val="24"/>
          <w:szCs w:val="24"/>
          <w:lang w:eastAsia="zh-CN" w:bidi="hi-IN"/>
        </w:rPr>
        <w:t>.</w:t>
      </w:r>
      <w:r w:rsidR="000575F6">
        <w:rPr>
          <w:rFonts w:ascii="Times New Roman" w:eastAsia="Arial Unicode MS" w:hAnsi="Times New Roman"/>
          <w:b/>
          <w:color w:val="1F497D"/>
          <w:kern w:val="2"/>
          <w:sz w:val="24"/>
          <w:szCs w:val="24"/>
          <w:lang w:eastAsia="zh-CN" w:bidi="hi-IN"/>
        </w:rPr>
        <w:t xml:space="preserve"> </w:t>
      </w:r>
      <w:hyperlink r:id="rId66" w:history="1">
        <w:r w:rsidR="000575F6" w:rsidRPr="000575F6">
          <w:rPr>
            <w:rStyle w:val="Collegamentoipertestuale"/>
            <w:rFonts w:ascii="Times New Roman" w:eastAsia="Arial Unicode MS" w:hAnsi="Times New Roman"/>
            <w:b/>
            <w:kern w:val="2"/>
            <w:sz w:val="24"/>
            <w:szCs w:val="24"/>
            <w:lang w:eastAsia="zh-CN" w:bidi="hi-IN"/>
          </w:rPr>
          <w:t>Leggi tutto</w:t>
        </w:r>
      </w:hyperlink>
      <w:r w:rsidR="000575F6">
        <w:rPr>
          <w:rFonts w:ascii="Times New Roman" w:eastAsia="Arial Unicode MS" w:hAnsi="Times New Roman"/>
          <w:b/>
          <w:color w:val="1F497D"/>
          <w:kern w:val="2"/>
          <w:sz w:val="24"/>
          <w:szCs w:val="24"/>
          <w:lang w:eastAsia="zh-CN" w:bidi="hi-IN"/>
        </w:rPr>
        <w:t xml:space="preserve">. </w:t>
      </w:r>
      <w:hyperlink r:id="rId67" w:history="1">
        <w:r w:rsidR="000575F6" w:rsidRPr="000575F6">
          <w:rPr>
            <w:rStyle w:val="Collegamentoipertestuale"/>
            <w:rFonts w:ascii="Times New Roman" w:eastAsia="Arial Unicode MS" w:hAnsi="Times New Roman"/>
            <w:b/>
            <w:kern w:val="2"/>
            <w:sz w:val="24"/>
            <w:szCs w:val="24"/>
            <w:lang w:eastAsia="zh-CN" w:bidi="hi-IN"/>
          </w:rPr>
          <w:t>Link allo studio</w:t>
        </w:r>
      </w:hyperlink>
      <w:r w:rsidR="000575F6">
        <w:rPr>
          <w:rFonts w:ascii="Times New Roman" w:eastAsia="Arial Unicode MS" w:hAnsi="Times New Roman"/>
          <w:b/>
          <w:color w:val="1F497D"/>
          <w:kern w:val="2"/>
          <w:sz w:val="24"/>
          <w:szCs w:val="24"/>
          <w:lang w:eastAsia="zh-CN" w:bidi="hi-IN"/>
        </w:rPr>
        <w:t xml:space="preserve">. </w:t>
      </w:r>
    </w:p>
    <w:p w:rsidR="00467828" w:rsidRDefault="00467828" w:rsidP="00CA25BF">
      <w:pPr>
        <w:widowControl w:val="0"/>
        <w:suppressAutoHyphens/>
        <w:rPr>
          <w:rFonts w:ascii="Times New Roman" w:eastAsia="Arial Unicode MS" w:hAnsi="Times New Roman"/>
          <w:b/>
          <w:color w:val="1F497D"/>
          <w:kern w:val="2"/>
          <w:sz w:val="24"/>
          <w:szCs w:val="24"/>
          <w:lang w:eastAsia="zh-CN" w:bidi="hi-IN"/>
        </w:rPr>
      </w:pPr>
    </w:p>
    <w:p w:rsidR="000575F6" w:rsidRPr="000575F6" w:rsidRDefault="000575F6" w:rsidP="000575F6">
      <w:pPr>
        <w:widowControl w:val="0"/>
        <w:suppressAutoHyphens/>
        <w:rPr>
          <w:rFonts w:ascii="Times New Roman" w:eastAsia="Arial Unicode MS" w:hAnsi="Times New Roman"/>
          <w:b/>
          <w:color w:val="1F497D"/>
          <w:kern w:val="2"/>
          <w:sz w:val="24"/>
          <w:szCs w:val="24"/>
          <w:lang w:eastAsia="zh-CN" w:bidi="hi-IN"/>
        </w:rPr>
      </w:pPr>
      <w:r w:rsidRPr="000575F6">
        <w:rPr>
          <w:rFonts w:ascii="Times New Roman" w:eastAsia="Arial Unicode MS" w:hAnsi="Times New Roman"/>
          <w:b/>
          <w:color w:val="1F497D"/>
          <w:kern w:val="2"/>
          <w:sz w:val="24"/>
          <w:szCs w:val="24"/>
          <w:lang w:eastAsia="zh-CN" w:bidi="hi-IN"/>
        </w:rPr>
        <w:t xml:space="preserve">Ripartire dalle Case della Salute. Proposta della Casa della Carità e della Fond. Santa Clelia Barbieri </w:t>
      </w:r>
    </w:p>
    <w:p w:rsidR="000575F6" w:rsidRDefault="000575F6" w:rsidP="000575F6">
      <w:pPr>
        <w:widowControl w:val="0"/>
        <w:suppressAutoHyphens/>
        <w:rPr>
          <w:rFonts w:ascii="Times New Roman" w:eastAsia="Arial Unicode MS" w:hAnsi="Times New Roman"/>
          <w:b/>
          <w:color w:val="1F497D"/>
          <w:kern w:val="2"/>
          <w:sz w:val="24"/>
          <w:szCs w:val="24"/>
          <w:lang w:eastAsia="zh-CN" w:bidi="hi-IN"/>
        </w:rPr>
      </w:pPr>
      <w:r w:rsidRPr="000575F6">
        <w:rPr>
          <w:rFonts w:ascii="Times New Roman" w:eastAsia="Arial Unicode MS" w:hAnsi="Times New Roman"/>
          <w:color w:val="1F497D"/>
          <w:kern w:val="2"/>
          <w:sz w:val="24"/>
          <w:szCs w:val="24"/>
          <w:lang w:eastAsia="zh-CN" w:bidi="hi-IN"/>
        </w:rPr>
        <w:t>Nella proposta/appello si evidenzia come, nel corso dell</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 xml:space="preserve">epidemia coronavirus, </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il sistema sanitario ha rischiato seriamente di essere travolto</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 xml:space="preserve"> e </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il rischio di collasso del sistema di cura non è dipeso solo dalla diminuzione di posti letto in TI o dalla mancanza di ulteriori strutture specializzate di ricovero, ma soprattutto dal fatto che in questo Paese c</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è un</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insufficiente organizzazione dell</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assistenza territoriale e domiciliare</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 Per questo la Casa della Salute deve essere ripensata per riunire i servizi sociali e sanitari in un</w:t>
      </w:r>
      <w:r w:rsidR="009C0345">
        <w:rPr>
          <w:rFonts w:ascii="Times New Roman" w:eastAsia="Arial Unicode MS" w:hAnsi="Times New Roman"/>
          <w:color w:val="1F497D"/>
          <w:kern w:val="2"/>
          <w:sz w:val="24"/>
          <w:szCs w:val="24"/>
          <w:lang w:eastAsia="zh-CN" w:bidi="hi-IN"/>
        </w:rPr>
        <w:t>’</w:t>
      </w:r>
      <w:r w:rsidRPr="000575F6">
        <w:rPr>
          <w:rFonts w:ascii="Times New Roman" w:eastAsia="Arial Unicode MS" w:hAnsi="Times New Roman"/>
          <w:color w:val="1F497D"/>
          <w:kern w:val="2"/>
          <w:sz w:val="24"/>
          <w:szCs w:val="24"/>
          <w:lang w:eastAsia="zh-CN" w:bidi="hi-IN"/>
        </w:rPr>
        <w:t>unica gestione dei servizi integrati alla comunità.</w:t>
      </w:r>
      <w:r>
        <w:rPr>
          <w:rFonts w:ascii="Times New Roman" w:eastAsia="Arial Unicode MS" w:hAnsi="Times New Roman"/>
          <w:b/>
          <w:color w:val="1F497D"/>
          <w:kern w:val="2"/>
          <w:sz w:val="24"/>
          <w:szCs w:val="24"/>
          <w:lang w:eastAsia="zh-CN" w:bidi="hi-IN"/>
        </w:rPr>
        <w:t xml:space="preserve"> </w:t>
      </w:r>
    </w:p>
    <w:p w:rsidR="000575F6" w:rsidRDefault="00AF1ABB" w:rsidP="000575F6">
      <w:pPr>
        <w:widowControl w:val="0"/>
        <w:suppressAutoHyphens/>
        <w:rPr>
          <w:rFonts w:ascii="Times New Roman" w:eastAsia="Arial Unicode MS" w:hAnsi="Times New Roman"/>
          <w:b/>
          <w:color w:val="1F497D"/>
          <w:kern w:val="2"/>
          <w:sz w:val="24"/>
          <w:szCs w:val="24"/>
          <w:lang w:eastAsia="zh-CN" w:bidi="hi-IN"/>
        </w:rPr>
      </w:pPr>
      <w:hyperlink r:id="rId68" w:history="1">
        <w:r w:rsidR="000575F6" w:rsidRPr="000575F6">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0575F6" w:rsidRPr="000575F6">
          <w:rPr>
            <w:rStyle w:val="Collegamentoipertestuale"/>
            <w:rFonts w:ascii="Times New Roman" w:eastAsia="Arial Unicode MS" w:hAnsi="Times New Roman"/>
            <w:b/>
            <w:kern w:val="2"/>
            <w:sz w:val="24"/>
            <w:szCs w:val="24"/>
            <w:lang w:eastAsia="zh-CN" w:bidi="hi-IN"/>
          </w:rPr>
          <w:t>articolo</w:t>
        </w:r>
      </w:hyperlink>
      <w:r w:rsidR="000575F6">
        <w:rPr>
          <w:rFonts w:ascii="Times New Roman" w:eastAsia="Arial Unicode MS" w:hAnsi="Times New Roman"/>
          <w:b/>
          <w:color w:val="1F497D"/>
          <w:kern w:val="2"/>
          <w:sz w:val="24"/>
          <w:szCs w:val="24"/>
          <w:lang w:eastAsia="zh-CN" w:bidi="hi-IN"/>
        </w:rPr>
        <w:t xml:space="preserve">. </w:t>
      </w:r>
    </w:p>
    <w:p w:rsidR="000575F6" w:rsidRDefault="000575F6" w:rsidP="00CA25BF">
      <w:pPr>
        <w:widowControl w:val="0"/>
        <w:suppressAutoHyphens/>
        <w:rPr>
          <w:rFonts w:ascii="Times New Roman" w:eastAsia="Arial Unicode MS" w:hAnsi="Times New Roman"/>
          <w:b/>
          <w:color w:val="1F497D"/>
          <w:kern w:val="2"/>
          <w:sz w:val="24"/>
          <w:szCs w:val="24"/>
          <w:lang w:eastAsia="zh-CN" w:bidi="hi-IN"/>
        </w:rPr>
      </w:pP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B860AE">
        <w:rPr>
          <w:rFonts w:ascii="Times New Roman" w:eastAsia="Arial Unicode MS" w:hAnsi="Times New Roman"/>
          <w:b/>
          <w:color w:val="1F497D"/>
          <w:kern w:val="2"/>
          <w:sz w:val="24"/>
          <w:szCs w:val="24"/>
          <w:lang w:eastAsia="zh-CN" w:bidi="hi-IN"/>
        </w:rPr>
        <w:t xml:space="preserve">19 </w:t>
      </w:r>
      <w:r>
        <w:rPr>
          <w:rFonts w:ascii="Times New Roman" w:eastAsia="Arial Unicode MS" w:hAnsi="Times New Roman"/>
          <w:b/>
          <w:color w:val="1F497D"/>
          <w:kern w:val="2"/>
          <w:sz w:val="24"/>
          <w:szCs w:val="24"/>
          <w:lang w:eastAsia="zh-CN" w:bidi="hi-IN"/>
        </w:rPr>
        <w:t>maggio 2020</w:t>
      </w:r>
    </w:p>
    <w:p w:rsidR="00941373" w:rsidRPr="00941373" w:rsidRDefault="00941373" w:rsidP="00941373">
      <w:pPr>
        <w:widowControl w:val="0"/>
        <w:suppressAutoHyphens/>
        <w:rPr>
          <w:rFonts w:ascii="Times New Roman" w:eastAsia="Arial Unicode MS" w:hAnsi="Times New Roman"/>
          <w:b/>
          <w:color w:val="1F497D"/>
          <w:kern w:val="2"/>
          <w:sz w:val="24"/>
          <w:szCs w:val="24"/>
          <w:lang w:eastAsia="zh-CN" w:bidi="hi-IN"/>
        </w:rPr>
      </w:pPr>
      <w:r w:rsidRPr="00941373">
        <w:rPr>
          <w:rFonts w:ascii="Times New Roman" w:eastAsia="Arial Unicode MS" w:hAnsi="Times New Roman"/>
          <w:b/>
          <w:color w:val="1F497D"/>
          <w:kern w:val="2"/>
          <w:sz w:val="24"/>
          <w:szCs w:val="24"/>
          <w:lang w:eastAsia="zh-CN" w:bidi="hi-IN"/>
        </w:rPr>
        <w:t xml:space="preserve">73ª Assemblea mondiale Oms. Conte: </w:t>
      </w:r>
      <w:r w:rsidR="009C0345">
        <w:rPr>
          <w:rFonts w:ascii="Times New Roman" w:eastAsia="Arial Unicode MS" w:hAnsi="Times New Roman"/>
          <w:b/>
          <w:color w:val="1F497D"/>
          <w:kern w:val="2"/>
          <w:sz w:val="24"/>
          <w:szCs w:val="24"/>
          <w:lang w:eastAsia="zh-CN" w:bidi="hi-IN"/>
        </w:rPr>
        <w:t>“</w:t>
      </w:r>
      <w:r w:rsidRPr="00941373">
        <w:rPr>
          <w:rFonts w:ascii="Times New Roman" w:eastAsia="Arial Unicode MS" w:hAnsi="Times New Roman"/>
          <w:b/>
          <w:color w:val="1F497D"/>
          <w:kern w:val="2"/>
          <w:sz w:val="24"/>
          <w:szCs w:val="24"/>
          <w:lang w:eastAsia="zh-CN" w:bidi="hi-IN"/>
        </w:rPr>
        <w:t>Ammettiamolo, non eravamo preparati per una crisi globale così grande come il Covid</w:t>
      </w:r>
      <w:r w:rsidR="009C0345">
        <w:rPr>
          <w:rFonts w:ascii="Times New Roman" w:eastAsia="Arial Unicode MS" w:hAnsi="Times New Roman"/>
          <w:b/>
          <w:color w:val="1F497D"/>
          <w:kern w:val="2"/>
          <w:sz w:val="24"/>
          <w:szCs w:val="24"/>
          <w:lang w:eastAsia="zh-CN" w:bidi="hi-IN"/>
        </w:rPr>
        <w:t>”</w:t>
      </w:r>
    </w:p>
    <w:p w:rsidR="00CA25BF" w:rsidRDefault="00941373" w:rsidP="00941373">
      <w:pPr>
        <w:widowControl w:val="0"/>
        <w:suppressAutoHyphens/>
        <w:rPr>
          <w:rFonts w:ascii="Times New Roman" w:eastAsia="Arial Unicode MS" w:hAnsi="Times New Roman"/>
          <w:b/>
          <w:color w:val="1F497D"/>
          <w:kern w:val="2"/>
          <w:sz w:val="24"/>
          <w:szCs w:val="24"/>
          <w:lang w:eastAsia="zh-CN" w:bidi="hi-IN"/>
        </w:rPr>
      </w:pPr>
      <w:r w:rsidRPr="00941373">
        <w:rPr>
          <w:rFonts w:ascii="Times New Roman" w:eastAsia="Arial Unicode MS" w:hAnsi="Times New Roman"/>
          <w:color w:val="1F497D"/>
          <w:kern w:val="2"/>
          <w:sz w:val="24"/>
          <w:szCs w:val="24"/>
          <w:lang w:eastAsia="zh-CN" w:bidi="hi-IN"/>
        </w:rPr>
        <w:t>Il presidente del Consiglio nel suo discorso all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assise annuale dell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 xml:space="preserve">Organizzazione mondiale per la sanità rilancia poi la necessità di collaborazione tra gli Stati: </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Italia tra i primi a lanciare una piattaforma globale per accelerare gli sforzi per un vaccino, terapeutico e diagnostico strumenti e garantire un accesso universale ed equo a questi trattamenti salvavita. Non dovremmo lasciare nessuno alle spalle</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 xml:space="preserve">. </w:t>
      </w:r>
      <w:hyperlink r:id="rId69" w:history="1">
        <w:r w:rsidRPr="00941373">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94137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941373" w:rsidRDefault="00941373" w:rsidP="00941373">
      <w:pPr>
        <w:widowControl w:val="0"/>
        <w:suppressAutoHyphens/>
        <w:rPr>
          <w:rFonts w:ascii="Times New Roman" w:eastAsia="Arial Unicode MS" w:hAnsi="Times New Roman"/>
          <w:b/>
          <w:color w:val="1F497D"/>
          <w:kern w:val="2"/>
          <w:sz w:val="24"/>
          <w:szCs w:val="24"/>
          <w:lang w:eastAsia="zh-CN" w:bidi="hi-IN"/>
        </w:rPr>
      </w:pPr>
    </w:p>
    <w:p w:rsidR="00941373" w:rsidRPr="00941373" w:rsidRDefault="00941373" w:rsidP="00941373">
      <w:pPr>
        <w:widowControl w:val="0"/>
        <w:suppressAutoHyphens/>
        <w:rPr>
          <w:rFonts w:ascii="Times New Roman" w:eastAsia="Arial Unicode MS" w:hAnsi="Times New Roman"/>
          <w:b/>
          <w:color w:val="1F497D"/>
          <w:kern w:val="2"/>
          <w:sz w:val="24"/>
          <w:szCs w:val="24"/>
          <w:lang w:eastAsia="zh-CN" w:bidi="hi-IN"/>
        </w:rPr>
      </w:pPr>
      <w:r w:rsidRPr="00941373">
        <w:rPr>
          <w:rFonts w:ascii="Times New Roman" w:eastAsia="Arial Unicode MS" w:hAnsi="Times New Roman"/>
          <w:b/>
          <w:color w:val="1F497D"/>
          <w:kern w:val="2"/>
          <w:sz w:val="24"/>
          <w:szCs w:val="24"/>
          <w:lang w:eastAsia="zh-CN" w:bidi="hi-IN"/>
        </w:rPr>
        <w:t xml:space="preserve">Oms. Approvata risoluzione sulle strategie per la lotta al Covid proposta dalla UE e da altri 100 Paesi (Cina compresa). Usa non firmano ma approvano: </w:t>
      </w:r>
      <w:r w:rsidR="009C0345">
        <w:rPr>
          <w:rFonts w:ascii="Times New Roman" w:eastAsia="Arial Unicode MS" w:hAnsi="Times New Roman"/>
          <w:b/>
          <w:color w:val="1F497D"/>
          <w:kern w:val="2"/>
          <w:sz w:val="24"/>
          <w:szCs w:val="24"/>
          <w:lang w:eastAsia="zh-CN" w:bidi="hi-IN"/>
        </w:rPr>
        <w:t>“</w:t>
      </w:r>
      <w:r w:rsidRPr="00941373">
        <w:rPr>
          <w:rFonts w:ascii="Times New Roman" w:eastAsia="Arial Unicode MS" w:hAnsi="Times New Roman"/>
          <w:b/>
          <w:color w:val="1F497D"/>
          <w:kern w:val="2"/>
          <w:sz w:val="24"/>
          <w:szCs w:val="24"/>
          <w:lang w:eastAsia="zh-CN" w:bidi="hi-IN"/>
        </w:rPr>
        <w:t>Equità accesso a terapie e conferma guida dell</w:t>
      </w:r>
      <w:r w:rsidR="009C0345">
        <w:rPr>
          <w:rFonts w:ascii="Times New Roman" w:eastAsia="Arial Unicode MS" w:hAnsi="Times New Roman"/>
          <w:b/>
          <w:color w:val="1F497D"/>
          <w:kern w:val="2"/>
          <w:sz w:val="24"/>
          <w:szCs w:val="24"/>
          <w:lang w:eastAsia="zh-CN" w:bidi="hi-IN"/>
        </w:rPr>
        <w:t>’</w:t>
      </w:r>
      <w:r w:rsidRPr="00941373">
        <w:rPr>
          <w:rFonts w:ascii="Times New Roman" w:eastAsia="Arial Unicode MS" w:hAnsi="Times New Roman"/>
          <w:b/>
          <w:color w:val="1F497D"/>
          <w:kern w:val="2"/>
          <w:sz w:val="24"/>
          <w:szCs w:val="24"/>
          <w:lang w:eastAsia="zh-CN" w:bidi="hi-IN"/>
        </w:rPr>
        <w:t xml:space="preserve">Oms nella gestione della crisi ma anche verifica </w:t>
      </w:r>
      <w:r w:rsidR="009C0345">
        <w:rPr>
          <w:rFonts w:ascii="Times New Roman" w:eastAsia="Arial Unicode MS" w:hAnsi="Times New Roman"/>
          <w:b/>
          <w:color w:val="1F497D"/>
          <w:kern w:val="2"/>
          <w:sz w:val="24"/>
          <w:szCs w:val="24"/>
          <w:lang w:eastAsia="zh-CN" w:bidi="hi-IN"/>
        </w:rPr>
        <w:t>‘</w:t>
      </w:r>
      <w:r w:rsidRPr="00941373">
        <w:rPr>
          <w:rFonts w:ascii="Times New Roman" w:eastAsia="Arial Unicode MS" w:hAnsi="Times New Roman"/>
          <w:b/>
          <w:color w:val="1F497D"/>
          <w:kern w:val="2"/>
          <w:sz w:val="24"/>
          <w:szCs w:val="24"/>
          <w:lang w:eastAsia="zh-CN" w:bidi="hi-IN"/>
        </w:rPr>
        <w:t>indipendente</w:t>
      </w:r>
      <w:r w:rsidR="009C0345">
        <w:rPr>
          <w:rFonts w:ascii="Times New Roman" w:eastAsia="Arial Unicode MS" w:hAnsi="Times New Roman"/>
          <w:b/>
          <w:color w:val="1F497D"/>
          <w:kern w:val="2"/>
          <w:sz w:val="24"/>
          <w:szCs w:val="24"/>
          <w:lang w:eastAsia="zh-CN" w:bidi="hi-IN"/>
        </w:rPr>
        <w:t>’</w:t>
      </w:r>
      <w:r w:rsidRPr="00941373">
        <w:rPr>
          <w:rFonts w:ascii="Times New Roman" w:eastAsia="Arial Unicode MS" w:hAnsi="Times New Roman"/>
          <w:b/>
          <w:color w:val="1F497D"/>
          <w:kern w:val="2"/>
          <w:sz w:val="24"/>
          <w:szCs w:val="24"/>
          <w:lang w:eastAsia="zh-CN" w:bidi="hi-IN"/>
        </w:rPr>
        <w:t xml:space="preserve"> su efficacia misure fin qui attuate</w:t>
      </w:r>
      <w:r w:rsidR="009C0345">
        <w:rPr>
          <w:rFonts w:ascii="Times New Roman" w:eastAsia="Arial Unicode MS" w:hAnsi="Times New Roman"/>
          <w:b/>
          <w:color w:val="1F497D"/>
          <w:kern w:val="2"/>
          <w:sz w:val="24"/>
          <w:szCs w:val="24"/>
          <w:lang w:eastAsia="zh-CN" w:bidi="hi-IN"/>
        </w:rPr>
        <w:t>”</w:t>
      </w:r>
    </w:p>
    <w:p w:rsidR="00941373" w:rsidRDefault="00941373" w:rsidP="00941373">
      <w:pPr>
        <w:widowControl w:val="0"/>
        <w:suppressAutoHyphens/>
        <w:rPr>
          <w:rFonts w:ascii="Times New Roman" w:eastAsia="Arial Unicode MS" w:hAnsi="Times New Roman"/>
          <w:b/>
          <w:color w:val="1F497D"/>
          <w:kern w:val="2"/>
          <w:sz w:val="24"/>
          <w:szCs w:val="24"/>
          <w:lang w:eastAsia="zh-CN" w:bidi="hi-IN"/>
        </w:rPr>
      </w:pPr>
      <w:r w:rsidRPr="00941373">
        <w:rPr>
          <w:rFonts w:ascii="Times New Roman" w:eastAsia="Arial Unicode MS" w:hAnsi="Times New Roman"/>
          <w:color w:val="1F497D"/>
          <w:kern w:val="2"/>
          <w:sz w:val="24"/>
          <w:szCs w:val="24"/>
          <w:lang w:eastAsia="zh-CN" w:bidi="hi-IN"/>
        </w:rPr>
        <w:t>Alla 73ª Assemblea Generale dell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Oms gli Stati membri hanno confermato la fiducia all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Oms nel ruolo di organizzazione-guida e hanno riconosciuto il principio di equità nell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 xml:space="preserve">accesso a terapie e tecnologie che possano contribuire alla lotta contro il virus, impegnandosi a rimuovere gli eventuali </w:t>
      </w:r>
      <w:r w:rsidRPr="00941373">
        <w:rPr>
          <w:rFonts w:ascii="Times New Roman" w:eastAsia="Arial Unicode MS" w:hAnsi="Times New Roman"/>
          <w:color w:val="1F497D"/>
          <w:kern w:val="2"/>
          <w:sz w:val="24"/>
          <w:szCs w:val="24"/>
          <w:lang w:eastAsia="zh-CN" w:bidi="hi-IN"/>
        </w:rPr>
        <w:lastRenderedPageBreak/>
        <w:t>ostacoli. Nella risoluzione adottata è anche previsto di avviare un</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indagine indipendente e imparziale per valutare 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efficacia delle risposte messe in atto e del ruolo svolto dall</w:t>
      </w:r>
      <w:r w:rsidR="009C0345">
        <w:rPr>
          <w:rFonts w:ascii="Times New Roman" w:eastAsia="Arial Unicode MS" w:hAnsi="Times New Roman"/>
          <w:color w:val="1F497D"/>
          <w:kern w:val="2"/>
          <w:sz w:val="24"/>
          <w:szCs w:val="24"/>
          <w:lang w:eastAsia="zh-CN" w:bidi="hi-IN"/>
        </w:rPr>
        <w:t>’</w:t>
      </w:r>
      <w:r w:rsidRPr="00941373">
        <w:rPr>
          <w:rFonts w:ascii="Times New Roman" w:eastAsia="Arial Unicode MS" w:hAnsi="Times New Roman"/>
          <w:color w:val="1F497D"/>
          <w:kern w:val="2"/>
          <w:sz w:val="24"/>
          <w:szCs w:val="24"/>
          <w:lang w:eastAsia="zh-CN" w:bidi="hi-IN"/>
        </w:rPr>
        <w:t>Oms.</w:t>
      </w:r>
      <w:r w:rsidRPr="00941373">
        <w:rPr>
          <w:rFonts w:ascii="Times New Roman" w:eastAsia="Arial Unicode MS" w:hAnsi="Times New Roman"/>
          <w:b/>
          <w:color w:val="1F497D"/>
          <w:kern w:val="2"/>
          <w:sz w:val="24"/>
          <w:szCs w:val="24"/>
          <w:lang w:eastAsia="zh-CN" w:bidi="hi-IN"/>
        </w:rPr>
        <w:t xml:space="preserve"> </w:t>
      </w:r>
    </w:p>
    <w:p w:rsidR="00941373" w:rsidRDefault="00AF1ABB" w:rsidP="00941373">
      <w:pPr>
        <w:widowControl w:val="0"/>
        <w:suppressAutoHyphens/>
        <w:rPr>
          <w:rFonts w:ascii="Times New Roman" w:eastAsia="Arial Unicode MS" w:hAnsi="Times New Roman"/>
          <w:b/>
          <w:color w:val="1F497D"/>
          <w:kern w:val="2"/>
          <w:sz w:val="24"/>
          <w:szCs w:val="24"/>
          <w:lang w:eastAsia="zh-CN" w:bidi="hi-IN"/>
        </w:rPr>
      </w:pPr>
      <w:hyperlink r:id="rId70" w:history="1">
        <w:r w:rsidR="00941373" w:rsidRPr="00941373">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941373" w:rsidRPr="00941373">
          <w:rPr>
            <w:rStyle w:val="Collegamentoipertestuale"/>
            <w:rFonts w:ascii="Times New Roman" w:eastAsia="Arial Unicode MS" w:hAnsi="Times New Roman"/>
            <w:b/>
            <w:kern w:val="2"/>
            <w:sz w:val="24"/>
            <w:szCs w:val="24"/>
            <w:lang w:eastAsia="zh-CN" w:bidi="hi-IN"/>
          </w:rPr>
          <w:t>articolo</w:t>
        </w:r>
      </w:hyperlink>
      <w:r w:rsidR="00941373">
        <w:rPr>
          <w:rFonts w:ascii="Times New Roman" w:eastAsia="Arial Unicode MS" w:hAnsi="Times New Roman"/>
          <w:b/>
          <w:color w:val="1F497D"/>
          <w:kern w:val="2"/>
          <w:sz w:val="24"/>
          <w:szCs w:val="24"/>
          <w:lang w:eastAsia="zh-CN" w:bidi="hi-IN"/>
        </w:rPr>
        <w:t xml:space="preserve">. </w:t>
      </w:r>
    </w:p>
    <w:p w:rsidR="00CA25BF" w:rsidRDefault="00CA25BF" w:rsidP="00CA25BF">
      <w:pPr>
        <w:widowControl w:val="0"/>
        <w:suppressAutoHyphens/>
        <w:rPr>
          <w:rFonts w:ascii="Times New Roman" w:eastAsia="Arial Unicode MS" w:hAnsi="Times New Roman"/>
          <w:b/>
          <w:color w:val="1F497D"/>
          <w:kern w:val="2"/>
          <w:sz w:val="24"/>
          <w:szCs w:val="24"/>
          <w:lang w:eastAsia="zh-CN" w:bidi="hi-IN"/>
        </w:rPr>
      </w:pPr>
    </w:p>
    <w:p w:rsidR="00941373" w:rsidRPr="00941373" w:rsidRDefault="00941373" w:rsidP="00941373">
      <w:pPr>
        <w:widowControl w:val="0"/>
        <w:suppressAutoHyphens/>
        <w:rPr>
          <w:rFonts w:ascii="Times New Roman" w:eastAsia="Arial Unicode MS" w:hAnsi="Times New Roman"/>
          <w:b/>
          <w:color w:val="1F497D"/>
          <w:kern w:val="2"/>
          <w:sz w:val="24"/>
          <w:szCs w:val="24"/>
          <w:lang w:eastAsia="zh-CN" w:bidi="hi-IN"/>
        </w:rPr>
      </w:pPr>
      <w:r w:rsidRPr="00941373">
        <w:rPr>
          <w:rFonts w:ascii="Times New Roman" w:eastAsia="Arial Unicode MS" w:hAnsi="Times New Roman"/>
          <w:b/>
          <w:color w:val="1F497D"/>
          <w:kern w:val="2"/>
          <w:sz w:val="24"/>
          <w:szCs w:val="24"/>
          <w:lang w:eastAsia="zh-CN" w:bidi="hi-IN"/>
        </w:rPr>
        <w:t xml:space="preserve">Sanità Privata e Rsa. Cgil, Cisl e Uil: </w:t>
      </w:r>
      <w:r w:rsidR="009C0345">
        <w:rPr>
          <w:rFonts w:ascii="Times New Roman" w:eastAsia="Arial Unicode MS" w:hAnsi="Times New Roman"/>
          <w:b/>
          <w:color w:val="1F497D"/>
          <w:kern w:val="2"/>
          <w:sz w:val="24"/>
          <w:szCs w:val="24"/>
          <w:lang w:eastAsia="zh-CN" w:bidi="hi-IN"/>
        </w:rPr>
        <w:t>“</w:t>
      </w:r>
      <w:r w:rsidRPr="00941373">
        <w:rPr>
          <w:rFonts w:ascii="Times New Roman" w:eastAsia="Arial Unicode MS" w:hAnsi="Times New Roman"/>
          <w:b/>
          <w:color w:val="1F497D"/>
          <w:kern w:val="2"/>
          <w:sz w:val="24"/>
          <w:szCs w:val="24"/>
          <w:lang w:eastAsia="zh-CN" w:bidi="hi-IN"/>
        </w:rPr>
        <w:t>Aris e Aiop inaffidabili</w:t>
      </w:r>
      <w:r w:rsidR="009C0345">
        <w:rPr>
          <w:rFonts w:ascii="Times New Roman" w:eastAsia="Arial Unicode MS" w:hAnsi="Times New Roman"/>
          <w:b/>
          <w:color w:val="1F497D"/>
          <w:kern w:val="2"/>
          <w:sz w:val="24"/>
          <w:szCs w:val="24"/>
          <w:lang w:eastAsia="zh-CN" w:bidi="hi-IN"/>
        </w:rPr>
        <w:t>”</w:t>
      </w:r>
    </w:p>
    <w:p w:rsidR="00CA25BF" w:rsidRDefault="00941373" w:rsidP="00941373">
      <w:pPr>
        <w:widowControl w:val="0"/>
        <w:suppressAutoHyphens/>
        <w:rPr>
          <w:rFonts w:ascii="Times New Roman" w:eastAsia="Arial Unicode MS" w:hAnsi="Times New Roman"/>
          <w:b/>
          <w:color w:val="1F497D"/>
          <w:kern w:val="2"/>
          <w:sz w:val="24"/>
          <w:szCs w:val="24"/>
          <w:lang w:eastAsia="zh-CN" w:bidi="hi-IN"/>
        </w:rPr>
      </w:pPr>
      <w:r w:rsidRPr="00246676">
        <w:rPr>
          <w:rFonts w:ascii="Times New Roman" w:eastAsia="Arial Unicode MS" w:hAnsi="Times New Roman"/>
          <w:color w:val="1F497D"/>
          <w:kern w:val="2"/>
          <w:sz w:val="24"/>
          <w:szCs w:val="24"/>
          <w:lang w:eastAsia="zh-CN" w:bidi="hi-IN"/>
        </w:rPr>
        <w:t xml:space="preserve">I sindacati: </w:t>
      </w:r>
      <w:r w:rsidR="009C0345">
        <w:rPr>
          <w:rFonts w:ascii="Times New Roman" w:eastAsia="Arial Unicode MS" w:hAnsi="Times New Roman"/>
          <w:color w:val="1F497D"/>
          <w:kern w:val="2"/>
          <w:sz w:val="24"/>
          <w:szCs w:val="24"/>
          <w:lang w:eastAsia="zh-CN" w:bidi="hi-IN"/>
        </w:rPr>
        <w:t>“</w:t>
      </w:r>
      <w:r w:rsidRPr="00246676">
        <w:rPr>
          <w:rFonts w:ascii="Times New Roman" w:eastAsia="Arial Unicode MS" w:hAnsi="Times New Roman"/>
          <w:color w:val="1F497D"/>
          <w:kern w:val="2"/>
          <w:sz w:val="24"/>
          <w:szCs w:val="24"/>
          <w:lang w:eastAsia="zh-CN" w:bidi="hi-IN"/>
        </w:rPr>
        <w:t>La misura è colma, da 14 anni i lavoratori della sanità privata e da 8 quelli delle Rsa non vedono alcun aumento a fronte di profitti delle imprese che continuano a crescere grazie al contributo pubblico. È una vergogna</w:t>
      </w:r>
      <w:r w:rsidR="009C0345">
        <w:rPr>
          <w:rFonts w:ascii="Times New Roman" w:eastAsia="Arial Unicode MS" w:hAnsi="Times New Roman"/>
          <w:color w:val="1F497D"/>
          <w:kern w:val="2"/>
          <w:sz w:val="24"/>
          <w:szCs w:val="24"/>
          <w:lang w:eastAsia="zh-CN" w:bidi="hi-IN"/>
        </w:rPr>
        <w:t>”</w:t>
      </w:r>
      <w:r w:rsidRPr="00246676">
        <w:rPr>
          <w:rFonts w:ascii="Times New Roman" w:eastAsia="Arial Unicode MS" w:hAnsi="Times New Roman"/>
          <w:color w:val="1F497D"/>
          <w:kern w:val="2"/>
          <w:sz w:val="24"/>
          <w:szCs w:val="24"/>
          <w:lang w:eastAsia="zh-CN" w:bidi="hi-IN"/>
        </w:rPr>
        <w:t>. Richiesto un incontro a Speranza e Bonaccini</w:t>
      </w:r>
      <w:r w:rsidRPr="00941373">
        <w:rPr>
          <w:rFonts w:ascii="Times New Roman" w:eastAsia="Arial Unicode MS" w:hAnsi="Times New Roman"/>
          <w:b/>
          <w:color w:val="1F497D"/>
          <w:kern w:val="2"/>
          <w:sz w:val="24"/>
          <w:szCs w:val="24"/>
          <w:lang w:eastAsia="zh-CN" w:bidi="hi-IN"/>
        </w:rPr>
        <w:t>.</w:t>
      </w:r>
      <w:r w:rsidR="00246676">
        <w:rPr>
          <w:rFonts w:ascii="Times New Roman" w:eastAsia="Arial Unicode MS" w:hAnsi="Times New Roman"/>
          <w:b/>
          <w:color w:val="1F497D"/>
          <w:kern w:val="2"/>
          <w:sz w:val="24"/>
          <w:szCs w:val="24"/>
          <w:lang w:eastAsia="zh-CN" w:bidi="hi-IN"/>
        </w:rPr>
        <w:t xml:space="preserve"> </w:t>
      </w:r>
      <w:hyperlink r:id="rId71" w:history="1">
        <w:r w:rsidR="00246676" w:rsidRPr="00246676">
          <w:rPr>
            <w:rStyle w:val="Collegamentoipertestuale"/>
            <w:rFonts w:ascii="Times New Roman" w:eastAsia="Arial Unicode MS" w:hAnsi="Times New Roman"/>
            <w:b/>
            <w:kern w:val="2"/>
            <w:sz w:val="24"/>
            <w:szCs w:val="24"/>
            <w:lang w:eastAsia="zh-CN" w:bidi="hi-IN"/>
          </w:rPr>
          <w:t>Leggi tutto</w:t>
        </w:r>
      </w:hyperlink>
      <w:r w:rsidR="00246676">
        <w:rPr>
          <w:rFonts w:ascii="Times New Roman" w:eastAsia="Arial Unicode MS" w:hAnsi="Times New Roman"/>
          <w:b/>
          <w:color w:val="1F497D"/>
          <w:kern w:val="2"/>
          <w:sz w:val="24"/>
          <w:szCs w:val="24"/>
          <w:lang w:eastAsia="zh-CN" w:bidi="hi-IN"/>
        </w:rPr>
        <w:t xml:space="preserve">. </w:t>
      </w:r>
    </w:p>
    <w:p w:rsidR="00941373" w:rsidRDefault="00941373" w:rsidP="00CA25BF">
      <w:pPr>
        <w:widowControl w:val="0"/>
        <w:suppressAutoHyphens/>
        <w:rPr>
          <w:rFonts w:ascii="Times New Roman" w:eastAsia="Arial Unicode MS" w:hAnsi="Times New Roman"/>
          <w:b/>
          <w:color w:val="1F497D"/>
          <w:kern w:val="2"/>
          <w:sz w:val="24"/>
          <w:szCs w:val="24"/>
          <w:lang w:eastAsia="zh-CN" w:bidi="hi-IN"/>
        </w:rPr>
      </w:pPr>
    </w:p>
    <w:p w:rsidR="00246676" w:rsidRPr="00246676" w:rsidRDefault="00246676" w:rsidP="00246676">
      <w:pPr>
        <w:widowControl w:val="0"/>
        <w:suppressAutoHyphens/>
        <w:rPr>
          <w:rFonts w:ascii="Times New Roman" w:eastAsia="Arial Unicode MS" w:hAnsi="Times New Roman"/>
          <w:b/>
          <w:color w:val="1F497D"/>
          <w:kern w:val="2"/>
          <w:sz w:val="24"/>
          <w:szCs w:val="24"/>
          <w:lang w:eastAsia="zh-CN" w:bidi="hi-IN"/>
        </w:rPr>
      </w:pPr>
      <w:r w:rsidRPr="00246676">
        <w:rPr>
          <w:rFonts w:ascii="Times New Roman" w:eastAsia="Arial Unicode MS" w:hAnsi="Times New Roman"/>
          <w:b/>
          <w:color w:val="1F497D"/>
          <w:kern w:val="2"/>
          <w:sz w:val="24"/>
          <w:szCs w:val="24"/>
          <w:lang w:eastAsia="zh-CN" w:bidi="hi-IN"/>
        </w:rPr>
        <w:t xml:space="preserve">Covid. Medicinali consegnati direttamente a casa. Accordo tra i Comuni italiani e le Farmacie </w:t>
      </w:r>
    </w:p>
    <w:p w:rsidR="00246676" w:rsidRDefault="00246676" w:rsidP="00246676">
      <w:pPr>
        <w:widowControl w:val="0"/>
        <w:suppressAutoHyphens/>
        <w:rPr>
          <w:rFonts w:ascii="Times New Roman" w:eastAsia="Arial Unicode MS" w:hAnsi="Times New Roman"/>
          <w:b/>
          <w:color w:val="1F497D"/>
          <w:kern w:val="2"/>
          <w:sz w:val="24"/>
          <w:szCs w:val="24"/>
          <w:lang w:eastAsia="zh-CN" w:bidi="hi-IN"/>
        </w:rPr>
      </w:pPr>
      <w:r w:rsidRPr="00246676">
        <w:rPr>
          <w:rFonts w:ascii="Times New Roman" w:eastAsia="Arial Unicode MS" w:hAnsi="Times New Roman"/>
          <w:color w:val="1F497D"/>
          <w:kern w:val="2"/>
          <w:sz w:val="24"/>
          <w:szCs w:val="24"/>
          <w:lang w:eastAsia="zh-CN" w:bidi="hi-IN"/>
        </w:rPr>
        <w:t xml:space="preserve">Firmato da ANCI, Fofi, Federfarma e Assofarm un protocollo per la consegna domiciliare dei farmaci. </w:t>
      </w:r>
      <w:r w:rsidR="009C0345">
        <w:rPr>
          <w:rFonts w:ascii="Times New Roman" w:eastAsia="Arial Unicode MS" w:hAnsi="Times New Roman"/>
          <w:color w:val="1F497D"/>
          <w:kern w:val="2"/>
          <w:sz w:val="24"/>
          <w:szCs w:val="24"/>
          <w:lang w:eastAsia="zh-CN" w:bidi="hi-IN"/>
        </w:rPr>
        <w:t>“</w:t>
      </w:r>
      <w:r w:rsidRPr="00246676">
        <w:rPr>
          <w:rFonts w:ascii="Times New Roman" w:eastAsia="Arial Unicode MS" w:hAnsi="Times New Roman"/>
          <w:color w:val="1F497D"/>
          <w:kern w:val="2"/>
          <w:sz w:val="24"/>
          <w:szCs w:val="24"/>
          <w:lang w:eastAsia="zh-CN" w:bidi="hi-IN"/>
        </w:rPr>
        <w:t>Ai pazienti sarà garantito un più agevole accesso alla terapia farmacologica prescritta dal medico, attraverso la consegna gratuita a domicilio dei farmaci, nel pieno rispetto delle disposizioni vigenti in materia di assistenza e tutela della salute</w:t>
      </w:r>
      <w:r w:rsidR="009C0345">
        <w:rPr>
          <w:rFonts w:ascii="Times New Roman" w:eastAsia="Arial Unicode MS" w:hAnsi="Times New Roman"/>
          <w:color w:val="1F497D"/>
          <w:kern w:val="2"/>
          <w:sz w:val="24"/>
          <w:szCs w:val="24"/>
          <w:lang w:eastAsia="zh-CN" w:bidi="hi-IN"/>
        </w:rPr>
        <w:t>”</w:t>
      </w:r>
      <w:r w:rsidRPr="00246676">
        <w:rPr>
          <w:rFonts w:ascii="Times New Roman" w:eastAsia="Arial Unicode MS" w:hAnsi="Times New Roman"/>
          <w:color w:val="1F497D"/>
          <w:kern w:val="2"/>
          <w:sz w:val="24"/>
          <w:szCs w:val="24"/>
          <w:lang w:eastAsia="zh-CN" w:bidi="hi-IN"/>
        </w:rPr>
        <w:t>.</w:t>
      </w:r>
      <w:r w:rsidRPr="00246676">
        <w:rPr>
          <w:rFonts w:ascii="Times New Roman" w:eastAsia="Arial Unicode MS" w:hAnsi="Times New Roman"/>
          <w:b/>
          <w:color w:val="1F497D"/>
          <w:kern w:val="2"/>
          <w:sz w:val="24"/>
          <w:szCs w:val="24"/>
          <w:lang w:eastAsia="zh-CN" w:bidi="hi-IN"/>
        </w:rPr>
        <w:t xml:space="preserve"> </w:t>
      </w:r>
      <w:hyperlink r:id="rId72" w:history="1">
        <w:r w:rsidRPr="00246676">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24667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73" w:history="1">
        <w:r w:rsidRPr="00246676">
          <w:rPr>
            <w:rStyle w:val="Collegamentoipertestuale"/>
            <w:rFonts w:ascii="Times New Roman" w:eastAsia="Arial Unicode MS" w:hAnsi="Times New Roman"/>
            <w:b/>
            <w:kern w:val="2"/>
            <w:sz w:val="24"/>
            <w:szCs w:val="24"/>
            <w:lang w:eastAsia="zh-CN" w:bidi="hi-IN"/>
          </w:rPr>
          <w:t>Link al protocollo</w:t>
        </w:r>
      </w:hyperlink>
      <w:r>
        <w:rPr>
          <w:rFonts w:ascii="Times New Roman" w:eastAsia="Arial Unicode MS" w:hAnsi="Times New Roman"/>
          <w:b/>
          <w:color w:val="1F497D"/>
          <w:kern w:val="2"/>
          <w:sz w:val="24"/>
          <w:szCs w:val="24"/>
          <w:lang w:eastAsia="zh-CN" w:bidi="hi-IN"/>
        </w:rPr>
        <w:t xml:space="preserve">. </w:t>
      </w:r>
    </w:p>
    <w:p w:rsidR="00FE36AF" w:rsidRDefault="00FE36AF" w:rsidP="00471784">
      <w:pPr>
        <w:widowControl w:val="0"/>
        <w:suppressAutoHyphens/>
        <w:rPr>
          <w:rFonts w:ascii="Times New Roman" w:eastAsia="Arial Unicode MS" w:hAnsi="Times New Roman"/>
          <w:b/>
          <w:color w:val="1F497D"/>
          <w:kern w:val="2"/>
          <w:sz w:val="24"/>
          <w:szCs w:val="24"/>
          <w:lang w:eastAsia="zh-CN" w:bidi="hi-IN"/>
        </w:rPr>
      </w:pPr>
    </w:p>
    <w:p w:rsidR="00471784" w:rsidRDefault="00471784" w:rsidP="00471784">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20 maggio 2020</w:t>
      </w:r>
    </w:p>
    <w:p w:rsidR="00471784" w:rsidRPr="00471784" w:rsidRDefault="00471784" w:rsidP="00471784">
      <w:pPr>
        <w:widowControl w:val="0"/>
        <w:suppressAutoHyphens/>
        <w:rPr>
          <w:rFonts w:ascii="Times New Roman" w:eastAsia="Arial Unicode MS" w:hAnsi="Times New Roman"/>
          <w:b/>
          <w:color w:val="1F497D"/>
          <w:kern w:val="2"/>
          <w:sz w:val="24"/>
          <w:szCs w:val="24"/>
          <w:lang w:eastAsia="zh-CN" w:bidi="hi-IN"/>
        </w:rPr>
      </w:pPr>
      <w:r w:rsidRPr="00471784">
        <w:rPr>
          <w:rFonts w:ascii="Times New Roman" w:eastAsia="Arial Unicode MS" w:hAnsi="Times New Roman"/>
          <w:b/>
          <w:color w:val="1F497D"/>
          <w:kern w:val="2"/>
          <w:sz w:val="24"/>
          <w:szCs w:val="24"/>
          <w:lang w:eastAsia="zh-CN" w:bidi="hi-IN"/>
        </w:rPr>
        <w:t>Decreto Rilancio. Pubblicato il testo in Gazzetta Ufficiale, per la sanità arrivano 3,250 miliardi. Ecco tutte le misure articolo per articolo</w:t>
      </w:r>
    </w:p>
    <w:p w:rsidR="00471784" w:rsidRDefault="00471784" w:rsidP="00471784">
      <w:pPr>
        <w:widowControl w:val="0"/>
        <w:suppressAutoHyphens/>
        <w:rPr>
          <w:rFonts w:ascii="Times New Roman" w:eastAsia="Arial Unicode MS" w:hAnsi="Times New Roman"/>
          <w:b/>
          <w:color w:val="1F497D"/>
          <w:kern w:val="2"/>
          <w:sz w:val="24"/>
          <w:szCs w:val="24"/>
          <w:lang w:eastAsia="zh-CN" w:bidi="hi-IN"/>
        </w:rPr>
      </w:pPr>
      <w:r w:rsidRPr="00471784">
        <w:rPr>
          <w:rFonts w:ascii="Times New Roman" w:eastAsia="Arial Unicode MS" w:hAnsi="Times New Roman"/>
          <w:color w:val="1F497D"/>
          <w:kern w:val="2"/>
          <w:sz w:val="24"/>
          <w:szCs w:val="24"/>
          <w:lang w:eastAsia="zh-CN" w:bidi="hi-IN"/>
        </w:rPr>
        <w:t>Il pacchetto sanità è diviso sostanzialmente in quattro parti: 1,256 miliardi per l</w:t>
      </w:r>
      <w:r w:rsidR="009C0345">
        <w:rPr>
          <w:rFonts w:ascii="Times New Roman" w:eastAsia="Arial Unicode MS" w:hAnsi="Times New Roman"/>
          <w:color w:val="1F497D"/>
          <w:kern w:val="2"/>
          <w:sz w:val="24"/>
          <w:szCs w:val="24"/>
          <w:lang w:eastAsia="zh-CN" w:bidi="hi-IN"/>
        </w:rPr>
        <w:t>’</w:t>
      </w:r>
      <w:r w:rsidRPr="00471784">
        <w:rPr>
          <w:rFonts w:ascii="Times New Roman" w:eastAsia="Arial Unicode MS" w:hAnsi="Times New Roman"/>
          <w:color w:val="1F497D"/>
          <w:kern w:val="2"/>
          <w:sz w:val="24"/>
          <w:szCs w:val="24"/>
          <w:lang w:eastAsia="zh-CN" w:bidi="hi-IN"/>
        </w:rPr>
        <w:t>assistenza territoriale, altri 1,467 miliardi per gli ospedali, 430,9 milioni per diversi interventi sul personale sanitario e infine 95 milioni per finanziare 4.200 contratti di specializzazione medica in più. Quasi tutte confermate le misure previste dai testi susseguitisi nei giorni scorsi. Tra le poche novità, si riducono le risorse destinate alla sanità militare.</w:t>
      </w:r>
      <w:r w:rsidRPr="00471784">
        <w:rPr>
          <w:rFonts w:ascii="Times New Roman" w:eastAsia="Arial Unicode MS" w:hAnsi="Times New Roman"/>
          <w:b/>
          <w:color w:val="1F497D"/>
          <w:kern w:val="2"/>
          <w:sz w:val="24"/>
          <w:szCs w:val="24"/>
          <w:lang w:eastAsia="zh-CN" w:bidi="hi-IN"/>
        </w:rPr>
        <w:t xml:space="preserve"> </w:t>
      </w:r>
      <w:hyperlink r:id="rId74" w:history="1">
        <w:r w:rsidRPr="00471784">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Pr="0047178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75" w:history="1">
        <w:r w:rsidRPr="00471784">
          <w:rPr>
            <w:rStyle w:val="Collegamentoipertestuale"/>
            <w:rFonts w:ascii="Times New Roman" w:eastAsia="Arial Unicode MS" w:hAnsi="Times New Roman"/>
            <w:b/>
            <w:kern w:val="2"/>
            <w:sz w:val="24"/>
            <w:szCs w:val="24"/>
            <w:lang w:eastAsia="zh-CN" w:bidi="hi-IN"/>
          </w:rPr>
          <w:t>Link al testo in GU</w:t>
        </w:r>
      </w:hyperlink>
      <w:r>
        <w:rPr>
          <w:rFonts w:ascii="Times New Roman" w:eastAsia="Arial Unicode MS" w:hAnsi="Times New Roman"/>
          <w:b/>
          <w:color w:val="1F497D"/>
          <w:kern w:val="2"/>
          <w:sz w:val="24"/>
          <w:szCs w:val="24"/>
          <w:lang w:eastAsia="zh-CN" w:bidi="hi-IN"/>
        </w:rPr>
        <w:t xml:space="preserve">. </w:t>
      </w:r>
    </w:p>
    <w:p w:rsidR="00471784" w:rsidRDefault="00471784" w:rsidP="002A4993">
      <w:pPr>
        <w:widowControl w:val="0"/>
        <w:suppressAutoHyphens/>
        <w:rPr>
          <w:rFonts w:ascii="Times New Roman" w:eastAsia="Arial Unicode MS" w:hAnsi="Times New Roman"/>
          <w:b/>
          <w:color w:val="1F497D"/>
          <w:kern w:val="2"/>
          <w:sz w:val="24"/>
          <w:szCs w:val="24"/>
          <w:lang w:eastAsia="zh-CN" w:bidi="hi-IN"/>
        </w:rPr>
      </w:pPr>
    </w:p>
    <w:p w:rsidR="00871222" w:rsidRPr="00871222" w:rsidRDefault="00871222" w:rsidP="0087122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DL </w:t>
      </w:r>
      <w:r w:rsidRPr="00871222">
        <w:rPr>
          <w:rFonts w:ascii="Times New Roman" w:eastAsia="Arial Unicode MS" w:hAnsi="Times New Roman"/>
          <w:b/>
          <w:color w:val="1F497D"/>
          <w:kern w:val="2"/>
          <w:sz w:val="24"/>
          <w:szCs w:val="24"/>
          <w:lang w:eastAsia="zh-CN" w:bidi="hi-IN"/>
        </w:rPr>
        <w:t xml:space="preserve">Rilancio. Cgil, Cisl e Uil: </w:t>
      </w:r>
      <w:r w:rsidR="009C0345">
        <w:rPr>
          <w:rFonts w:ascii="Times New Roman" w:eastAsia="Arial Unicode MS" w:hAnsi="Times New Roman"/>
          <w:b/>
          <w:color w:val="1F497D"/>
          <w:kern w:val="2"/>
          <w:sz w:val="24"/>
          <w:szCs w:val="24"/>
          <w:lang w:eastAsia="zh-CN" w:bidi="hi-IN"/>
        </w:rPr>
        <w:t>“</w:t>
      </w:r>
      <w:r w:rsidRPr="00871222">
        <w:rPr>
          <w:rFonts w:ascii="Times New Roman" w:eastAsia="Arial Unicode MS" w:hAnsi="Times New Roman"/>
          <w:b/>
          <w:color w:val="1F497D"/>
          <w:kern w:val="2"/>
          <w:sz w:val="24"/>
          <w:szCs w:val="24"/>
          <w:lang w:eastAsia="zh-CN" w:bidi="hi-IN"/>
        </w:rPr>
        <w:t>Eliminate norme a tutela e garanzia dei precari della sanità. Si rimedi in fase di conversione</w:t>
      </w:r>
      <w:r w:rsidR="009C0345">
        <w:rPr>
          <w:rFonts w:ascii="Times New Roman" w:eastAsia="Arial Unicode MS" w:hAnsi="Times New Roman"/>
          <w:b/>
          <w:color w:val="1F497D"/>
          <w:kern w:val="2"/>
          <w:sz w:val="24"/>
          <w:szCs w:val="24"/>
          <w:lang w:eastAsia="zh-CN" w:bidi="hi-IN"/>
        </w:rPr>
        <w:t>”</w:t>
      </w:r>
    </w:p>
    <w:p w:rsidR="00871222" w:rsidRDefault="00871222" w:rsidP="00871222">
      <w:pPr>
        <w:widowControl w:val="0"/>
        <w:suppressAutoHyphens/>
        <w:rPr>
          <w:rFonts w:ascii="Times New Roman" w:eastAsia="Arial Unicode MS" w:hAnsi="Times New Roman"/>
          <w:b/>
          <w:color w:val="1F497D"/>
          <w:kern w:val="2"/>
          <w:sz w:val="24"/>
          <w:szCs w:val="24"/>
          <w:lang w:eastAsia="zh-CN" w:bidi="hi-IN"/>
        </w:rPr>
      </w:pPr>
      <w:r w:rsidRPr="00871222">
        <w:rPr>
          <w:rFonts w:ascii="Times New Roman" w:eastAsia="Arial Unicode MS" w:hAnsi="Times New Roman"/>
          <w:color w:val="1F497D"/>
          <w:kern w:val="2"/>
          <w:sz w:val="24"/>
          <w:szCs w:val="24"/>
          <w:lang w:eastAsia="zh-CN" w:bidi="hi-IN"/>
        </w:rPr>
        <w:t xml:space="preserve">Inviata per questo una lettera al Ministro Speranza e ai Presidenti delle Commissioni Parlamentari interessate. </w:t>
      </w:r>
      <w:r w:rsidR="009C0345">
        <w:rPr>
          <w:rFonts w:ascii="Times New Roman" w:eastAsia="Arial Unicode MS" w:hAnsi="Times New Roman"/>
          <w:color w:val="1F497D"/>
          <w:kern w:val="2"/>
          <w:sz w:val="24"/>
          <w:szCs w:val="24"/>
          <w:lang w:eastAsia="zh-CN" w:bidi="hi-IN"/>
        </w:rPr>
        <w:t>“</w:t>
      </w:r>
      <w:r w:rsidRPr="00871222">
        <w:rPr>
          <w:rFonts w:ascii="Times New Roman" w:eastAsia="Arial Unicode MS" w:hAnsi="Times New Roman"/>
          <w:color w:val="1F497D"/>
          <w:kern w:val="2"/>
          <w:sz w:val="24"/>
          <w:szCs w:val="24"/>
          <w:lang w:eastAsia="zh-CN" w:bidi="hi-IN"/>
        </w:rPr>
        <w:t>Non possiamo permetterci ulteriori mancati investimenti nel comparto della sanità, soprattutto ai danni di coloro che offrono, con grande senso di responsabilità, prestazioni di elevata qualità e che hanno, ancora, in cambio, solo l</w:t>
      </w:r>
      <w:r w:rsidR="009C0345">
        <w:rPr>
          <w:rFonts w:ascii="Times New Roman" w:eastAsia="Arial Unicode MS" w:hAnsi="Times New Roman"/>
          <w:color w:val="1F497D"/>
          <w:kern w:val="2"/>
          <w:sz w:val="24"/>
          <w:szCs w:val="24"/>
          <w:lang w:eastAsia="zh-CN" w:bidi="hi-IN"/>
        </w:rPr>
        <w:t>’</w:t>
      </w:r>
      <w:r w:rsidRPr="00871222">
        <w:rPr>
          <w:rFonts w:ascii="Times New Roman" w:eastAsia="Arial Unicode MS" w:hAnsi="Times New Roman"/>
          <w:color w:val="1F497D"/>
          <w:kern w:val="2"/>
          <w:sz w:val="24"/>
          <w:szCs w:val="24"/>
          <w:lang w:eastAsia="zh-CN" w:bidi="hi-IN"/>
        </w:rPr>
        <w:t>incertezza e la precarietà del proprio lavoro</w:t>
      </w:r>
      <w:r w:rsidR="009C0345">
        <w:rPr>
          <w:rFonts w:ascii="Times New Roman" w:eastAsia="Arial Unicode MS" w:hAnsi="Times New Roman"/>
          <w:color w:val="1F497D"/>
          <w:kern w:val="2"/>
          <w:sz w:val="24"/>
          <w:szCs w:val="24"/>
          <w:lang w:eastAsia="zh-CN" w:bidi="hi-IN"/>
        </w:rPr>
        <w:t>”</w:t>
      </w:r>
      <w:r w:rsidRPr="00871222">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871222" w:rsidRDefault="00AF1ABB" w:rsidP="00871222">
      <w:pPr>
        <w:widowControl w:val="0"/>
        <w:suppressAutoHyphens/>
        <w:rPr>
          <w:rFonts w:ascii="Times New Roman" w:eastAsia="Arial Unicode MS" w:hAnsi="Times New Roman"/>
          <w:b/>
          <w:color w:val="1F497D"/>
          <w:kern w:val="2"/>
          <w:sz w:val="24"/>
          <w:szCs w:val="24"/>
          <w:lang w:eastAsia="zh-CN" w:bidi="hi-IN"/>
        </w:rPr>
      </w:pPr>
      <w:hyperlink r:id="rId76" w:history="1">
        <w:r w:rsidR="00871222" w:rsidRPr="00871222">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871222" w:rsidRPr="00871222">
          <w:rPr>
            <w:rStyle w:val="Collegamentoipertestuale"/>
            <w:rFonts w:ascii="Times New Roman" w:eastAsia="Arial Unicode MS" w:hAnsi="Times New Roman"/>
            <w:b/>
            <w:kern w:val="2"/>
            <w:sz w:val="24"/>
            <w:szCs w:val="24"/>
            <w:lang w:eastAsia="zh-CN" w:bidi="hi-IN"/>
          </w:rPr>
          <w:t>articolo</w:t>
        </w:r>
      </w:hyperlink>
      <w:r w:rsidR="00871222">
        <w:rPr>
          <w:rFonts w:ascii="Times New Roman" w:eastAsia="Arial Unicode MS" w:hAnsi="Times New Roman"/>
          <w:b/>
          <w:color w:val="1F497D"/>
          <w:kern w:val="2"/>
          <w:sz w:val="24"/>
          <w:szCs w:val="24"/>
          <w:lang w:eastAsia="zh-CN" w:bidi="hi-IN"/>
        </w:rPr>
        <w:t xml:space="preserve">. </w:t>
      </w:r>
    </w:p>
    <w:p w:rsidR="00871222" w:rsidRDefault="00871222" w:rsidP="00871222">
      <w:pPr>
        <w:widowControl w:val="0"/>
        <w:suppressAutoHyphens/>
        <w:rPr>
          <w:rFonts w:ascii="Times New Roman" w:eastAsia="Arial Unicode MS" w:hAnsi="Times New Roman"/>
          <w:b/>
          <w:color w:val="1F497D"/>
          <w:kern w:val="2"/>
          <w:sz w:val="24"/>
          <w:szCs w:val="24"/>
          <w:lang w:eastAsia="zh-CN" w:bidi="hi-IN"/>
        </w:rPr>
      </w:pPr>
    </w:p>
    <w:p w:rsidR="00871222" w:rsidRPr="00871222" w:rsidRDefault="00871222" w:rsidP="00871222">
      <w:pPr>
        <w:widowControl w:val="0"/>
        <w:suppressAutoHyphens/>
        <w:rPr>
          <w:rFonts w:ascii="Times New Roman" w:eastAsia="Arial Unicode MS" w:hAnsi="Times New Roman"/>
          <w:b/>
          <w:color w:val="1F497D"/>
          <w:kern w:val="2"/>
          <w:sz w:val="24"/>
          <w:szCs w:val="24"/>
          <w:lang w:eastAsia="zh-CN" w:bidi="hi-IN"/>
        </w:rPr>
      </w:pPr>
      <w:r w:rsidRPr="00871222">
        <w:rPr>
          <w:rFonts w:ascii="Times New Roman" w:eastAsia="Arial Unicode MS" w:hAnsi="Times New Roman"/>
          <w:b/>
          <w:color w:val="1F497D"/>
          <w:kern w:val="2"/>
          <w:sz w:val="24"/>
          <w:szCs w:val="24"/>
          <w:lang w:eastAsia="zh-CN" w:bidi="hi-IN"/>
        </w:rPr>
        <w:t>Inail. Oltre il Covid restano sempre in piedi gli stessi problemi di sicurezza sul lavoro. Approvata la nuova Relazione Programmatica</w:t>
      </w:r>
    </w:p>
    <w:p w:rsidR="00871222" w:rsidRDefault="009C0345" w:rsidP="0087122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871222" w:rsidRPr="00871222">
        <w:rPr>
          <w:rFonts w:ascii="Times New Roman" w:eastAsia="Arial Unicode MS" w:hAnsi="Times New Roman"/>
          <w:color w:val="1F497D"/>
          <w:kern w:val="2"/>
          <w:sz w:val="24"/>
          <w:szCs w:val="24"/>
          <w:lang w:eastAsia="zh-CN" w:bidi="hi-IN"/>
        </w:rPr>
        <w:t>Il virus non deve far perdere di vista il quadro complessivo preesistente alla sua comparsa. Non spariranno d</w:t>
      </w:r>
      <w:r>
        <w:rPr>
          <w:rFonts w:ascii="Times New Roman" w:eastAsia="Arial Unicode MS" w:hAnsi="Times New Roman"/>
          <w:color w:val="1F497D"/>
          <w:kern w:val="2"/>
          <w:sz w:val="24"/>
          <w:szCs w:val="24"/>
          <w:lang w:eastAsia="zh-CN" w:bidi="hi-IN"/>
        </w:rPr>
        <w:t>’</w:t>
      </w:r>
      <w:r w:rsidR="00871222" w:rsidRPr="00871222">
        <w:rPr>
          <w:rFonts w:ascii="Times New Roman" w:eastAsia="Arial Unicode MS" w:hAnsi="Times New Roman"/>
          <w:color w:val="1F497D"/>
          <w:kern w:val="2"/>
          <w:sz w:val="24"/>
          <w:szCs w:val="24"/>
          <w:lang w:eastAsia="zh-CN" w:bidi="hi-IN"/>
        </w:rPr>
        <w:t>incanto, purtroppo le oltre 630mila denunce di infortunio sul lavoro, gli oltre mille morti, e le decine e decine di migliaia di denunce di malattia professionale. Il Covid-19 fa solo male, non ha l</w:t>
      </w:r>
      <w:r>
        <w:rPr>
          <w:rFonts w:ascii="Times New Roman" w:eastAsia="Arial Unicode MS" w:hAnsi="Times New Roman"/>
          <w:color w:val="1F497D"/>
          <w:kern w:val="2"/>
          <w:sz w:val="24"/>
          <w:szCs w:val="24"/>
          <w:lang w:eastAsia="zh-CN" w:bidi="hi-IN"/>
        </w:rPr>
        <w:t>’</w:t>
      </w:r>
      <w:r w:rsidR="00871222" w:rsidRPr="00871222">
        <w:rPr>
          <w:rFonts w:ascii="Times New Roman" w:eastAsia="Arial Unicode MS" w:hAnsi="Times New Roman"/>
          <w:color w:val="1F497D"/>
          <w:kern w:val="2"/>
          <w:sz w:val="24"/>
          <w:szCs w:val="24"/>
          <w:lang w:eastAsia="zh-CN" w:bidi="hi-IN"/>
        </w:rPr>
        <w:t>effetto benefico di risolvere il resto dei problemi della salute e della sicurezza sul lavoro</w:t>
      </w:r>
      <w:r>
        <w:rPr>
          <w:rFonts w:ascii="Times New Roman" w:eastAsia="Arial Unicode MS" w:hAnsi="Times New Roman"/>
          <w:color w:val="1F497D"/>
          <w:kern w:val="2"/>
          <w:sz w:val="24"/>
          <w:szCs w:val="24"/>
          <w:lang w:eastAsia="zh-CN" w:bidi="hi-IN"/>
        </w:rPr>
        <w:t>”</w:t>
      </w:r>
      <w:r w:rsidR="00871222" w:rsidRPr="00871222">
        <w:rPr>
          <w:rFonts w:ascii="Times New Roman" w:eastAsia="Arial Unicode MS" w:hAnsi="Times New Roman"/>
          <w:color w:val="1F497D"/>
          <w:kern w:val="2"/>
          <w:sz w:val="24"/>
          <w:szCs w:val="24"/>
          <w:lang w:eastAsia="zh-CN" w:bidi="hi-IN"/>
        </w:rPr>
        <w:t>, dice Giovanni Luciano Presidente del Comitato di indirizzo e vigilanza dell</w:t>
      </w:r>
      <w:r>
        <w:rPr>
          <w:rFonts w:ascii="Times New Roman" w:eastAsia="Arial Unicode MS" w:hAnsi="Times New Roman"/>
          <w:color w:val="1F497D"/>
          <w:kern w:val="2"/>
          <w:sz w:val="24"/>
          <w:szCs w:val="24"/>
          <w:lang w:eastAsia="zh-CN" w:bidi="hi-IN"/>
        </w:rPr>
        <w:t>’</w:t>
      </w:r>
      <w:r w:rsidR="00871222" w:rsidRPr="00871222">
        <w:rPr>
          <w:rFonts w:ascii="Times New Roman" w:eastAsia="Arial Unicode MS" w:hAnsi="Times New Roman"/>
          <w:color w:val="1F497D"/>
          <w:kern w:val="2"/>
          <w:sz w:val="24"/>
          <w:szCs w:val="24"/>
          <w:lang w:eastAsia="zh-CN" w:bidi="hi-IN"/>
        </w:rPr>
        <w:t>Ente</w:t>
      </w:r>
      <w:r w:rsidR="00871222">
        <w:rPr>
          <w:rFonts w:ascii="Times New Roman" w:eastAsia="Arial Unicode MS" w:hAnsi="Times New Roman"/>
          <w:b/>
          <w:color w:val="1F497D"/>
          <w:kern w:val="2"/>
          <w:sz w:val="24"/>
          <w:szCs w:val="24"/>
          <w:lang w:eastAsia="zh-CN" w:bidi="hi-IN"/>
        </w:rPr>
        <w:t xml:space="preserve">. </w:t>
      </w:r>
    </w:p>
    <w:p w:rsidR="00871222" w:rsidRDefault="00AF1ABB" w:rsidP="00871222">
      <w:pPr>
        <w:widowControl w:val="0"/>
        <w:suppressAutoHyphens/>
        <w:rPr>
          <w:rFonts w:ascii="Times New Roman" w:eastAsia="Arial Unicode MS" w:hAnsi="Times New Roman"/>
          <w:b/>
          <w:color w:val="1F497D"/>
          <w:kern w:val="2"/>
          <w:sz w:val="24"/>
          <w:szCs w:val="24"/>
          <w:lang w:eastAsia="zh-CN" w:bidi="hi-IN"/>
        </w:rPr>
      </w:pPr>
      <w:hyperlink r:id="rId77" w:history="1">
        <w:r w:rsidR="00871222" w:rsidRPr="00871222">
          <w:rPr>
            <w:rStyle w:val="Collegamentoipertestuale"/>
            <w:rFonts w:ascii="Times New Roman" w:eastAsia="Arial Unicode MS" w:hAnsi="Times New Roman"/>
            <w:b/>
            <w:kern w:val="2"/>
            <w:sz w:val="24"/>
            <w:szCs w:val="24"/>
            <w:lang w:eastAsia="zh-CN" w:bidi="hi-IN"/>
          </w:rPr>
          <w:t>Leggi tutto</w:t>
        </w:r>
      </w:hyperlink>
      <w:r w:rsidR="00871222">
        <w:rPr>
          <w:rFonts w:ascii="Times New Roman" w:eastAsia="Arial Unicode MS" w:hAnsi="Times New Roman"/>
          <w:b/>
          <w:color w:val="1F497D"/>
          <w:kern w:val="2"/>
          <w:sz w:val="24"/>
          <w:szCs w:val="24"/>
          <w:lang w:eastAsia="zh-CN" w:bidi="hi-IN"/>
        </w:rPr>
        <w:t xml:space="preserve">. </w:t>
      </w:r>
    </w:p>
    <w:p w:rsidR="00871222" w:rsidRDefault="00871222" w:rsidP="00871222">
      <w:pPr>
        <w:widowControl w:val="0"/>
        <w:suppressAutoHyphens/>
        <w:rPr>
          <w:rFonts w:ascii="Times New Roman" w:eastAsia="Arial Unicode MS" w:hAnsi="Times New Roman"/>
          <w:b/>
          <w:color w:val="1F497D"/>
          <w:kern w:val="2"/>
          <w:sz w:val="24"/>
          <w:szCs w:val="24"/>
          <w:lang w:eastAsia="zh-CN" w:bidi="hi-IN"/>
        </w:rPr>
      </w:pPr>
    </w:p>
    <w:p w:rsidR="00871222" w:rsidRPr="00871222" w:rsidRDefault="00871222" w:rsidP="00871222">
      <w:pPr>
        <w:widowControl w:val="0"/>
        <w:suppressAutoHyphens/>
        <w:rPr>
          <w:rFonts w:ascii="Times New Roman" w:eastAsia="Arial Unicode MS" w:hAnsi="Times New Roman"/>
          <w:b/>
          <w:color w:val="1F497D"/>
          <w:kern w:val="2"/>
          <w:sz w:val="24"/>
          <w:szCs w:val="24"/>
          <w:lang w:eastAsia="zh-CN" w:bidi="hi-IN"/>
        </w:rPr>
      </w:pPr>
      <w:r w:rsidRPr="00871222">
        <w:rPr>
          <w:rFonts w:ascii="Times New Roman" w:eastAsia="Arial Unicode MS" w:hAnsi="Times New Roman"/>
          <w:b/>
          <w:color w:val="1F497D"/>
          <w:kern w:val="2"/>
          <w:sz w:val="24"/>
          <w:szCs w:val="24"/>
          <w:lang w:eastAsia="zh-CN" w:bidi="hi-IN"/>
        </w:rPr>
        <w:t xml:space="preserve">Spesa farmaceutica: +500 milioni nel 2019. Per la </w:t>
      </w:r>
      <w:r w:rsidR="009C0345">
        <w:rPr>
          <w:rFonts w:ascii="Times New Roman" w:eastAsia="Arial Unicode MS" w:hAnsi="Times New Roman"/>
          <w:b/>
          <w:color w:val="1F497D"/>
          <w:kern w:val="2"/>
          <w:sz w:val="24"/>
          <w:szCs w:val="24"/>
          <w:lang w:eastAsia="zh-CN" w:bidi="hi-IN"/>
        </w:rPr>
        <w:t>‘</w:t>
      </w:r>
      <w:r w:rsidRPr="00871222">
        <w:rPr>
          <w:rFonts w:ascii="Times New Roman" w:eastAsia="Arial Unicode MS" w:hAnsi="Times New Roman"/>
          <w:b/>
          <w:color w:val="1F497D"/>
          <w:kern w:val="2"/>
          <w:sz w:val="24"/>
          <w:szCs w:val="24"/>
          <w:lang w:eastAsia="zh-CN" w:bidi="hi-IN"/>
        </w:rPr>
        <w:t>Diretta</w:t>
      </w:r>
      <w:r w:rsidR="009C0345">
        <w:rPr>
          <w:rFonts w:ascii="Times New Roman" w:eastAsia="Arial Unicode MS" w:hAnsi="Times New Roman"/>
          <w:b/>
          <w:color w:val="1F497D"/>
          <w:kern w:val="2"/>
          <w:sz w:val="24"/>
          <w:szCs w:val="24"/>
          <w:lang w:eastAsia="zh-CN" w:bidi="hi-IN"/>
        </w:rPr>
        <w:t>’</w:t>
      </w:r>
      <w:r w:rsidRPr="00871222">
        <w:rPr>
          <w:rFonts w:ascii="Times New Roman" w:eastAsia="Arial Unicode MS" w:hAnsi="Times New Roman"/>
          <w:b/>
          <w:color w:val="1F497D"/>
          <w:kern w:val="2"/>
          <w:sz w:val="24"/>
          <w:szCs w:val="24"/>
          <w:lang w:eastAsia="zh-CN" w:bidi="hi-IN"/>
        </w:rPr>
        <w:t xml:space="preserve"> rosso in tutte le Regioni e budget sfondato per 2,66 miliardi. </w:t>
      </w:r>
      <w:r w:rsidR="009C0345">
        <w:rPr>
          <w:rFonts w:ascii="Times New Roman" w:eastAsia="Arial Unicode MS" w:hAnsi="Times New Roman"/>
          <w:b/>
          <w:color w:val="1F497D"/>
          <w:kern w:val="2"/>
          <w:sz w:val="24"/>
          <w:szCs w:val="24"/>
          <w:lang w:eastAsia="zh-CN" w:bidi="hi-IN"/>
        </w:rPr>
        <w:t>‘</w:t>
      </w:r>
      <w:r w:rsidRPr="00871222">
        <w:rPr>
          <w:rFonts w:ascii="Times New Roman" w:eastAsia="Arial Unicode MS" w:hAnsi="Times New Roman"/>
          <w:b/>
          <w:color w:val="1F497D"/>
          <w:kern w:val="2"/>
          <w:sz w:val="24"/>
          <w:szCs w:val="24"/>
          <w:lang w:eastAsia="zh-CN" w:bidi="hi-IN"/>
        </w:rPr>
        <w:t>Convenzionata</w:t>
      </w:r>
      <w:r w:rsidR="009C0345">
        <w:rPr>
          <w:rFonts w:ascii="Times New Roman" w:eastAsia="Arial Unicode MS" w:hAnsi="Times New Roman"/>
          <w:b/>
          <w:color w:val="1F497D"/>
          <w:kern w:val="2"/>
          <w:sz w:val="24"/>
          <w:szCs w:val="24"/>
          <w:lang w:eastAsia="zh-CN" w:bidi="hi-IN"/>
        </w:rPr>
        <w:t>’</w:t>
      </w:r>
      <w:r w:rsidRPr="00871222">
        <w:rPr>
          <w:rFonts w:ascii="Times New Roman" w:eastAsia="Arial Unicode MS" w:hAnsi="Times New Roman"/>
          <w:b/>
          <w:color w:val="1F497D"/>
          <w:kern w:val="2"/>
          <w:sz w:val="24"/>
          <w:szCs w:val="24"/>
          <w:lang w:eastAsia="zh-CN" w:bidi="hi-IN"/>
        </w:rPr>
        <w:t xml:space="preserve"> in attivo di 913,7 milioni ma Campania e Abruzzo vanno comunque in rosso. Report Aifa</w:t>
      </w:r>
    </w:p>
    <w:p w:rsidR="00871222" w:rsidRDefault="00871222" w:rsidP="00871222">
      <w:pPr>
        <w:widowControl w:val="0"/>
        <w:suppressAutoHyphens/>
        <w:rPr>
          <w:rFonts w:ascii="Times New Roman" w:eastAsia="Arial Unicode MS" w:hAnsi="Times New Roman"/>
          <w:color w:val="1F497D"/>
          <w:kern w:val="2"/>
          <w:sz w:val="24"/>
          <w:szCs w:val="24"/>
          <w:lang w:eastAsia="zh-CN" w:bidi="hi-IN"/>
        </w:rPr>
      </w:pPr>
      <w:r w:rsidRPr="000E7E12">
        <w:rPr>
          <w:rFonts w:ascii="Times New Roman" w:eastAsia="Arial Unicode MS" w:hAnsi="Times New Roman"/>
          <w:color w:val="1F497D"/>
          <w:kern w:val="2"/>
          <w:sz w:val="24"/>
          <w:szCs w:val="24"/>
          <w:lang w:eastAsia="zh-CN" w:bidi="hi-IN"/>
        </w:rPr>
        <w:t>Quest</w:t>
      </w:r>
      <w:r w:rsidR="000E7E12" w:rsidRPr="000E7E12">
        <w:rPr>
          <w:rFonts w:ascii="Times New Roman" w:eastAsia="Arial Unicode MS" w:hAnsi="Times New Roman"/>
          <w:color w:val="1F497D"/>
          <w:kern w:val="2"/>
          <w:sz w:val="24"/>
          <w:szCs w:val="24"/>
          <w:lang w:eastAsia="zh-CN" w:bidi="hi-IN"/>
        </w:rPr>
        <w:t>a la fotografia (ancora provvis</w:t>
      </w:r>
      <w:r w:rsidRPr="000E7E12">
        <w:rPr>
          <w:rFonts w:ascii="Times New Roman" w:eastAsia="Arial Unicode MS" w:hAnsi="Times New Roman"/>
          <w:color w:val="1F497D"/>
          <w:kern w:val="2"/>
          <w:sz w:val="24"/>
          <w:szCs w:val="24"/>
          <w:lang w:eastAsia="zh-CN" w:bidi="hi-IN"/>
        </w:rPr>
        <w:t>oria) scattata da Aifa sui 12 mesi del 2019. Cala un po</w:t>
      </w:r>
      <w:r w:rsidR="009C0345">
        <w:rPr>
          <w:rFonts w:ascii="Times New Roman" w:eastAsia="Arial Unicode MS" w:hAnsi="Times New Roman"/>
          <w:color w:val="1F497D"/>
          <w:kern w:val="2"/>
          <w:sz w:val="24"/>
          <w:szCs w:val="24"/>
          <w:lang w:eastAsia="zh-CN" w:bidi="hi-IN"/>
        </w:rPr>
        <w:t>’</w:t>
      </w:r>
      <w:r w:rsidRPr="000E7E12">
        <w:rPr>
          <w:rFonts w:ascii="Times New Roman" w:eastAsia="Arial Unicode MS" w:hAnsi="Times New Roman"/>
          <w:color w:val="1F497D"/>
          <w:kern w:val="2"/>
          <w:sz w:val="24"/>
          <w:szCs w:val="24"/>
          <w:lang w:eastAsia="zh-CN" w:bidi="hi-IN"/>
        </w:rPr>
        <w:t xml:space="preserve"> il ticket (sia quota fissa che differenza di prezzo), crescono i consumi in termini di dosi giornaliere ma cala il numero di ricette. Superato il budget di 500 milioni per gli innovativi oncologici (spesa effettiva 516,4 milioni) mentre per gli innovativi non oncologici avanzano quasi 100 milioni (spesa effettiva 403 milioni).</w:t>
      </w:r>
      <w:r w:rsidR="000E7E12" w:rsidRPr="000E7E12">
        <w:rPr>
          <w:rFonts w:ascii="Times New Roman" w:eastAsia="Arial Unicode MS" w:hAnsi="Times New Roman"/>
          <w:color w:val="1F497D"/>
          <w:kern w:val="2"/>
          <w:sz w:val="24"/>
          <w:szCs w:val="24"/>
          <w:lang w:eastAsia="zh-CN" w:bidi="hi-IN"/>
        </w:rPr>
        <w:t xml:space="preserve"> </w:t>
      </w:r>
      <w:hyperlink r:id="rId78" w:history="1">
        <w:r w:rsidR="000E7E12" w:rsidRPr="000E7E12">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0E7E12" w:rsidRPr="000E7E12">
          <w:rPr>
            <w:rStyle w:val="Collegamentoipertestuale"/>
            <w:rFonts w:ascii="Times New Roman" w:eastAsia="Arial Unicode MS" w:hAnsi="Times New Roman"/>
            <w:b/>
            <w:kern w:val="2"/>
            <w:sz w:val="24"/>
            <w:szCs w:val="24"/>
            <w:lang w:eastAsia="zh-CN" w:bidi="hi-IN"/>
          </w:rPr>
          <w:t>articolo</w:t>
        </w:r>
      </w:hyperlink>
      <w:r w:rsidR="000E7E12" w:rsidRPr="000E7E12">
        <w:rPr>
          <w:rFonts w:ascii="Times New Roman" w:eastAsia="Arial Unicode MS" w:hAnsi="Times New Roman"/>
          <w:b/>
          <w:color w:val="1F497D"/>
          <w:kern w:val="2"/>
          <w:sz w:val="24"/>
          <w:szCs w:val="24"/>
          <w:lang w:eastAsia="zh-CN" w:bidi="hi-IN"/>
        </w:rPr>
        <w:t>.</w:t>
      </w:r>
      <w:r w:rsidR="000E7E12" w:rsidRPr="000E7E12">
        <w:rPr>
          <w:rFonts w:ascii="Times New Roman" w:eastAsia="Arial Unicode MS" w:hAnsi="Times New Roman"/>
          <w:color w:val="1F497D"/>
          <w:kern w:val="2"/>
          <w:sz w:val="24"/>
          <w:szCs w:val="24"/>
          <w:lang w:eastAsia="zh-CN" w:bidi="hi-IN"/>
        </w:rPr>
        <w:t xml:space="preserve"> </w:t>
      </w:r>
      <w:hyperlink r:id="rId79" w:history="1">
        <w:r w:rsidR="000E7E12" w:rsidRPr="000E7E12">
          <w:rPr>
            <w:rStyle w:val="Collegamentoipertestuale"/>
            <w:rFonts w:ascii="Times New Roman" w:eastAsia="Arial Unicode MS" w:hAnsi="Times New Roman"/>
            <w:b/>
            <w:kern w:val="2"/>
            <w:sz w:val="24"/>
            <w:szCs w:val="24"/>
            <w:lang w:eastAsia="zh-CN" w:bidi="hi-IN"/>
          </w:rPr>
          <w:t>Link al Report</w:t>
        </w:r>
        <w:r w:rsidR="000E7E12" w:rsidRPr="000E7E12">
          <w:rPr>
            <w:rStyle w:val="Collegamentoipertestuale"/>
            <w:rFonts w:ascii="Times New Roman" w:eastAsia="Arial Unicode MS" w:hAnsi="Times New Roman"/>
            <w:kern w:val="2"/>
            <w:sz w:val="24"/>
            <w:szCs w:val="24"/>
            <w:lang w:eastAsia="zh-CN" w:bidi="hi-IN"/>
          </w:rPr>
          <w:t>.</w:t>
        </w:r>
      </w:hyperlink>
      <w:r w:rsidR="000E7E12" w:rsidRPr="000E7E12">
        <w:rPr>
          <w:rFonts w:ascii="Times New Roman" w:eastAsia="Arial Unicode MS" w:hAnsi="Times New Roman"/>
          <w:color w:val="1F497D"/>
          <w:kern w:val="2"/>
          <w:sz w:val="24"/>
          <w:szCs w:val="24"/>
          <w:lang w:eastAsia="zh-CN" w:bidi="hi-IN"/>
        </w:rPr>
        <w:t xml:space="preserve"> </w:t>
      </w:r>
    </w:p>
    <w:p w:rsidR="00864E3E" w:rsidRDefault="00864E3E" w:rsidP="00871222">
      <w:pPr>
        <w:widowControl w:val="0"/>
        <w:suppressAutoHyphens/>
        <w:rPr>
          <w:rFonts w:ascii="Times New Roman" w:eastAsia="Arial Unicode MS" w:hAnsi="Times New Roman"/>
          <w:color w:val="1F497D"/>
          <w:kern w:val="2"/>
          <w:sz w:val="24"/>
          <w:szCs w:val="24"/>
          <w:lang w:eastAsia="zh-CN" w:bidi="hi-IN"/>
        </w:rPr>
      </w:pPr>
    </w:p>
    <w:p w:rsidR="00864E3E" w:rsidRDefault="00864E3E" w:rsidP="00864E3E">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21 maggio 2020</w:t>
      </w:r>
    </w:p>
    <w:p w:rsidR="00864E3E" w:rsidRPr="00864E3E" w:rsidRDefault="00864E3E" w:rsidP="00864E3E">
      <w:pPr>
        <w:widowControl w:val="0"/>
        <w:suppressAutoHyphens/>
        <w:rPr>
          <w:rFonts w:ascii="Times New Roman" w:eastAsia="Arial Unicode MS" w:hAnsi="Times New Roman"/>
          <w:b/>
          <w:color w:val="1F497D"/>
          <w:kern w:val="2"/>
          <w:sz w:val="24"/>
          <w:szCs w:val="24"/>
          <w:lang w:eastAsia="zh-CN" w:bidi="hi-IN"/>
        </w:rPr>
      </w:pPr>
      <w:r w:rsidRPr="00864E3E">
        <w:rPr>
          <w:rFonts w:ascii="Times New Roman" w:eastAsia="Arial Unicode MS" w:hAnsi="Times New Roman"/>
          <w:b/>
          <w:color w:val="1F497D"/>
          <w:kern w:val="2"/>
          <w:sz w:val="24"/>
          <w:szCs w:val="24"/>
          <w:lang w:eastAsia="zh-CN" w:bidi="hi-IN"/>
        </w:rPr>
        <w:lastRenderedPageBreak/>
        <w:t xml:space="preserve">Coronavirus. Informativa di Conte alla Camera: </w:t>
      </w:r>
      <w:r w:rsidR="009C0345">
        <w:rPr>
          <w:rFonts w:ascii="Times New Roman" w:eastAsia="Arial Unicode MS" w:hAnsi="Times New Roman"/>
          <w:b/>
          <w:color w:val="1F497D"/>
          <w:kern w:val="2"/>
          <w:sz w:val="24"/>
          <w:szCs w:val="24"/>
          <w:lang w:eastAsia="zh-CN" w:bidi="hi-IN"/>
        </w:rPr>
        <w:t>“</w:t>
      </w:r>
      <w:r w:rsidRPr="00864E3E">
        <w:rPr>
          <w:rFonts w:ascii="Times New Roman" w:eastAsia="Arial Unicode MS" w:hAnsi="Times New Roman"/>
          <w:b/>
          <w:color w:val="1F497D"/>
          <w:kern w:val="2"/>
          <w:sz w:val="24"/>
          <w:szCs w:val="24"/>
          <w:lang w:eastAsia="zh-CN" w:bidi="hi-IN"/>
        </w:rPr>
        <w:t>Italia al primo posto per numero di tamponi per abitante. Il 25 maggio al via test sierologici su campione 150.000 cittadini. Nei prossimi giorni partirà sperimentazione su App</w:t>
      </w:r>
      <w:r w:rsidR="009C0345">
        <w:rPr>
          <w:rFonts w:ascii="Times New Roman" w:eastAsia="Arial Unicode MS" w:hAnsi="Times New Roman"/>
          <w:b/>
          <w:color w:val="1F497D"/>
          <w:kern w:val="2"/>
          <w:sz w:val="24"/>
          <w:szCs w:val="24"/>
          <w:lang w:eastAsia="zh-CN" w:bidi="hi-IN"/>
        </w:rPr>
        <w:t>”</w:t>
      </w:r>
    </w:p>
    <w:p w:rsidR="00864E3E" w:rsidRDefault="00864E3E" w:rsidP="00864E3E">
      <w:pPr>
        <w:widowControl w:val="0"/>
        <w:suppressAutoHyphens/>
        <w:rPr>
          <w:rFonts w:ascii="Times New Roman" w:eastAsia="Arial Unicode MS" w:hAnsi="Times New Roman"/>
          <w:color w:val="1F497D"/>
          <w:kern w:val="2"/>
          <w:sz w:val="24"/>
          <w:szCs w:val="24"/>
          <w:lang w:eastAsia="zh-CN" w:bidi="hi-IN"/>
        </w:rPr>
      </w:pPr>
      <w:r w:rsidRPr="00864E3E">
        <w:rPr>
          <w:rFonts w:ascii="Times New Roman" w:eastAsia="Arial Unicode MS" w:hAnsi="Times New Roman"/>
          <w:color w:val="1F497D"/>
          <w:kern w:val="2"/>
          <w:sz w:val="24"/>
          <w:szCs w:val="24"/>
          <w:lang w:eastAsia="zh-CN" w:bidi="hi-IN"/>
        </w:rPr>
        <w:t xml:space="preserve">Altro </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pilastro</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 xml:space="preserve"> per il contrasto del Covid annunciato dal premier è quello relativo al trattamento dei pazienti. </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Questo si fonda su un costante incremento della capacità ricettiva del nostro sistema sanitario.</w:t>
      </w:r>
      <w:r>
        <w:rPr>
          <w:rFonts w:ascii="Times New Roman" w:eastAsia="Arial Unicode MS" w:hAnsi="Times New Roman"/>
          <w:color w:val="1F497D"/>
          <w:kern w:val="2"/>
          <w:sz w:val="24"/>
          <w:szCs w:val="24"/>
          <w:lang w:eastAsia="zh-CN" w:bidi="hi-IN"/>
        </w:rPr>
        <w:t xml:space="preserve"> </w:t>
      </w:r>
      <w:r w:rsidRPr="00864E3E">
        <w:rPr>
          <w:rFonts w:ascii="Times New Roman" w:eastAsia="Arial Unicode MS" w:hAnsi="Times New Roman"/>
          <w:color w:val="1F497D"/>
          <w:kern w:val="2"/>
          <w:sz w:val="24"/>
          <w:szCs w:val="24"/>
          <w:lang w:eastAsia="zh-CN" w:bidi="hi-IN"/>
        </w:rPr>
        <w:t>I posti letto in terapia intensiva sono pari a 7.864, con un incremento del 52% rispetto all</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inizio dell</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emergenza. I posti letto nei reparti di malattia infettiva e pneumologia sono pari a 28.299, con un incremento ancora più significativo pari al 334%</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 xml:space="preserve">. E annuncia un nuovo decreto per la semplificazione amministrativa e burocratica che fornirà </w:t>
      </w:r>
      <w:r w:rsidR="009C0345">
        <w:rPr>
          <w:rFonts w:ascii="Times New Roman" w:eastAsia="Arial Unicode MS" w:hAnsi="Times New Roman"/>
          <w:color w:val="1F497D"/>
          <w:kern w:val="2"/>
          <w:sz w:val="24"/>
          <w:szCs w:val="24"/>
          <w:lang w:eastAsia="zh-CN" w:bidi="hi-IN"/>
        </w:rPr>
        <w:t>“</w:t>
      </w:r>
      <w:r w:rsidRPr="00864E3E">
        <w:rPr>
          <w:rFonts w:ascii="Times New Roman" w:eastAsia="Arial Unicode MS" w:hAnsi="Times New Roman"/>
          <w:color w:val="1F497D"/>
          <w:kern w:val="2"/>
          <w:sz w:val="24"/>
          <w:szCs w:val="24"/>
          <w:lang w:eastAsia="zh-CN" w:bidi="hi-IN"/>
        </w:rPr>
        <w:t>uno shock senza precedenti</w:t>
      </w:r>
      <w:r w:rsidR="009C0345">
        <w:rPr>
          <w:rFonts w:ascii="Times New Roman" w:eastAsia="Arial Unicode MS" w:hAnsi="Times New Roman"/>
          <w:color w:val="1F497D"/>
          <w:kern w:val="2"/>
          <w:sz w:val="24"/>
          <w:szCs w:val="24"/>
          <w:lang w:eastAsia="zh-CN" w:bidi="hi-IN"/>
        </w:rPr>
        <w:t>”</w:t>
      </w:r>
      <w:r>
        <w:rPr>
          <w:rFonts w:ascii="Times New Roman" w:eastAsia="Arial Unicode MS" w:hAnsi="Times New Roman"/>
          <w:color w:val="1F497D"/>
          <w:kern w:val="2"/>
          <w:sz w:val="24"/>
          <w:szCs w:val="24"/>
          <w:lang w:eastAsia="zh-CN" w:bidi="hi-IN"/>
        </w:rPr>
        <w:t xml:space="preserve">. </w:t>
      </w:r>
    </w:p>
    <w:p w:rsidR="00864E3E" w:rsidRPr="00864E3E" w:rsidRDefault="00AF1ABB" w:rsidP="00864E3E">
      <w:pPr>
        <w:widowControl w:val="0"/>
        <w:suppressAutoHyphens/>
        <w:rPr>
          <w:rFonts w:ascii="Times New Roman" w:eastAsia="Arial Unicode MS" w:hAnsi="Times New Roman"/>
          <w:b/>
          <w:color w:val="1F497D"/>
          <w:kern w:val="2"/>
          <w:sz w:val="24"/>
          <w:szCs w:val="24"/>
          <w:lang w:eastAsia="zh-CN" w:bidi="hi-IN"/>
        </w:rPr>
      </w:pPr>
      <w:hyperlink r:id="rId80" w:history="1">
        <w:r w:rsidR="00864E3E" w:rsidRPr="00864E3E">
          <w:rPr>
            <w:rStyle w:val="Collegamentoipertestuale"/>
            <w:rFonts w:ascii="Times New Roman" w:eastAsia="Arial Unicode MS" w:hAnsi="Times New Roman"/>
            <w:b/>
            <w:kern w:val="2"/>
            <w:sz w:val="24"/>
            <w:szCs w:val="24"/>
            <w:lang w:eastAsia="zh-CN" w:bidi="hi-IN"/>
          </w:rPr>
          <w:t>Leggi l</w:t>
        </w:r>
        <w:r w:rsidR="009C0345">
          <w:rPr>
            <w:rStyle w:val="Collegamentoipertestuale"/>
            <w:rFonts w:ascii="Times New Roman" w:eastAsia="Arial Unicode MS" w:hAnsi="Times New Roman"/>
            <w:b/>
            <w:kern w:val="2"/>
            <w:sz w:val="24"/>
            <w:szCs w:val="24"/>
            <w:lang w:eastAsia="zh-CN" w:bidi="hi-IN"/>
          </w:rPr>
          <w:t>’</w:t>
        </w:r>
        <w:r w:rsidR="00864E3E" w:rsidRPr="00864E3E">
          <w:rPr>
            <w:rStyle w:val="Collegamentoipertestuale"/>
            <w:rFonts w:ascii="Times New Roman" w:eastAsia="Arial Unicode MS" w:hAnsi="Times New Roman"/>
            <w:b/>
            <w:kern w:val="2"/>
            <w:sz w:val="24"/>
            <w:szCs w:val="24"/>
            <w:lang w:eastAsia="zh-CN" w:bidi="hi-IN"/>
          </w:rPr>
          <w:t>articolo.</w:t>
        </w:r>
      </w:hyperlink>
      <w:r w:rsidR="00864E3E" w:rsidRPr="00864E3E">
        <w:rPr>
          <w:rFonts w:ascii="Times New Roman" w:eastAsia="Arial Unicode MS" w:hAnsi="Times New Roman"/>
          <w:b/>
          <w:color w:val="1F497D"/>
          <w:kern w:val="2"/>
          <w:sz w:val="24"/>
          <w:szCs w:val="24"/>
          <w:lang w:eastAsia="zh-CN" w:bidi="hi-IN"/>
        </w:rPr>
        <w:t xml:space="preserve"> </w:t>
      </w:r>
    </w:p>
    <w:p w:rsidR="00471784" w:rsidRDefault="00471784"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ecc… scriveteci. Il nostro indirizzo è: </w:t>
      </w:r>
      <w:hyperlink r:id="rId81"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Block Notes è pubblicato sul nostro sito al seguente </w:t>
      </w:r>
      <w:hyperlink r:id="rId82" w:history="1">
        <w:r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Block Notes sono disponibili sul sito della CGIL Lombardia al seguente </w:t>
      </w:r>
      <w:hyperlink r:id="rId83"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BB" w:rsidRDefault="00AF1ABB" w:rsidP="00AC3BCB">
      <w:r>
        <w:separator/>
      </w:r>
    </w:p>
  </w:endnote>
  <w:endnote w:type="continuationSeparator" w:id="0">
    <w:p w:rsidR="00AF1ABB" w:rsidRDefault="00AF1AB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4447"/>
      <w:docPartObj>
        <w:docPartGallery w:val="Page Numbers (Bottom of Page)"/>
        <w:docPartUnique/>
      </w:docPartObj>
    </w:sdtPr>
    <w:sdtEndPr/>
    <w:sdtContent>
      <w:p w:rsidR="007C4C5C" w:rsidRDefault="007C4C5C">
        <w:pPr>
          <w:pStyle w:val="Pidipagina"/>
          <w:jc w:val="right"/>
        </w:pPr>
        <w:r>
          <w:fldChar w:fldCharType="begin"/>
        </w:r>
        <w:r>
          <w:instrText>PAGE   \* MERGEFORMAT</w:instrText>
        </w:r>
        <w:r>
          <w:fldChar w:fldCharType="separate"/>
        </w:r>
        <w:r w:rsidR="009C0345">
          <w:rPr>
            <w:noProof/>
          </w:rPr>
          <w:t>1</w:t>
        </w:r>
        <w:r>
          <w:fldChar w:fldCharType="end"/>
        </w:r>
      </w:p>
    </w:sdtContent>
  </w:sdt>
  <w:p w:rsidR="007C4C5C" w:rsidRDefault="007C4C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BB" w:rsidRDefault="00AF1ABB" w:rsidP="00AC3BCB">
      <w:r>
        <w:separator/>
      </w:r>
    </w:p>
  </w:footnote>
  <w:footnote w:type="continuationSeparator" w:id="0">
    <w:p w:rsidR="00AF1ABB" w:rsidRDefault="00AF1AB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1E659C"/>
    <w:multiLevelType w:val="hybridMultilevel"/>
    <w:tmpl w:val="1ACC59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F857DF"/>
    <w:multiLevelType w:val="hybridMultilevel"/>
    <w:tmpl w:val="AAC49FA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4"/>
  </w:num>
  <w:num w:numId="7">
    <w:abstractNumId w:val="12"/>
  </w:num>
  <w:num w:numId="8">
    <w:abstractNumId w:val="1"/>
  </w:num>
  <w:num w:numId="9">
    <w:abstractNumId w:val="7"/>
  </w:num>
  <w:num w:numId="10">
    <w:abstractNumId w:val="3"/>
  </w:num>
  <w:num w:numId="11">
    <w:abstractNumId w:val="6"/>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10C5C"/>
    <w:rsid w:val="00012780"/>
    <w:rsid w:val="000175EA"/>
    <w:rsid w:val="000560FD"/>
    <w:rsid w:val="000575F6"/>
    <w:rsid w:val="00062066"/>
    <w:rsid w:val="00064DDD"/>
    <w:rsid w:val="00070E7A"/>
    <w:rsid w:val="000B3024"/>
    <w:rsid w:val="000C50AA"/>
    <w:rsid w:val="000E447F"/>
    <w:rsid w:val="000E55A8"/>
    <w:rsid w:val="000E7E12"/>
    <w:rsid w:val="000F5E8F"/>
    <w:rsid w:val="000F6962"/>
    <w:rsid w:val="00121B32"/>
    <w:rsid w:val="001412A2"/>
    <w:rsid w:val="00147674"/>
    <w:rsid w:val="001511D8"/>
    <w:rsid w:val="001744DA"/>
    <w:rsid w:val="001911F5"/>
    <w:rsid w:val="001A0B33"/>
    <w:rsid w:val="001C143A"/>
    <w:rsid w:val="001C7E5C"/>
    <w:rsid w:val="001F1DAB"/>
    <w:rsid w:val="001F3B22"/>
    <w:rsid w:val="0024578B"/>
    <w:rsid w:val="00246676"/>
    <w:rsid w:val="00292750"/>
    <w:rsid w:val="002A4993"/>
    <w:rsid w:val="002B280D"/>
    <w:rsid w:val="002C0686"/>
    <w:rsid w:val="002F01E6"/>
    <w:rsid w:val="002F1B9C"/>
    <w:rsid w:val="002F7BB4"/>
    <w:rsid w:val="00303057"/>
    <w:rsid w:val="00382108"/>
    <w:rsid w:val="003875A9"/>
    <w:rsid w:val="003A1C64"/>
    <w:rsid w:val="003A3BB9"/>
    <w:rsid w:val="003A7C7A"/>
    <w:rsid w:val="003B32B7"/>
    <w:rsid w:val="004174FB"/>
    <w:rsid w:val="00467828"/>
    <w:rsid w:val="00471784"/>
    <w:rsid w:val="004A0445"/>
    <w:rsid w:val="004A7554"/>
    <w:rsid w:val="00501403"/>
    <w:rsid w:val="005060AA"/>
    <w:rsid w:val="00516739"/>
    <w:rsid w:val="0053257B"/>
    <w:rsid w:val="0056491B"/>
    <w:rsid w:val="005B5565"/>
    <w:rsid w:val="005E2B26"/>
    <w:rsid w:val="005F5AB2"/>
    <w:rsid w:val="00602235"/>
    <w:rsid w:val="00651FEF"/>
    <w:rsid w:val="006567C1"/>
    <w:rsid w:val="00681DCD"/>
    <w:rsid w:val="00694D50"/>
    <w:rsid w:val="006C34F5"/>
    <w:rsid w:val="00704358"/>
    <w:rsid w:val="00707F0D"/>
    <w:rsid w:val="00715B52"/>
    <w:rsid w:val="0071612A"/>
    <w:rsid w:val="00724EC4"/>
    <w:rsid w:val="00733FC4"/>
    <w:rsid w:val="007353CD"/>
    <w:rsid w:val="00745C3C"/>
    <w:rsid w:val="00765A7C"/>
    <w:rsid w:val="00767A9B"/>
    <w:rsid w:val="007A3361"/>
    <w:rsid w:val="007A7832"/>
    <w:rsid w:val="007C4C5C"/>
    <w:rsid w:val="007F4A98"/>
    <w:rsid w:val="007F5CF3"/>
    <w:rsid w:val="0080511F"/>
    <w:rsid w:val="00810CA2"/>
    <w:rsid w:val="0081350F"/>
    <w:rsid w:val="00816892"/>
    <w:rsid w:val="0083024B"/>
    <w:rsid w:val="00836E7C"/>
    <w:rsid w:val="008414AC"/>
    <w:rsid w:val="00864E3E"/>
    <w:rsid w:val="008652D3"/>
    <w:rsid w:val="00871222"/>
    <w:rsid w:val="008825A0"/>
    <w:rsid w:val="008A6649"/>
    <w:rsid w:val="008B17AE"/>
    <w:rsid w:val="008D11BB"/>
    <w:rsid w:val="008E01E5"/>
    <w:rsid w:val="008F7163"/>
    <w:rsid w:val="00902E2D"/>
    <w:rsid w:val="00911B0A"/>
    <w:rsid w:val="00923AC0"/>
    <w:rsid w:val="00941373"/>
    <w:rsid w:val="00975B16"/>
    <w:rsid w:val="00986FDF"/>
    <w:rsid w:val="00995EE6"/>
    <w:rsid w:val="009C0345"/>
    <w:rsid w:val="009C0D5F"/>
    <w:rsid w:val="009C0F1E"/>
    <w:rsid w:val="009F79A7"/>
    <w:rsid w:val="00A03D10"/>
    <w:rsid w:val="00A06029"/>
    <w:rsid w:val="00A343FF"/>
    <w:rsid w:val="00A40957"/>
    <w:rsid w:val="00A50025"/>
    <w:rsid w:val="00A50396"/>
    <w:rsid w:val="00A7634A"/>
    <w:rsid w:val="00A841FB"/>
    <w:rsid w:val="00AA1532"/>
    <w:rsid w:val="00AA314B"/>
    <w:rsid w:val="00AC0E9C"/>
    <w:rsid w:val="00AC3BCB"/>
    <w:rsid w:val="00AF055C"/>
    <w:rsid w:val="00AF1ABB"/>
    <w:rsid w:val="00B060EA"/>
    <w:rsid w:val="00B15614"/>
    <w:rsid w:val="00B33BA0"/>
    <w:rsid w:val="00B37FEE"/>
    <w:rsid w:val="00B860AE"/>
    <w:rsid w:val="00B87018"/>
    <w:rsid w:val="00BC211E"/>
    <w:rsid w:val="00BD1FEE"/>
    <w:rsid w:val="00BF3D94"/>
    <w:rsid w:val="00BF6257"/>
    <w:rsid w:val="00C05918"/>
    <w:rsid w:val="00C244D9"/>
    <w:rsid w:val="00C5502F"/>
    <w:rsid w:val="00C60F47"/>
    <w:rsid w:val="00C81678"/>
    <w:rsid w:val="00CA25BF"/>
    <w:rsid w:val="00CD3410"/>
    <w:rsid w:val="00CD3B8D"/>
    <w:rsid w:val="00CE4CCF"/>
    <w:rsid w:val="00D01CFC"/>
    <w:rsid w:val="00D51F23"/>
    <w:rsid w:val="00D733F2"/>
    <w:rsid w:val="00D85578"/>
    <w:rsid w:val="00DA7A85"/>
    <w:rsid w:val="00DB5558"/>
    <w:rsid w:val="00DC22B0"/>
    <w:rsid w:val="00E33424"/>
    <w:rsid w:val="00E44F98"/>
    <w:rsid w:val="00E47452"/>
    <w:rsid w:val="00E627A8"/>
    <w:rsid w:val="00E671B6"/>
    <w:rsid w:val="00E74127"/>
    <w:rsid w:val="00EA72E2"/>
    <w:rsid w:val="00EA7F48"/>
    <w:rsid w:val="00F06B58"/>
    <w:rsid w:val="00F15B5B"/>
    <w:rsid w:val="00F24463"/>
    <w:rsid w:val="00F25066"/>
    <w:rsid w:val="00F56F42"/>
    <w:rsid w:val="00F84FE0"/>
    <w:rsid w:val="00F953FD"/>
    <w:rsid w:val="00FE3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E3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E3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79517441">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20017136">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8905561">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35438216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60420936">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6649784">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6181553">
      <w:bodyDiv w:val="1"/>
      <w:marLeft w:val="0"/>
      <w:marRight w:val="0"/>
      <w:marTop w:val="0"/>
      <w:marBottom w:val="0"/>
      <w:divBdr>
        <w:top w:val="none" w:sz="0" w:space="0" w:color="auto"/>
        <w:left w:val="none" w:sz="0" w:space="0" w:color="auto"/>
        <w:bottom w:val="none" w:sz="0" w:space="0" w:color="auto"/>
        <w:right w:val="none" w:sz="0" w:space="0" w:color="auto"/>
      </w:divBdr>
    </w:div>
    <w:div w:id="603004137">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29046880">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73882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70587175">
      <w:bodyDiv w:val="1"/>
      <w:marLeft w:val="0"/>
      <w:marRight w:val="0"/>
      <w:marTop w:val="0"/>
      <w:marBottom w:val="0"/>
      <w:divBdr>
        <w:top w:val="none" w:sz="0" w:space="0" w:color="auto"/>
        <w:left w:val="none" w:sz="0" w:space="0" w:color="auto"/>
        <w:bottom w:val="none" w:sz="0" w:space="0" w:color="auto"/>
        <w:right w:val="none" w:sz="0" w:space="0" w:color="auto"/>
      </w:divBdr>
    </w:div>
    <w:div w:id="782116867">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43321019">
      <w:bodyDiv w:val="1"/>
      <w:marLeft w:val="0"/>
      <w:marRight w:val="0"/>
      <w:marTop w:val="0"/>
      <w:marBottom w:val="0"/>
      <w:divBdr>
        <w:top w:val="none" w:sz="0" w:space="0" w:color="auto"/>
        <w:left w:val="none" w:sz="0" w:space="0" w:color="auto"/>
        <w:bottom w:val="none" w:sz="0" w:space="0" w:color="auto"/>
        <w:right w:val="none" w:sz="0" w:space="0" w:color="auto"/>
      </w:divBdr>
    </w:div>
    <w:div w:id="8612406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41836435">
      <w:bodyDiv w:val="1"/>
      <w:marLeft w:val="0"/>
      <w:marRight w:val="0"/>
      <w:marTop w:val="0"/>
      <w:marBottom w:val="0"/>
      <w:divBdr>
        <w:top w:val="none" w:sz="0" w:space="0" w:color="auto"/>
        <w:left w:val="none" w:sz="0" w:space="0" w:color="auto"/>
        <w:bottom w:val="none" w:sz="0" w:space="0" w:color="auto"/>
        <w:right w:val="none" w:sz="0" w:space="0" w:color="auto"/>
      </w:divBdr>
    </w:div>
    <w:div w:id="987172594">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743044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347899610">
      <w:bodyDiv w:val="1"/>
      <w:marLeft w:val="0"/>
      <w:marRight w:val="0"/>
      <w:marTop w:val="0"/>
      <w:marBottom w:val="0"/>
      <w:divBdr>
        <w:top w:val="none" w:sz="0" w:space="0" w:color="auto"/>
        <w:left w:val="none" w:sz="0" w:space="0" w:color="auto"/>
        <w:bottom w:val="none" w:sz="0" w:space="0" w:color="auto"/>
        <w:right w:val="none" w:sz="0" w:space="0" w:color="auto"/>
      </w:divBdr>
    </w:div>
    <w:div w:id="1351251396">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382451">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11022505">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2651832">
      <w:bodyDiv w:val="1"/>
      <w:marLeft w:val="0"/>
      <w:marRight w:val="0"/>
      <w:marTop w:val="0"/>
      <w:marBottom w:val="0"/>
      <w:divBdr>
        <w:top w:val="none" w:sz="0" w:space="0" w:color="auto"/>
        <w:left w:val="none" w:sz="0" w:space="0" w:color="auto"/>
        <w:bottom w:val="none" w:sz="0" w:space="0" w:color="auto"/>
        <w:right w:val="none" w:sz="0" w:space="0" w:color="auto"/>
      </w:divBdr>
    </w:div>
    <w:div w:id="1873225053">
      <w:bodyDiv w:val="1"/>
      <w:marLeft w:val="0"/>
      <w:marRight w:val="0"/>
      <w:marTop w:val="0"/>
      <w:marBottom w:val="0"/>
      <w:divBdr>
        <w:top w:val="none" w:sz="0" w:space="0" w:color="auto"/>
        <w:left w:val="none" w:sz="0" w:space="0" w:color="auto"/>
        <w:bottom w:val="none" w:sz="0" w:space="0" w:color="auto"/>
        <w:right w:val="none" w:sz="0" w:space="0" w:color="auto"/>
      </w:divBdr>
    </w:div>
    <w:div w:id="1902132857">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4992778">
      <w:bodyDiv w:val="1"/>
      <w:marLeft w:val="0"/>
      <w:marRight w:val="0"/>
      <w:marTop w:val="0"/>
      <w:marBottom w:val="0"/>
      <w:divBdr>
        <w:top w:val="none" w:sz="0" w:space="0" w:color="auto"/>
        <w:left w:val="none" w:sz="0" w:space="0" w:color="auto"/>
        <w:bottom w:val="none" w:sz="0" w:space="0" w:color="auto"/>
        <w:right w:val="none" w:sz="0" w:space="0" w:color="auto"/>
      </w:divBdr>
    </w:div>
    <w:div w:id="1965648491">
      <w:bodyDiv w:val="1"/>
      <w:marLeft w:val="0"/>
      <w:marRight w:val="0"/>
      <w:marTop w:val="0"/>
      <w:marBottom w:val="0"/>
      <w:divBdr>
        <w:top w:val="none" w:sz="0" w:space="0" w:color="auto"/>
        <w:left w:val="none" w:sz="0" w:space="0" w:color="auto"/>
        <w:bottom w:val="none" w:sz="0" w:space="0" w:color="auto"/>
        <w:right w:val="none" w:sz="0" w:space="0" w:color="auto"/>
      </w:divBdr>
    </w:div>
    <w:div w:id="1968126687">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56004550">
      <w:bodyDiv w:val="1"/>
      <w:marLeft w:val="0"/>
      <w:marRight w:val="0"/>
      <w:marTop w:val="0"/>
      <w:marBottom w:val="0"/>
      <w:divBdr>
        <w:top w:val="none" w:sz="0" w:space="0" w:color="auto"/>
        <w:left w:val="none" w:sz="0" w:space="0" w:color="auto"/>
        <w:bottom w:val="none" w:sz="0" w:space="0" w:color="auto"/>
        <w:right w:val="none" w:sz="0" w:space="0" w:color="auto"/>
      </w:divBdr>
    </w:div>
    <w:div w:id="2069837378">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cienza-e-farmaci/articolo.php?articolo_id=84990&amp;fr=n" TargetMode="External"/><Relationship Id="rId18" Type="http://schemas.openxmlformats.org/officeDocument/2006/relationships/hyperlink" Target="http://www.quotidianosanita.it/allegati/allegato4799245.pdf" TargetMode="External"/><Relationship Id="rId26" Type="http://schemas.openxmlformats.org/officeDocument/2006/relationships/hyperlink" Target="http://www.quotidianosanita.it/studi-e-analisi/articolo.php?articolo_id=85025&amp;fr=n" TargetMode="External"/><Relationship Id="rId39" Type="http://schemas.openxmlformats.org/officeDocument/2006/relationships/hyperlink" Target="http://www.quotidianosanita.it/scienza-e-farmaci/articolo.php?articolo_id=85173&amp;fr=n" TargetMode="External"/><Relationship Id="rId21" Type="http://schemas.openxmlformats.org/officeDocument/2006/relationships/hyperlink" Target="http://www.quotidianosanita.it/scienza-e-farmaci/articolo.php?articolo_id=85021&amp;fr=n" TargetMode="External"/><Relationship Id="rId34" Type="http://schemas.openxmlformats.org/officeDocument/2006/relationships/hyperlink" Target="http://www.quotidianosanita.it/lavoro-e-professioni/articolo.php?articolo_id=85141&amp;fr=n" TargetMode="External"/><Relationship Id="rId42" Type="http://schemas.openxmlformats.org/officeDocument/2006/relationships/hyperlink" Target="http://www.quotidianosanita.it/allegati/allegato6898348.pdf" TargetMode="External"/><Relationship Id="rId47" Type="http://schemas.openxmlformats.org/officeDocument/2006/relationships/hyperlink" Target="http://www.quotidianosanita.it/allegati/allegato1958355.pdf" TargetMode="External"/><Relationship Id="rId50" Type="http://schemas.openxmlformats.org/officeDocument/2006/relationships/hyperlink" Target="http://www.quotidianosanita.it/regioni-e-asl/articolo.php?articolo_id=85252&amp;fr=n" TargetMode="External"/><Relationship Id="rId55" Type="http://schemas.openxmlformats.org/officeDocument/2006/relationships/hyperlink" Target="http://www.quotidianosanita.it/allegati/allegato1281239.pdf" TargetMode="External"/><Relationship Id="rId63" Type="http://schemas.openxmlformats.org/officeDocument/2006/relationships/hyperlink" Target="http://www.quotidianosanita.it/governo-e-parlamento/articolo.php?articolo_id=85364&amp;fr=n" TargetMode="External"/><Relationship Id="rId68" Type="http://schemas.openxmlformats.org/officeDocument/2006/relationships/hyperlink" Target="http://www.quotidianosanita.it/cronache/articolo.php?articolo_id=85338&amp;fr=n" TargetMode="External"/><Relationship Id="rId76" Type="http://schemas.openxmlformats.org/officeDocument/2006/relationships/hyperlink" Target="http://www.quotidianosanita.it/governo-e-parlamento/articolo.php?articolo_id=85444&amp;fr=n" TargetMode="External"/><Relationship Id="rId84" Type="http://schemas.openxmlformats.org/officeDocument/2006/relationships/hyperlink" Target="https://www.facebook.com/pages/Cgil-Lombardia/321784181284165"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quotidianosanita.it/lavoro-e-professioni/articolo.php?articolo_id=85388&amp;fr=n" TargetMode="External"/><Relationship Id="rId2" Type="http://schemas.openxmlformats.org/officeDocument/2006/relationships/styles" Target="styles.xml"/><Relationship Id="rId16" Type="http://schemas.openxmlformats.org/officeDocument/2006/relationships/hyperlink" Target="file:///C:\Users\Sara\Desktop\Block%20Notes\Coronavirus.%20Dal%20latte%20che%20cura%20al%20peperoncino%20che%20protegge.%20Le%20nuove%20fake%20news%20smentite%20dal%20Ministero%20della%20Salute" TargetMode="External"/><Relationship Id="rId29" Type="http://schemas.openxmlformats.org/officeDocument/2006/relationships/hyperlink" Target="http://www.quotidianosanita.it/allegati/allegato4623344.pdf" TargetMode="External"/><Relationship Id="rId11" Type="http://schemas.openxmlformats.org/officeDocument/2006/relationships/hyperlink" Target="http://www.quotidianosanita.it/lavoro-e-professioni/articolo.php?articolo_id=84938&amp;fr=n" TargetMode="External"/><Relationship Id="rId24" Type="http://schemas.openxmlformats.org/officeDocument/2006/relationships/hyperlink" Target="http://www.quotidianosanita.it/scienza-e-farmaci/articolo.php?articolo_id=85052&amp;fr=n" TargetMode="External"/><Relationship Id="rId32" Type="http://schemas.openxmlformats.org/officeDocument/2006/relationships/hyperlink" Target="http://www.quotidianosanita.it/allegati/allegato4103798.pdf" TargetMode="External"/><Relationship Id="rId37" Type="http://schemas.openxmlformats.org/officeDocument/2006/relationships/hyperlink" Target="http://www.quotidianosanita.it/lavoro-e-professioni/articolo.php?articolo_id=85166&amp;fr=n" TargetMode="External"/><Relationship Id="rId40" Type="http://schemas.openxmlformats.org/officeDocument/2006/relationships/hyperlink" Target="http://www.quotidianosanita.it/studi-e-analisi/articolo.php?articolo_id=85162&amp;fr=n" TargetMode="External"/><Relationship Id="rId45" Type="http://schemas.openxmlformats.org/officeDocument/2006/relationships/hyperlink" Target="http://www.quotidianosanita.it/studi-e-analisi/articolo.php?articolo_id=85217&amp;fr=n" TargetMode="External"/><Relationship Id="rId53" Type="http://schemas.openxmlformats.org/officeDocument/2006/relationships/hyperlink" Target="http://www.quotidianosanita.it/studi-e-analisi/articolo.php?articolo_id=85241&amp;fr=n" TargetMode="External"/><Relationship Id="rId58" Type="http://schemas.openxmlformats.org/officeDocument/2006/relationships/hyperlink" Target="http://www.quotidianosanita.it/scienza-e-farmaci/articolo.php?articolo_id=85296&amp;fr=n" TargetMode="External"/><Relationship Id="rId66" Type="http://schemas.openxmlformats.org/officeDocument/2006/relationships/hyperlink" Target="http://www.quotidianosanita.it/studi-e-analisi/articolo.php?articolo_id=85336&amp;fr=n" TargetMode="External"/><Relationship Id="rId74" Type="http://schemas.openxmlformats.org/officeDocument/2006/relationships/hyperlink" Target="http://www.quotidianosanita.it/governo-e-parlamento/articolo.php?articolo_id=85407&amp;fr=n" TargetMode="External"/><Relationship Id="rId79" Type="http://schemas.openxmlformats.org/officeDocument/2006/relationships/hyperlink" Target="http://www.quotidianosanita.it/allegati/allegato3781333.pdf" TargetMode="External"/><Relationship Id="rId87"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www.quotidianosanita.it/studi-e-analisi/articolo.php?articolo_id=85306&amp;fr=n" TargetMode="External"/><Relationship Id="rId82" Type="http://schemas.openxmlformats.org/officeDocument/2006/relationships/hyperlink" Target="https://www.cgil.lombardia.it/block-notes-sanita/" TargetMode="External"/><Relationship Id="rId90" Type="http://schemas.openxmlformats.org/officeDocument/2006/relationships/theme" Target="theme/theme1.xml"/><Relationship Id="rId19" Type="http://schemas.openxmlformats.org/officeDocument/2006/relationships/hyperlink" Target="http://www.quotidianosanita.it/lavoro-e-professioni/articolo.php?articolo_id=85033&amp;fr=n" TargetMode="External"/><Relationship Id="rId4" Type="http://schemas.openxmlformats.org/officeDocument/2006/relationships/settings" Target="settings.xml"/><Relationship Id="rId9" Type="http://schemas.openxmlformats.org/officeDocument/2006/relationships/hyperlink" Target="http://www.quotidianosanita.it/studi-e-analisi/articolo.php?articolo_id=84912&amp;fr=n" TargetMode="External"/><Relationship Id="rId14" Type="http://schemas.openxmlformats.org/officeDocument/2006/relationships/hyperlink" Target="http://www.quotidianosanita.it/lavoro-e-professioni/articolo.php?articolo_id=84981" TargetMode="External"/><Relationship Id="rId22" Type="http://schemas.openxmlformats.org/officeDocument/2006/relationships/hyperlink" Target="http://www.quotidianosanita.it/studi-e-analisi/articolo.php?articolo_id=85019&amp;fr=n" TargetMode="External"/><Relationship Id="rId27" Type="http://schemas.openxmlformats.org/officeDocument/2006/relationships/hyperlink" Target="http://www.quotidianosanita.it/studi-e-analisi/articolo.php?articolo_id=85096&amp;fr=n" TargetMode="External"/><Relationship Id="rId30" Type="http://schemas.openxmlformats.org/officeDocument/2006/relationships/hyperlink" Target="http://www.quotidianosanita.it/governo-e-parlamento/articolo.php?articolo_id=85098&amp;fr=n" TargetMode="External"/><Relationship Id="rId35" Type="http://schemas.openxmlformats.org/officeDocument/2006/relationships/hyperlink" Target="http://www.quotidianosanita.it/regioni-e-asl/articolo.php?articolo_id=85157&amp;fr=n" TargetMode="External"/><Relationship Id="rId43" Type="http://schemas.openxmlformats.org/officeDocument/2006/relationships/hyperlink" Target="http://www.quotidianosanita.it/studi-e-analisi/articolo.php?articolo_id=85234&amp;fr=n" TargetMode="External"/><Relationship Id="rId48" Type="http://schemas.openxmlformats.org/officeDocument/2006/relationships/hyperlink" Target="http://www.quotidianosanita.it/lavoro-e-professioni/articolo.php?articolo_id=85271&amp;fr=n" TargetMode="External"/><Relationship Id="rId56" Type="http://schemas.openxmlformats.org/officeDocument/2006/relationships/hyperlink" Target="http://www.quotidianosanita.it/governo-e-parlamento/articolo.php?articolo_id=85319&amp;fr=n" TargetMode="External"/><Relationship Id="rId64" Type="http://schemas.openxmlformats.org/officeDocument/2006/relationships/hyperlink" Target="http://www.quotidianosanita.it/governo-e-parlamento/articolo.php?articolo_id=85363&amp;fr=n" TargetMode="External"/><Relationship Id="rId69" Type="http://schemas.openxmlformats.org/officeDocument/2006/relationships/hyperlink" Target="http://www.quotidianosanita.it/governo-e-parlamento/articolo.php?articolo_id=85390&amp;fr=n" TargetMode="External"/><Relationship Id="rId77" Type="http://schemas.openxmlformats.org/officeDocument/2006/relationships/hyperlink" Target="http://www.quotidianosanita.it/lavoro-e-professioni/articolo.php?articolo_id=85419&amp;fr=n" TargetMode="External"/><Relationship Id="rId8" Type="http://schemas.openxmlformats.org/officeDocument/2006/relationships/hyperlink" Target="http://www.quotidianosanita.it/lettere-al-direttore/articolo.php?articolo_id=84767&amp;fbclid=IwAR1U5PJMmvcq9VFTGEx3uDpOosb_mEOgBWzNFPsPixhG5jGF3ioIZOf-Jgg" TargetMode="External"/><Relationship Id="rId51" Type="http://schemas.openxmlformats.org/officeDocument/2006/relationships/hyperlink" Target="http://www.quotidianosanita.it/scienza-e-farmaci/articolo.php?articolo_id=85254&amp;fr=n" TargetMode="External"/><Relationship Id="rId72" Type="http://schemas.openxmlformats.org/officeDocument/2006/relationships/hyperlink" Target="http://www.quotidianosanita.it/lavoro-e-professioni/articolo.php?articolo_id=85392&amp;fr=n" TargetMode="External"/><Relationship Id="rId80" Type="http://schemas.openxmlformats.org/officeDocument/2006/relationships/hyperlink" Target="http://www.quotidianosanita.it/governo-e-parlamento/articolo.php?articolo_id=85452&amp;fr=n" TargetMode="External"/><Relationship Id="rId85"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quotidianosanita.it/scienza-e-farmaci/articolo.php?articolo_id=84907&amp;fr=n" TargetMode="External"/><Relationship Id="rId17" Type="http://schemas.openxmlformats.org/officeDocument/2006/relationships/hyperlink" Target="http://www.quotidianosanita.it/governo-e-parlamento/articolo.php?articolo_id=85017&amp;fr=n" TargetMode="External"/><Relationship Id="rId25" Type="http://schemas.openxmlformats.org/officeDocument/2006/relationships/hyperlink" Target="http://www.quotidianosanita.it/scienza-e-farmaci/articolo.php?articolo_id=85043&amp;fr=n" TargetMode="External"/><Relationship Id="rId33" Type="http://schemas.openxmlformats.org/officeDocument/2006/relationships/hyperlink" Target="http://www.quotidianosanita.it/scienza-e-farmaci/articolo.php?articolo_id=85114&amp;fr=n" TargetMode="External"/><Relationship Id="rId38" Type="http://schemas.openxmlformats.org/officeDocument/2006/relationships/hyperlink" Target="http://www.quotidianosanita.it/allegati/allegato6614301.pdf" TargetMode="External"/><Relationship Id="rId46" Type="http://schemas.openxmlformats.org/officeDocument/2006/relationships/hyperlink" Target="http://www.quotidianosanita.it/governo-e-parlamento/articolo.php?articolo_id=85290&amp;fr=n" TargetMode="External"/><Relationship Id="rId59" Type="http://schemas.openxmlformats.org/officeDocument/2006/relationships/hyperlink" Target="http://www.quotidianosanita.it/studi-e-analisi/articolo.php?articolo_id=85298&amp;fr=n" TargetMode="External"/><Relationship Id="rId67" Type="http://schemas.openxmlformats.org/officeDocument/2006/relationships/hyperlink" Target="http://www.quotidianosanita.it/allegati/allegato1853488.jpg" TargetMode="External"/><Relationship Id="rId20" Type="http://schemas.openxmlformats.org/officeDocument/2006/relationships/hyperlink" Target="http://www.quotidianosanita.it/lavoro-e-professioni/articolo.php?articolo_id=84998&amp;fr=n" TargetMode="External"/><Relationship Id="rId41" Type="http://schemas.openxmlformats.org/officeDocument/2006/relationships/hyperlink" Target="http://www.quotidianosanita.it/governo-e-parlamento/articolo.php?articolo_id=85245&amp;fr=n" TargetMode="External"/><Relationship Id="rId54" Type="http://schemas.openxmlformats.org/officeDocument/2006/relationships/hyperlink" Target="http://www.quotidianosanita.it/studi-e-analisi/articolo.php?articolo_id=85289&amp;fr=n" TargetMode="External"/><Relationship Id="rId62" Type="http://schemas.openxmlformats.org/officeDocument/2006/relationships/hyperlink" Target="http://www.quotidianosanita.it/scienza-e-farmaci/articolo.php?articolo_id=85333&amp;fr=n" TargetMode="External"/><Relationship Id="rId70" Type="http://schemas.openxmlformats.org/officeDocument/2006/relationships/hyperlink" Target="http://www.quotidianosanita.it/governo-e-parlamento/articolo.php?articolo_id=85360&amp;fr=n" TargetMode="External"/><Relationship Id="rId75" Type="http://schemas.openxmlformats.org/officeDocument/2006/relationships/hyperlink" Target="http://www.quotidianosanita.it/allegati/allegato7337603.pdf" TargetMode="External"/><Relationship Id="rId83" Type="http://schemas.openxmlformats.org/officeDocument/2006/relationships/hyperlink" Target="http://old.cgil.lombardia.it/Root/AreeTematiche/WelfareeSanit%C3%A0/Blocknotessanit%C3%A0/tabid/89/Default.aspx"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quotidianosanita.it/studi-e-analisi/articolo.php?articolo_id=84959&amp;fr=n" TargetMode="External"/><Relationship Id="rId23" Type="http://schemas.openxmlformats.org/officeDocument/2006/relationships/hyperlink" Target="http://www.quotidianosanita.it/allegati/allegato4008669.pdf" TargetMode="External"/><Relationship Id="rId28" Type="http://schemas.openxmlformats.org/officeDocument/2006/relationships/hyperlink" Target="http://www.quotidianosanita.it/governo-e-parlamento/articolo.php?articolo_id=85078&amp;fr=n" TargetMode="External"/><Relationship Id="rId36" Type="http://schemas.openxmlformats.org/officeDocument/2006/relationships/hyperlink" Target="http://www.quotidianosanita.it/allegati/allegato6663781.pdf" TargetMode="External"/><Relationship Id="rId49" Type="http://schemas.openxmlformats.org/officeDocument/2006/relationships/hyperlink" Target="http://www.quotidianosanita.it/regioni-e-asl/articolo.php?articolo_id=85249&amp;fr=n" TargetMode="External"/><Relationship Id="rId57" Type="http://schemas.openxmlformats.org/officeDocument/2006/relationships/hyperlink" Target="http://www.quotidianosanita.it/lavoro-e-professioni/articolo.php?articolo_id=85292&amp;fr=n" TargetMode="External"/><Relationship Id="rId10" Type="http://schemas.openxmlformats.org/officeDocument/2006/relationships/hyperlink" Target="http://www.quotidianosanita.it/allegati/allegato4249768.pdf" TargetMode="External"/><Relationship Id="rId31" Type="http://schemas.openxmlformats.org/officeDocument/2006/relationships/hyperlink" Target="http://www.quotidianosanita.it/lavoro-e-professioni/articolo.php?articolo_id=85101&amp;fr=n" TargetMode="External"/><Relationship Id="rId44" Type="http://schemas.openxmlformats.org/officeDocument/2006/relationships/hyperlink" Target="http://www.quotidianosanita.it/allegati/allegato8638531.pdf" TargetMode="External"/><Relationship Id="rId52" Type="http://schemas.openxmlformats.org/officeDocument/2006/relationships/hyperlink" Target="http://www.quotidianosanita.it/scienza-e-farmaci/articolo.php?articolo_id=85265&amp;fr=n" TargetMode="External"/><Relationship Id="rId60" Type="http://schemas.openxmlformats.org/officeDocument/2006/relationships/hyperlink" Target="http://www.quotidianosanita.it/allegati/allegato7369628.pdf" TargetMode="External"/><Relationship Id="rId65" Type="http://schemas.openxmlformats.org/officeDocument/2006/relationships/hyperlink" Target="http://www.quotidianosanita.it/lavoro-e-professioni/articolo.php?articolo_id=85358&amp;fr=n" TargetMode="External"/><Relationship Id="rId73" Type="http://schemas.openxmlformats.org/officeDocument/2006/relationships/hyperlink" Target="http://www.quotidianosanita.it/allegati/allegato4673561.pdf" TargetMode="External"/><Relationship Id="rId78" Type="http://schemas.openxmlformats.org/officeDocument/2006/relationships/hyperlink" Target="http://www.quotidianosanita.it/scienza-e-farmaci/articolo.php?articolo_id=85424&amp;fr=n" TargetMode="External"/><Relationship Id="rId81" Type="http://schemas.openxmlformats.org/officeDocument/2006/relationships/hyperlink" Target="mailto:blocknotes@lomb.cgil.it/" TargetMode="External"/><Relationship Id="rId86"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6699</Words>
  <Characters>38187</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2020-05-21T21:24:00Z</dcterms:created>
  <dcterms:modified xsi:type="dcterms:W3CDTF">2020-05-21T21:24:00Z</dcterms:modified>
</cp:coreProperties>
</file>